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030" w:rsidRPr="00506CB6" w:rsidRDefault="00163030" w:rsidP="00163030">
      <w:pPr>
        <w:spacing w:after="0"/>
        <w:ind w:right="-31"/>
        <w:jc w:val="right"/>
        <w:rPr>
          <w:rFonts w:ascii="Times New Roman" w:hAnsi="Times New Roman"/>
          <w:sz w:val="20"/>
          <w:szCs w:val="20"/>
        </w:rPr>
      </w:pPr>
      <w:r w:rsidRPr="00506CB6">
        <w:rPr>
          <w:rFonts w:ascii="Times New Roman" w:hAnsi="Times New Roman"/>
          <w:sz w:val="20"/>
          <w:szCs w:val="20"/>
        </w:rPr>
        <w:t>Приложение</w:t>
      </w:r>
    </w:p>
    <w:p w:rsidR="00163030" w:rsidRPr="00506CB6" w:rsidRDefault="00163030" w:rsidP="00163030">
      <w:pPr>
        <w:spacing w:after="0"/>
        <w:ind w:right="-31"/>
        <w:jc w:val="right"/>
        <w:rPr>
          <w:rFonts w:ascii="Times New Roman" w:hAnsi="Times New Roman"/>
          <w:sz w:val="20"/>
          <w:szCs w:val="20"/>
        </w:rPr>
      </w:pPr>
      <w:r w:rsidRPr="00506CB6">
        <w:rPr>
          <w:rFonts w:ascii="Times New Roman" w:hAnsi="Times New Roman"/>
          <w:sz w:val="20"/>
          <w:szCs w:val="20"/>
        </w:rPr>
        <w:t xml:space="preserve">к постановлению администрации Беломорского </w:t>
      </w:r>
    </w:p>
    <w:p w:rsidR="00163030" w:rsidRDefault="00163030" w:rsidP="00163030">
      <w:pPr>
        <w:spacing w:after="0"/>
        <w:ind w:right="-31"/>
        <w:jc w:val="right"/>
        <w:rPr>
          <w:rFonts w:ascii="Times New Roman" w:hAnsi="Times New Roman"/>
          <w:sz w:val="20"/>
          <w:szCs w:val="20"/>
        </w:rPr>
      </w:pPr>
      <w:r w:rsidRPr="00506CB6">
        <w:rPr>
          <w:rFonts w:ascii="Times New Roman" w:hAnsi="Times New Roman"/>
          <w:sz w:val="20"/>
          <w:szCs w:val="20"/>
        </w:rPr>
        <w:t xml:space="preserve">муниципального </w:t>
      </w:r>
      <w:r>
        <w:rPr>
          <w:rFonts w:ascii="Times New Roman" w:hAnsi="Times New Roman"/>
          <w:sz w:val="20"/>
          <w:szCs w:val="20"/>
        </w:rPr>
        <w:t xml:space="preserve">округа </w:t>
      </w:r>
      <w:r w:rsidR="00311275" w:rsidRPr="00371D52">
        <w:rPr>
          <w:rFonts w:ascii="Times New Roman" w:hAnsi="Times New Roman"/>
          <w:sz w:val="20"/>
          <w:szCs w:val="20"/>
        </w:rPr>
        <w:t xml:space="preserve">от </w:t>
      </w:r>
      <w:r w:rsidR="00371D52" w:rsidRPr="00371D52">
        <w:rPr>
          <w:rFonts w:ascii="Times New Roman" w:hAnsi="Times New Roman"/>
          <w:sz w:val="20"/>
          <w:szCs w:val="20"/>
        </w:rPr>
        <w:t>03</w:t>
      </w:r>
      <w:r w:rsidR="00D10DD5" w:rsidRPr="00371D52">
        <w:rPr>
          <w:rFonts w:ascii="Times New Roman" w:hAnsi="Times New Roman"/>
          <w:sz w:val="20"/>
          <w:szCs w:val="20"/>
        </w:rPr>
        <w:t>.06</w:t>
      </w:r>
      <w:r w:rsidR="00F32B3C" w:rsidRPr="00371D52">
        <w:rPr>
          <w:rFonts w:ascii="Times New Roman" w:hAnsi="Times New Roman"/>
          <w:sz w:val="20"/>
          <w:szCs w:val="20"/>
        </w:rPr>
        <w:t>.2025</w:t>
      </w:r>
      <w:r w:rsidR="00C4764A" w:rsidRPr="00371D52">
        <w:rPr>
          <w:rFonts w:ascii="Times New Roman" w:hAnsi="Times New Roman"/>
          <w:sz w:val="20"/>
          <w:szCs w:val="20"/>
        </w:rPr>
        <w:t xml:space="preserve"> года № </w:t>
      </w:r>
      <w:r w:rsidR="00371D52" w:rsidRPr="00371D52">
        <w:rPr>
          <w:rFonts w:ascii="Times New Roman" w:hAnsi="Times New Roman"/>
          <w:sz w:val="20"/>
          <w:szCs w:val="20"/>
        </w:rPr>
        <w:t>554</w:t>
      </w:r>
    </w:p>
    <w:p w:rsidR="008925E6" w:rsidRDefault="008925E6" w:rsidP="00712040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40DBC" w:rsidRPr="00F40DBC" w:rsidRDefault="00803E3C" w:rsidP="00712040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803E3C">
        <w:rPr>
          <w:rFonts w:ascii="Calibri" w:eastAsia="Times New Roman" w:hAnsi="Calibri" w:cs="Calibri"/>
          <w:sz w:val="20"/>
          <w:szCs w:val="20"/>
        </w:rPr>
        <w:t>«</w:t>
      </w:r>
      <w:r w:rsidR="00F40DBC" w:rsidRPr="00F40DBC">
        <w:rPr>
          <w:rFonts w:ascii="Times New Roman" w:eastAsia="Times New Roman" w:hAnsi="Times New Roman" w:cs="Times New Roman"/>
          <w:sz w:val="20"/>
          <w:szCs w:val="20"/>
        </w:rPr>
        <w:t>Приложение 2 к</w:t>
      </w:r>
    </w:p>
    <w:p w:rsidR="00F40DBC" w:rsidRPr="00F40DBC" w:rsidRDefault="00F40DBC" w:rsidP="00F40DB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40DBC">
        <w:rPr>
          <w:rFonts w:ascii="Times New Roman" w:eastAsia="Times New Roman" w:hAnsi="Times New Roman" w:cs="Times New Roman"/>
          <w:sz w:val="20"/>
          <w:szCs w:val="20"/>
        </w:rPr>
        <w:t>муниципальной программе «Развитие и поддержка субъектов</w:t>
      </w:r>
    </w:p>
    <w:p w:rsidR="00F40DBC" w:rsidRPr="00F40DBC" w:rsidRDefault="00F40DBC" w:rsidP="00F40DBC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40DBC">
        <w:rPr>
          <w:rFonts w:ascii="Times New Roman" w:eastAsia="Times New Roman" w:hAnsi="Times New Roman" w:cs="Times New Roman"/>
          <w:sz w:val="20"/>
          <w:szCs w:val="20"/>
        </w:rPr>
        <w:t>малого и среднего предпринимательства (кроме некоммерческих организаций), физических лиц,</w:t>
      </w:r>
    </w:p>
    <w:p w:rsidR="00F40DBC" w:rsidRPr="00F40DBC" w:rsidRDefault="00F40DBC" w:rsidP="00F40DBC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40DBC">
        <w:rPr>
          <w:rFonts w:ascii="Times New Roman" w:eastAsia="Times New Roman" w:hAnsi="Times New Roman" w:cs="Times New Roman"/>
          <w:sz w:val="20"/>
          <w:szCs w:val="20"/>
        </w:rPr>
        <w:t>не являющихся индивидуальными предпринимателями и</w:t>
      </w:r>
    </w:p>
    <w:p w:rsidR="00F40DBC" w:rsidRPr="00F40DBC" w:rsidRDefault="00F40DBC" w:rsidP="00F40DBC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40DBC">
        <w:rPr>
          <w:rFonts w:ascii="Times New Roman" w:eastAsia="Times New Roman" w:hAnsi="Times New Roman" w:cs="Times New Roman"/>
          <w:sz w:val="20"/>
          <w:szCs w:val="20"/>
        </w:rPr>
        <w:t>применяющих специальный налоговый режим «Налог на</w:t>
      </w:r>
    </w:p>
    <w:p w:rsidR="00F40DBC" w:rsidRPr="00F40DBC" w:rsidRDefault="00F40DBC" w:rsidP="00F40DBC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40DBC">
        <w:rPr>
          <w:rFonts w:ascii="Times New Roman" w:eastAsia="Times New Roman" w:hAnsi="Times New Roman" w:cs="Times New Roman"/>
          <w:sz w:val="20"/>
          <w:szCs w:val="20"/>
        </w:rPr>
        <w:t>профессиональный доход» Беломорского муниципального</w:t>
      </w:r>
    </w:p>
    <w:p w:rsidR="00F40DBC" w:rsidRPr="00F40DBC" w:rsidRDefault="00F40DBC" w:rsidP="00F40DBC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40DBC">
        <w:rPr>
          <w:rFonts w:ascii="Times New Roman" w:eastAsia="Times New Roman" w:hAnsi="Times New Roman" w:cs="Times New Roman"/>
          <w:sz w:val="20"/>
          <w:szCs w:val="20"/>
        </w:rPr>
        <w:t>округа Республики Карелия на 2024 - 2030 годы»</w:t>
      </w:r>
    </w:p>
    <w:p w:rsidR="00F40DBC" w:rsidRPr="00F40DBC" w:rsidRDefault="00F40DBC" w:rsidP="00F40D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40DBC" w:rsidRPr="00F40DBC" w:rsidRDefault="00F40DBC" w:rsidP="00F40D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40DBC" w:rsidRPr="00F40DBC" w:rsidRDefault="00F40DBC" w:rsidP="00F40DBC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0DBC">
        <w:rPr>
          <w:rFonts w:ascii="Times New Roman" w:eastAsia="Times New Roman" w:hAnsi="Times New Roman" w:cs="Times New Roman"/>
          <w:b/>
          <w:sz w:val="24"/>
          <w:szCs w:val="24"/>
        </w:rPr>
        <w:t>Финансовое обеспечение реализации муниципальной программы «Развитие и поддержка субъектов малого и среднего предпринимательства 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 Беломорского муниципального округа Республики Карелия на 2024 - 2030 годы»</w:t>
      </w:r>
    </w:p>
    <w:p w:rsidR="00F40DBC" w:rsidRPr="00F40DBC" w:rsidRDefault="00F40DBC" w:rsidP="00F40DBC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0DBC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разрезе источников финансирования </w:t>
      </w:r>
    </w:p>
    <w:p w:rsidR="00F40DBC" w:rsidRPr="00F40DBC" w:rsidRDefault="00F40DBC" w:rsidP="00F4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8064" w:type="dxa"/>
        <w:tblInd w:w="113" w:type="dxa"/>
        <w:tblLayout w:type="fixed"/>
        <w:tblLook w:val="04A0"/>
      </w:tblPr>
      <w:tblGrid>
        <w:gridCol w:w="591"/>
        <w:gridCol w:w="1134"/>
        <w:gridCol w:w="6662"/>
        <w:gridCol w:w="2410"/>
        <w:gridCol w:w="709"/>
        <w:gridCol w:w="709"/>
        <w:gridCol w:w="708"/>
        <w:gridCol w:w="709"/>
        <w:gridCol w:w="709"/>
        <w:gridCol w:w="709"/>
        <w:gridCol w:w="708"/>
        <w:gridCol w:w="283"/>
        <w:gridCol w:w="2023"/>
      </w:tblGrid>
      <w:tr w:rsidR="00F40DBC" w:rsidRPr="00F40DBC" w:rsidTr="00F40DBC">
        <w:trPr>
          <w:trHeight w:val="31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</w:t>
            </w:r>
            <w:r w:rsidR="00C048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мероприятия,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ресурсного обеспечения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ind w:right="-3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(тыс. руб.), по годам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«Развитие и поддержка субъектов малого и среднего предпринимательства 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 Беломорского муниципального округа</w:t>
            </w:r>
            <w:r w:rsidR="00C0485C">
              <w:rPr>
                <w:rFonts w:ascii="Times New Roman" w:eastAsia="Times New Roman" w:hAnsi="Times New Roman" w:cs="Times New Roman"/>
              </w:rPr>
              <w:t xml:space="preserve"> </w:t>
            </w:r>
            <w:r w:rsidRPr="00F40DBC">
              <w:rPr>
                <w:rFonts w:ascii="Times New Roman" w:eastAsia="Times New Roman" w:hAnsi="Times New Roman" w:cs="Times New Roman"/>
              </w:rPr>
              <w:t>Республики Карелия на 2024 - 2030 годы».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96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9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91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93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7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Предоставление целевых грантов начинающим субъектам малого предпринимательства на создание собственного дела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D10DD5" w:rsidP="00C4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0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85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85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93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4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r w:rsidRPr="00F40DBC">
              <w:rPr>
                <w:rFonts w:ascii="Times New Roman" w:eastAsia="Times New Roman" w:hAnsi="Times New Roman" w:cs="Times New Roman"/>
              </w:rPr>
              <w:t xml:space="preserve">убсидирование части затрат субъектов малого и среднего предпринимательства(кроме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осуществлением торговой деятельности в удаленных и труднодоступных населенных пунктах Беломорского муниципального округа, перечень которых устанавливается Правительством Республики Карелия, на приобретение (изготовление) и монтаж нового нестационарного торгового объекта, соответствующего требованиям, утвержденным </w:t>
            </w:r>
            <w:r w:rsidRPr="00F40DBC">
              <w:rPr>
                <w:rFonts w:ascii="Times New Roman" w:eastAsia="Times New Roman" w:hAnsi="Times New Roman" w:cs="Times New Roman"/>
              </w:rPr>
              <w:lastRenderedPageBreak/>
              <w:t>муниципальным образованием, на территории которого расположен нестационарный торговый объект, приобретение специализированного автомагазина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97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Субсидирование части затрат субъектов малого и среднего предпринимательства(кроме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организациях,  на оплату фактически понесенных расходов  на приобретение и (или) модернизацию основных средств и (или) пополнение оборотных средств, в том числе по кредитам, полученным для рефинансирования таких кредитов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900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445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Субсидирование части затрат субъектов малого и среднего предпринимательства(кроме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новых объектов основных средств в целях создания, и (или) развития, и (или) модернизации производства товаров (работ, услуг)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75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16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75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Субсидирование части затрат субъектов малого и среднего предпринимательства(кроме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доход», по уплате лизинговых платежей по договорам финансовой аренды (лизинга), заключенным с российскими лизинговыми организациями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Субсидирование части затрат субъектам малого предпринимательства (кроме некоммерческих организаций)на выплату по передаче прав на франшизу (паушальный взнос)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75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75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37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Субсидирование части затрат субъектов малого и среднего предпринимательства 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доход», оказывающих услуги в сфере образования, здравоохранения, культуры, спорта, отдыха и развлечений, бытовых и социальных услуг,  а также субъектов малого и среднего предпринимательства, включенных в перечень субъектов малого и среднего предпринимательства, имеющих статус социального предприятия, формируемый в соответствии с приказом Министерства экономического развития Российской Федерации  от 29 ноября  2019 № 773 «Об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предпринимательства, имеющих статус социального предприятия»</w:t>
            </w:r>
          </w:p>
          <w:p w:rsidR="00F40DBC" w:rsidRPr="00F40DBC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07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992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4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112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60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03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 xml:space="preserve">Субсидирование части затрат субъектов малого и среднего предпринимательства(кроме некоммерческих организаций), </w:t>
            </w:r>
            <w:r w:rsidRPr="00F40DBC">
              <w:rPr>
                <w:rFonts w:ascii="Times New Roman" w:eastAsia="Times New Roman" w:hAnsi="Times New Roman" w:cs="Times New Roman"/>
              </w:rPr>
              <w:lastRenderedPageBreak/>
              <w:t>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осуществлением торговли товарами, входящими в перечень отдельных видов социально значимых продовольственных товаров первой необходимости, в отношении которых могут допускаться предельно допустимые розничные цены, утвержденный постановлением Правительства Российской Федерации от 15 июля 2010 года № 530 в удаленных и труднодоступных населенных пунктах Беломорского муниципального округа, определенные постановлением Правительства Республики Карелия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75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75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92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Субсидирование части затрат субъектов малого и среднего предпринимательства (кроме некоммерческих организаций), физических лиц, не являющихся индивидуальными предпринимателями и применяющих, специальный налоговый режим «Налог на профессиональный доход», на приобретение нового оборудования и программного обеспечения для маркировки товаров средствами идентификации и вывода из оборота маркированных товаров, их модернизацию, а также приобретение новых фискальных накопителей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54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 xml:space="preserve">Субсидирование части затрат субъектов малого и среднего предпринимательства(кроме некоммерческих организаций), физических лиц, не являющихся индивидуальными </w:t>
            </w:r>
            <w:r w:rsidRPr="00F40DBC">
              <w:rPr>
                <w:rFonts w:ascii="Times New Roman" w:eastAsia="Times New Roman" w:hAnsi="Times New Roman" w:cs="Times New Roman"/>
              </w:rPr>
              <w:lastRenderedPageBreak/>
              <w:t>предпринимателями и применяющих специальный налоговый режим «Налог на профессиональный доход», на приобретение, изготовление и монтаж вывесок на карельском, вепсском и финском языках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519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</w:t>
            </w: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75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58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75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Субсидирование части затрат субъектов малого и среднего предпринимательства(кроме некоммерческих организаций), на технологическое присоединение к объектам электросетевого хозяйства, сетям газоснабжения, водоснабжения и водоотведения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64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9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63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00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Субсидирование части затрат субъектов малого и среднего предпринимательства 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доход», в целях возмещения расходов, связанных с продвижением субъектами малого и среднего предпринимательства товаров собственного производства, выполняемых ими работ и оказываемых услуг в информационно-</w:t>
            </w:r>
            <w:r w:rsidRPr="00F40DBC">
              <w:rPr>
                <w:rFonts w:ascii="Times New Roman" w:eastAsia="Times New Roman" w:hAnsi="Times New Roman" w:cs="Times New Roman"/>
              </w:rPr>
              <w:lastRenderedPageBreak/>
              <w:t>телекоммуникационной сети «Интернет»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555"/>
        </w:trPr>
        <w:tc>
          <w:tcPr>
            <w:tcW w:w="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75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846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Возмещение части затрат субъектов малого и среднего предпринимательства (кроме некоммерческих организаций) на приобретение древесного топлива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04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55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56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43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51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00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Субсидирование части затрат субъектов малого и среднего предпринимательства (кроме некоммерческих организаций) на классификацию гостиниц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450B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450B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450B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450B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450B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450B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D10DD5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84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24756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F40DBC" w:rsidRPr="00F40DBC" w:rsidRDefault="00F40DBC" w:rsidP="00F40DBC">
      <w:pPr>
        <w:keepNext/>
        <w:tabs>
          <w:tab w:val="right" w:pos="1556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10"/>
          <w:szCs w:val="10"/>
        </w:rPr>
      </w:pPr>
    </w:p>
    <w:p w:rsidR="00F40DBC" w:rsidRPr="00F40DBC" w:rsidRDefault="00F40DBC" w:rsidP="00F40DB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40DBC" w:rsidRPr="00F40DBC" w:rsidRDefault="00F40DBC" w:rsidP="00F40DB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40DBC" w:rsidRPr="00F40DBC" w:rsidRDefault="00F40DBC" w:rsidP="00F40DB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40DBC" w:rsidRPr="00F40DBC" w:rsidRDefault="00F40DBC" w:rsidP="00F40DB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40DBC" w:rsidRPr="00F40DBC" w:rsidRDefault="00F40DBC" w:rsidP="00F40DB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40DBC" w:rsidRPr="00F40DBC" w:rsidRDefault="00F40DBC" w:rsidP="00F40DB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40DBC" w:rsidRPr="00F40DBC" w:rsidRDefault="00F40DBC" w:rsidP="00F40DB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40DBC" w:rsidRPr="00F40DBC" w:rsidRDefault="00F40DBC" w:rsidP="00F40DB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40DBC" w:rsidRPr="00F40DBC" w:rsidRDefault="00F40DBC" w:rsidP="00F40DB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40DBC" w:rsidRPr="00F40DBC" w:rsidRDefault="00F40DBC" w:rsidP="00F40DB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40DBC" w:rsidRPr="00F40DBC" w:rsidRDefault="00F40DBC" w:rsidP="00F40D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40DBC" w:rsidRPr="00F40DBC" w:rsidRDefault="00F40DBC" w:rsidP="00F40D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40DBC" w:rsidRPr="00F40DBC" w:rsidRDefault="00F40DBC" w:rsidP="00F40D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40DBC" w:rsidRPr="00F40DBC" w:rsidRDefault="00F40DBC" w:rsidP="00F40D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40DBC" w:rsidRPr="00F40DBC" w:rsidRDefault="00F40DBC" w:rsidP="00F40D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40DBC" w:rsidRPr="00F40DBC" w:rsidRDefault="00F40DBC" w:rsidP="00F40D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40DBC" w:rsidRPr="00F40DBC" w:rsidRDefault="00F40DBC" w:rsidP="00F40D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40DBC" w:rsidRPr="00F40DBC" w:rsidRDefault="00F40DBC" w:rsidP="00F40D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40DBC" w:rsidRPr="00F40DBC" w:rsidRDefault="00F40DBC" w:rsidP="00F40D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40DBC" w:rsidRPr="00F40DBC" w:rsidRDefault="00F40DBC" w:rsidP="00F40D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40DBC" w:rsidRPr="00F40DBC" w:rsidRDefault="00F40DBC" w:rsidP="00F40D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40DBC" w:rsidRPr="00F40DBC" w:rsidRDefault="00F40DBC" w:rsidP="00F40DB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40DBC" w:rsidRPr="00F40DBC" w:rsidRDefault="00F40DBC" w:rsidP="00F40DB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40DBC" w:rsidRPr="00F40DBC" w:rsidRDefault="00F40DBC" w:rsidP="00F40DBC">
      <w:pPr>
        <w:keepNext/>
        <w:tabs>
          <w:tab w:val="right" w:pos="1556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40DBC" w:rsidRPr="00F40DBC" w:rsidRDefault="00F40DBC" w:rsidP="00F40DB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40DBC" w:rsidRPr="00F40DBC" w:rsidRDefault="00F40DBC" w:rsidP="00F40DB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F40DBC" w:rsidRPr="00F40DBC" w:rsidRDefault="00F40DBC" w:rsidP="00F40D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03E3C" w:rsidRDefault="00803E3C" w:rsidP="00F40DB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EA3A1F" w:rsidRDefault="00EA3A1F" w:rsidP="00F40DB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461C0" w:rsidRDefault="002461C0" w:rsidP="00F40DB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EA3A1F" w:rsidRDefault="00EA3A1F" w:rsidP="00F40DB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40DBC" w:rsidRPr="00F40DBC" w:rsidRDefault="00F40DBC" w:rsidP="00F40DB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F40DBC">
        <w:rPr>
          <w:rFonts w:ascii="Times New Roman" w:eastAsia="Times New Roman" w:hAnsi="Times New Roman" w:cs="Times New Roman"/>
          <w:sz w:val="20"/>
          <w:szCs w:val="20"/>
        </w:rPr>
        <w:t>Приложение 3 к</w:t>
      </w:r>
    </w:p>
    <w:p w:rsidR="00F40DBC" w:rsidRPr="00F40DBC" w:rsidRDefault="00F40DBC" w:rsidP="00F40DB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40DBC">
        <w:rPr>
          <w:rFonts w:ascii="Times New Roman" w:eastAsia="Times New Roman" w:hAnsi="Times New Roman" w:cs="Times New Roman"/>
          <w:sz w:val="20"/>
          <w:szCs w:val="20"/>
        </w:rPr>
        <w:t>муниципальной программе «Развитие и поддержка субъектов</w:t>
      </w:r>
    </w:p>
    <w:p w:rsidR="00F40DBC" w:rsidRPr="00F40DBC" w:rsidRDefault="00F40DBC" w:rsidP="00F40DBC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40DBC">
        <w:rPr>
          <w:rFonts w:ascii="Times New Roman" w:eastAsia="Times New Roman" w:hAnsi="Times New Roman" w:cs="Times New Roman"/>
          <w:sz w:val="20"/>
          <w:szCs w:val="20"/>
        </w:rPr>
        <w:t>малого и среднего предпринимательства (кроме некоммерческих организаций), физических лиц,</w:t>
      </w:r>
    </w:p>
    <w:p w:rsidR="00F40DBC" w:rsidRPr="00F40DBC" w:rsidRDefault="00F40DBC" w:rsidP="00F40DBC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40DBC">
        <w:rPr>
          <w:rFonts w:ascii="Times New Roman" w:eastAsia="Times New Roman" w:hAnsi="Times New Roman" w:cs="Times New Roman"/>
          <w:sz w:val="20"/>
          <w:szCs w:val="20"/>
        </w:rPr>
        <w:t>не являющихся индивидуальными предпринимателями и</w:t>
      </w:r>
    </w:p>
    <w:p w:rsidR="00F40DBC" w:rsidRPr="00F40DBC" w:rsidRDefault="00F40DBC" w:rsidP="00F40DBC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40DBC">
        <w:rPr>
          <w:rFonts w:ascii="Times New Roman" w:eastAsia="Times New Roman" w:hAnsi="Times New Roman" w:cs="Times New Roman"/>
          <w:sz w:val="20"/>
          <w:szCs w:val="20"/>
        </w:rPr>
        <w:t>применяющих специальный налоговый режим «Налог на</w:t>
      </w:r>
    </w:p>
    <w:p w:rsidR="00F40DBC" w:rsidRPr="00F40DBC" w:rsidRDefault="00F40DBC" w:rsidP="00F40DBC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40DBC">
        <w:rPr>
          <w:rFonts w:ascii="Times New Roman" w:eastAsia="Times New Roman" w:hAnsi="Times New Roman" w:cs="Times New Roman"/>
          <w:sz w:val="20"/>
          <w:szCs w:val="20"/>
        </w:rPr>
        <w:t>профессиональный доход» Беломорского муниципального</w:t>
      </w:r>
    </w:p>
    <w:p w:rsidR="00F40DBC" w:rsidRPr="00F40DBC" w:rsidRDefault="00F40DBC" w:rsidP="00F40DBC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40DBC">
        <w:rPr>
          <w:rFonts w:ascii="Times New Roman" w:eastAsia="Times New Roman" w:hAnsi="Times New Roman" w:cs="Times New Roman"/>
          <w:sz w:val="20"/>
          <w:szCs w:val="20"/>
        </w:rPr>
        <w:t>округа Республики Карелия на 2024 - 2030 годы»</w:t>
      </w:r>
    </w:p>
    <w:p w:rsidR="00F40DBC" w:rsidRPr="00F40DBC" w:rsidRDefault="00F40DBC" w:rsidP="00F40DBC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40DBC" w:rsidRPr="00F40DBC" w:rsidRDefault="00F40DBC" w:rsidP="00F40DB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0DBC">
        <w:rPr>
          <w:rFonts w:ascii="Times New Roman" w:eastAsia="Times New Roman" w:hAnsi="Times New Roman" w:cs="Times New Roman"/>
          <w:b/>
          <w:sz w:val="24"/>
          <w:szCs w:val="24"/>
        </w:rPr>
        <w:t>Финансовое обеспечение реализации муниципальной программы«Развитие и поддержка субъектов малого и среднего предпринимательства 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 Беломорского муниципального округа Республики Карелия на 2024 - 2030 годы»</w:t>
      </w:r>
    </w:p>
    <w:p w:rsidR="00F40DBC" w:rsidRPr="00F40DBC" w:rsidRDefault="00F40DBC" w:rsidP="00F40D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4"/>
        <w:gridCol w:w="1678"/>
        <w:gridCol w:w="2976"/>
        <w:gridCol w:w="1985"/>
        <w:gridCol w:w="850"/>
        <w:gridCol w:w="851"/>
        <w:gridCol w:w="850"/>
        <w:gridCol w:w="567"/>
        <w:gridCol w:w="709"/>
        <w:gridCol w:w="709"/>
        <w:gridCol w:w="709"/>
        <w:gridCol w:w="708"/>
        <w:gridCol w:w="709"/>
        <w:gridCol w:w="709"/>
        <w:gridCol w:w="709"/>
      </w:tblGrid>
      <w:tr w:rsidR="00F40DBC" w:rsidRPr="00F40DBC" w:rsidTr="00F40DBC">
        <w:trPr>
          <w:trHeight w:val="565"/>
          <w:jc w:val="center"/>
        </w:trPr>
        <w:tc>
          <w:tcPr>
            <w:tcW w:w="444" w:type="dxa"/>
            <w:vMerge w:val="restart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678" w:type="dxa"/>
            <w:vMerge w:val="restart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2976" w:type="dxa"/>
            <w:vMerge w:val="restart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муниципальной программы, мероприятий</w:t>
            </w:r>
          </w:p>
        </w:tc>
        <w:tc>
          <w:tcPr>
            <w:tcW w:w="1985" w:type="dxa"/>
            <w:vMerge w:val="restart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3118" w:type="dxa"/>
            <w:gridSpan w:val="4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962" w:type="dxa"/>
            <w:gridSpan w:val="7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Расходы бюджета  по годам, тыс. руб.</w:t>
            </w:r>
          </w:p>
        </w:tc>
      </w:tr>
      <w:tr w:rsidR="00F40DBC" w:rsidRPr="00F40DBC" w:rsidTr="00F40DBC">
        <w:trPr>
          <w:trHeight w:val="565"/>
          <w:jc w:val="center"/>
        </w:trPr>
        <w:tc>
          <w:tcPr>
            <w:tcW w:w="444" w:type="dxa"/>
            <w:vMerge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8" w:type="dxa"/>
            <w:vMerge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ГРБС</w:t>
            </w:r>
          </w:p>
        </w:tc>
        <w:tc>
          <w:tcPr>
            <w:tcW w:w="851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Рз/Пр</w:t>
            </w:r>
          </w:p>
        </w:tc>
        <w:tc>
          <w:tcPr>
            <w:tcW w:w="850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2024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2030</w:t>
            </w:r>
          </w:p>
        </w:tc>
      </w:tr>
      <w:tr w:rsidR="00F40DBC" w:rsidRPr="00F40DBC" w:rsidTr="00F40DBC">
        <w:trPr>
          <w:trHeight w:val="415"/>
          <w:jc w:val="center"/>
        </w:trPr>
        <w:tc>
          <w:tcPr>
            <w:tcW w:w="444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78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6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F40DBC" w:rsidRPr="00F40DBC" w:rsidTr="00F40DBC">
        <w:trPr>
          <w:trHeight w:val="3067"/>
          <w:jc w:val="center"/>
        </w:trPr>
        <w:tc>
          <w:tcPr>
            <w:tcW w:w="444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78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76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и поддержка субъектов малого и среднего предпринимательства (кроме некоммерческих организаций), физических лиц,  не являющихся индивидуальными предпринимателями и применяющих специальный налоговый режим «Налог  на профессиональный доход» Беломорского муниципального округа Республики Карелия на 2024 – 2030 годы».</w:t>
            </w:r>
          </w:p>
        </w:tc>
        <w:tc>
          <w:tcPr>
            <w:tcW w:w="1985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:rsidR="00F40DBC" w:rsidRPr="00F40DBC" w:rsidRDefault="00F32B3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40DBC" w:rsidRPr="008450BE" w:rsidRDefault="00625DB0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76,2</w:t>
            </w:r>
          </w:p>
        </w:tc>
        <w:tc>
          <w:tcPr>
            <w:tcW w:w="709" w:type="dxa"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F40DBC" w:rsidRPr="00F40DBC" w:rsidTr="00F40DBC">
        <w:trPr>
          <w:trHeight w:val="415"/>
          <w:jc w:val="center"/>
        </w:trPr>
        <w:tc>
          <w:tcPr>
            <w:tcW w:w="444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78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976" w:type="dxa"/>
          </w:tcPr>
          <w:p w:rsidR="00F40DBC" w:rsidRPr="00F40DBC" w:rsidRDefault="00F40DBC" w:rsidP="00F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грантов начинающим субъектам малого </w:t>
            </w: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среднего предпринимательства на создание собственного дела</w:t>
            </w:r>
          </w:p>
        </w:tc>
        <w:tc>
          <w:tcPr>
            <w:tcW w:w="1985" w:type="dxa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Ответственный исполнитель</w:t>
            </w:r>
          </w:p>
        </w:tc>
        <w:tc>
          <w:tcPr>
            <w:tcW w:w="850" w:type="dxa"/>
          </w:tcPr>
          <w:p w:rsidR="00F40DBC" w:rsidRPr="00F40DBC" w:rsidRDefault="00F40DBC" w:rsidP="00F40DBC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40DBC" w:rsidRPr="00F40DBC" w:rsidRDefault="00F40DBC" w:rsidP="00F40DBC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40DBC" w:rsidRPr="00F40DBC" w:rsidRDefault="00F40DBC" w:rsidP="00F40DBC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F40DBC" w:rsidRPr="00F40DBC" w:rsidRDefault="00F40DBC" w:rsidP="00F40DBC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40DBC" w:rsidRPr="00F40DBC" w:rsidRDefault="00F40DBC" w:rsidP="00F40DBC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40DBC" w:rsidRPr="00F40DBC" w:rsidRDefault="00F40DBC" w:rsidP="00F40DBC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06 101 00000</w:t>
            </w:r>
          </w:p>
        </w:tc>
        <w:tc>
          <w:tcPr>
            <w:tcW w:w="567" w:type="dxa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х</w:t>
            </w:r>
          </w:p>
        </w:tc>
        <w:tc>
          <w:tcPr>
            <w:tcW w:w="709" w:type="dxa"/>
            <w:vAlign w:val="center"/>
          </w:tcPr>
          <w:p w:rsidR="00F40DBC" w:rsidRPr="00F40DBC" w:rsidRDefault="00F32B3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709" w:type="dxa"/>
            <w:vAlign w:val="center"/>
          </w:tcPr>
          <w:p w:rsidR="00F40DBC" w:rsidRPr="008450BE" w:rsidRDefault="00625DB0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76,2</w:t>
            </w:r>
          </w:p>
        </w:tc>
        <w:tc>
          <w:tcPr>
            <w:tcW w:w="709" w:type="dxa"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F40DBC" w:rsidRPr="00F40DBC" w:rsidTr="00F40DBC">
        <w:trPr>
          <w:trHeight w:val="1986"/>
          <w:jc w:val="center"/>
        </w:trPr>
        <w:tc>
          <w:tcPr>
            <w:tcW w:w="444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678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976" w:type="dxa"/>
          </w:tcPr>
          <w:p w:rsidR="00F40DBC" w:rsidRPr="00F40DBC" w:rsidRDefault="00F40DBC" w:rsidP="00F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на реализацию дополнительных мероприятий по поддержке малого и среднего предпринимательства</w:t>
            </w:r>
          </w:p>
        </w:tc>
        <w:tc>
          <w:tcPr>
            <w:tcW w:w="1985" w:type="dxa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850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  <w:p w:rsidR="00F40DBC" w:rsidRPr="00F40DBC" w:rsidRDefault="00F40DBC" w:rsidP="00F40DBC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  <w:p w:rsidR="00F40DBC" w:rsidRPr="00F40DBC" w:rsidRDefault="00F40DBC" w:rsidP="00F40DBC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06 101</w:t>
            </w: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S3240</w:t>
            </w:r>
          </w:p>
          <w:p w:rsidR="00F40DBC" w:rsidRPr="00F40DBC" w:rsidRDefault="00F40DBC" w:rsidP="00F40DBC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  <w:p w:rsidR="00F40DBC" w:rsidRPr="00F40DBC" w:rsidRDefault="00F40DBC" w:rsidP="00F40DBC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F40DBC" w:rsidRPr="00F40DBC" w:rsidRDefault="00F32B3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F40DBC" w:rsidRPr="00F40DBC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F40DBC" w:rsidRPr="008450BE" w:rsidRDefault="00625DB0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76,2</w:t>
            </w:r>
          </w:p>
          <w:p w:rsidR="00F40DBC" w:rsidRPr="008450BE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  <w:p w:rsidR="00F40DBC" w:rsidRPr="008450BE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F40DBC" w:rsidRPr="00803E3C" w:rsidRDefault="00803E3C" w:rsidP="00803E3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3E3C">
        <w:rPr>
          <w:rFonts w:ascii="Times New Roman" w:eastAsia="Times New Roman" w:hAnsi="Times New Roman" w:cs="Times New Roman"/>
          <w:bCs/>
          <w:sz w:val="24"/>
          <w:szCs w:val="24"/>
        </w:rPr>
        <w:t>».</w:t>
      </w:r>
    </w:p>
    <w:p w:rsidR="00F40DBC" w:rsidRPr="00A57B1A" w:rsidRDefault="00F40DBC" w:rsidP="00A57B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40DBC" w:rsidRPr="00A57B1A" w:rsidSect="00F40DBC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E7C" w:rsidRDefault="005E3E7C" w:rsidP="009E7862">
      <w:pPr>
        <w:spacing w:after="0" w:line="240" w:lineRule="auto"/>
      </w:pPr>
      <w:r>
        <w:separator/>
      </w:r>
    </w:p>
  </w:endnote>
  <w:endnote w:type="continuationSeparator" w:id="1">
    <w:p w:rsidR="005E3E7C" w:rsidRDefault="005E3E7C" w:rsidP="009E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E7C" w:rsidRDefault="005E3E7C" w:rsidP="009E7862">
      <w:pPr>
        <w:spacing w:after="0" w:line="240" w:lineRule="auto"/>
      </w:pPr>
      <w:r>
        <w:separator/>
      </w:r>
    </w:p>
  </w:footnote>
  <w:footnote w:type="continuationSeparator" w:id="1">
    <w:p w:rsidR="005E3E7C" w:rsidRDefault="005E3E7C" w:rsidP="009E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06C"/>
    <w:multiLevelType w:val="hybridMultilevel"/>
    <w:tmpl w:val="8432FFEC"/>
    <w:lvl w:ilvl="0" w:tplc="D57C788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513642"/>
    <w:multiLevelType w:val="hybridMultilevel"/>
    <w:tmpl w:val="71ECD6B6"/>
    <w:lvl w:ilvl="0" w:tplc="D1CAC17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D7917A6"/>
    <w:multiLevelType w:val="hybridMultilevel"/>
    <w:tmpl w:val="5EDEC868"/>
    <w:lvl w:ilvl="0" w:tplc="66AEBC84">
      <w:start w:val="1"/>
      <w:numFmt w:val="bullet"/>
      <w:lvlText w:val="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A7A61F8"/>
    <w:multiLevelType w:val="hybridMultilevel"/>
    <w:tmpl w:val="661E0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D4027"/>
    <w:multiLevelType w:val="hybridMultilevel"/>
    <w:tmpl w:val="5DE46232"/>
    <w:lvl w:ilvl="0" w:tplc="DB527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0F3C4B"/>
    <w:multiLevelType w:val="hybridMultilevel"/>
    <w:tmpl w:val="AE9C212E"/>
    <w:lvl w:ilvl="0" w:tplc="6C64CA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7551F53"/>
    <w:multiLevelType w:val="hybridMultilevel"/>
    <w:tmpl w:val="BF2203AA"/>
    <w:lvl w:ilvl="0" w:tplc="66AEBC84">
      <w:start w:val="1"/>
      <w:numFmt w:val="bullet"/>
      <w:lvlText w:val="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E20443D2">
      <w:start w:val="1"/>
      <w:numFmt w:val="bullet"/>
      <w:lvlText w:val="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B40719F"/>
    <w:multiLevelType w:val="hybridMultilevel"/>
    <w:tmpl w:val="BB9CE3D8"/>
    <w:lvl w:ilvl="0" w:tplc="0419000F">
      <w:start w:val="1"/>
      <w:numFmt w:val="decimal"/>
      <w:lvlText w:val="%1."/>
      <w:lvlJc w:val="left"/>
      <w:pPr>
        <w:ind w:left="5400" w:hanging="360"/>
      </w:pPr>
    </w:lvl>
    <w:lvl w:ilvl="1" w:tplc="04190019" w:tentative="1">
      <w:start w:val="1"/>
      <w:numFmt w:val="lowerLetter"/>
      <w:lvlText w:val="%2."/>
      <w:lvlJc w:val="left"/>
      <w:pPr>
        <w:ind w:left="6120" w:hanging="360"/>
      </w:pPr>
    </w:lvl>
    <w:lvl w:ilvl="2" w:tplc="0419001B" w:tentative="1">
      <w:start w:val="1"/>
      <w:numFmt w:val="lowerRoman"/>
      <w:lvlText w:val="%3."/>
      <w:lvlJc w:val="right"/>
      <w:pPr>
        <w:ind w:left="6840" w:hanging="180"/>
      </w:pPr>
    </w:lvl>
    <w:lvl w:ilvl="3" w:tplc="0419000F" w:tentative="1">
      <w:start w:val="1"/>
      <w:numFmt w:val="decimal"/>
      <w:lvlText w:val="%4."/>
      <w:lvlJc w:val="left"/>
      <w:pPr>
        <w:ind w:left="7560" w:hanging="360"/>
      </w:pPr>
    </w:lvl>
    <w:lvl w:ilvl="4" w:tplc="04190019" w:tentative="1">
      <w:start w:val="1"/>
      <w:numFmt w:val="lowerLetter"/>
      <w:lvlText w:val="%5."/>
      <w:lvlJc w:val="left"/>
      <w:pPr>
        <w:ind w:left="8280" w:hanging="360"/>
      </w:pPr>
    </w:lvl>
    <w:lvl w:ilvl="5" w:tplc="0419001B" w:tentative="1">
      <w:start w:val="1"/>
      <w:numFmt w:val="lowerRoman"/>
      <w:lvlText w:val="%6."/>
      <w:lvlJc w:val="right"/>
      <w:pPr>
        <w:ind w:left="9000" w:hanging="180"/>
      </w:pPr>
    </w:lvl>
    <w:lvl w:ilvl="6" w:tplc="0419000F" w:tentative="1">
      <w:start w:val="1"/>
      <w:numFmt w:val="decimal"/>
      <w:lvlText w:val="%7."/>
      <w:lvlJc w:val="left"/>
      <w:pPr>
        <w:ind w:left="9720" w:hanging="360"/>
      </w:pPr>
    </w:lvl>
    <w:lvl w:ilvl="7" w:tplc="04190019" w:tentative="1">
      <w:start w:val="1"/>
      <w:numFmt w:val="lowerLetter"/>
      <w:lvlText w:val="%8."/>
      <w:lvlJc w:val="left"/>
      <w:pPr>
        <w:ind w:left="10440" w:hanging="360"/>
      </w:pPr>
    </w:lvl>
    <w:lvl w:ilvl="8" w:tplc="041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8">
    <w:nsid w:val="2BEB1AD4"/>
    <w:multiLevelType w:val="hybridMultilevel"/>
    <w:tmpl w:val="C778E78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C87016A"/>
    <w:multiLevelType w:val="hybridMultilevel"/>
    <w:tmpl w:val="17100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E0F96"/>
    <w:multiLevelType w:val="hybridMultilevel"/>
    <w:tmpl w:val="C6261E6C"/>
    <w:lvl w:ilvl="0" w:tplc="157A70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F8826F2"/>
    <w:multiLevelType w:val="hybridMultilevel"/>
    <w:tmpl w:val="FF028C14"/>
    <w:lvl w:ilvl="0" w:tplc="ACDE4D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82109"/>
    <w:multiLevelType w:val="hybridMultilevel"/>
    <w:tmpl w:val="33188C08"/>
    <w:lvl w:ilvl="0" w:tplc="66AEBC84">
      <w:start w:val="1"/>
      <w:numFmt w:val="bullet"/>
      <w:lvlText w:val="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E20443D2">
      <w:start w:val="1"/>
      <w:numFmt w:val="bullet"/>
      <w:lvlText w:val="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38EB4C0E"/>
    <w:multiLevelType w:val="hybridMultilevel"/>
    <w:tmpl w:val="3C4C99A4"/>
    <w:lvl w:ilvl="0" w:tplc="6C64CA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20" w:hanging="360"/>
      </w:pPr>
    </w:lvl>
    <w:lvl w:ilvl="2" w:tplc="0419001B" w:tentative="1">
      <w:start w:val="1"/>
      <w:numFmt w:val="lowerRoman"/>
      <w:lvlText w:val="%3."/>
      <w:lvlJc w:val="right"/>
      <w:pPr>
        <w:ind w:left="6840" w:hanging="180"/>
      </w:pPr>
    </w:lvl>
    <w:lvl w:ilvl="3" w:tplc="0419000F" w:tentative="1">
      <w:start w:val="1"/>
      <w:numFmt w:val="decimal"/>
      <w:lvlText w:val="%4."/>
      <w:lvlJc w:val="left"/>
      <w:pPr>
        <w:ind w:left="7560" w:hanging="360"/>
      </w:pPr>
    </w:lvl>
    <w:lvl w:ilvl="4" w:tplc="04190019" w:tentative="1">
      <w:start w:val="1"/>
      <w:numFmt w:val="lowerLetter"/>
      <w:lvlText w:val="%5."/>
      <w:lvlJc w:val="left"/>
      <w:pPr>
        <w:ind w:left="8280" w:hanging="360"/>
      </w:pPr>
    </w:lvl>
    <w:lvl w:ilvl="5" w:tplc="0419001B" w:tentative="1">
      <w:start w:val="1"/>
      <w:numFmt w:val="lowerRoman"/>
      <w:lvlText w:val="%6."/>
      <w:lvlJc w:val="right"/>
      <w:pPr>
        <w:ind w:left="9000" w:hanging="180"/>
      </w:pPr>
    </w:lvl>
    <w:lvl w:ilvl="6" w:tplc="0419000F" w:tentative="1">
      <w:start w:val="1"/>
      <w:numFmt w:val="decimal"/>
      <w:lvlText w:val="%7."/>
      <w:lvlJc w:val="left"/>
      <w:pPr>
        <w:ind w:left="9720" w:hanging="360"/>
      </w:pPr>
    </w:lvl>
    <w:lvl w:ilvl="7" w:tplc="04190019" w:tentative="1">
      <w:start w:val="1"/>
      <w:numFmt w:val="lowerLetter"/>
      <w:lvlText w:val="%8."/>
      <w:lvlJc w:val="left"/>
      <w:pPr>
        <w:ind w:left="10440" w:hanging="360"/>
      </w:pPr>
    </w:lvl>
    <w:lvl w:ilvl="8" w:tplc="041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14">
    <w:nsid w:val="3DB05BC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06C33CC"/>
    <w:multiLevelType w:val="hybridMultilevel"/>
    <w:tmpl w:val="27A67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8430C1"/>
    <w:multiLevelType w:val="hybridMultilevel"/>
    <w:tmpl w:val="66A4F8A2"/>
    <w:lvl w:ilvl="0" w:tplc="8070DC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8301592"/>
    <w:multiLevelType w:val="hybridMultilevel"/>
    <w:tmpl w:val="19E6D32A"/>
    <w:lvl w:ilvl="0" w:tplc="70EEF33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AAF68FC"/>
    <w:multiLevelType w:val="hybridMultilevel"/>
    <w:tmpl w:val="85B85B32"/>
    <w:lvl w:ilvl="0" w:tplc="66AEBC84">
      <w:start w:val="1"/>
      <w:numFmt w:val="bullet"/>
      <w:lvlText w:val=""/>
      <w:lvlJc w:val="left"/>
      <w:pPr>
        <w:tabs>
          <w:tab w:val="num" w:pos="1025"/>
        </w:tabs>
        <w:ind w:left="1025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85"/>
        </w:tabs>
        <w:ind w:left="1685" w:hanging="360"/>
      </w:pPr>
      <w:rPr>
        <w:rFonts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19">
    <w:nsid w:val="4F7A2F1B"/>
    <w:multiLevelType w:val="hybridMultilevel"/>
    <w:tmpl w:val="326490E6"/>
    <w:lvl w:ilvl="0" w:tplc="66AEBC84">
      <w:start w:val="1"/>
      <w:numFmt w:val="bullet"/>
      <w:lvlText w:val="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0CA168D"/>
    <w:multiLevelType w:val="multilevel"/>
    <w:tmpl w:val="F58C8034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51" w:hanging="2160"/>
      </w:pPr>
      <w:rPr>
        <w:rFonts w:hint="default"/>
      </w:rPr>
    </w:lvl>
  </w:abstractNum>
  <w:abstractNum w:abstractNumId="21">
    <w:nsid w:val="524F5755"/>
    <w:multiLevelType w:val="hybridMultilevel"/>
    <w:tmpl w:val="4DCA9116"/>
    <w:lvl w:ilvl="0" w:tplc="66AEBC84">
      <w:start w:val="1"/>
      <w:numFmt w:val="bullet"/>
      <w:lvlText w:val=""/>
      <w:lvlJc w:val="left"/>
      <w:pPr>
        <w:tabs>
          <w:tab w:val="num" w:pos="960"/>
        </w:tabs>
        <w:ind w:left="96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>
    <w:nsid w:val="552D74A5"/>
    <w:multiLevelType w:val="hybridMultilevel"/>
    <w:tmpl w:val="76F28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2629BC"/>
    <w:multiLevelType w:val="hybridMultilevel"/>
    <w:tmpl w:val="F00A616C"/>
    <w:lvl w:ilvl="0" w:tplc="F8DE26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EDD19A5"/>
    <w:multiLevelType w:val="hybridMultilevel"/>
    <w:tmpl w:val="1E90E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8C23DE"/>
    <w:multiLevelType w:val="hybridMultilevel"/>
    <w:tmpl w:val="75DCE300"/>
    <w:lvl w:ilvl="0" w:tplc="F834806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67A342F"/>
    <w:multiLevelType w:val="hybridMultilevel"/>
    <w:tmpl w:val="548039A6"/>
    <w:lvl w:ilvl="0" w:tplc="46802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70F70F9"/>
    <w:multiLevelType w:val="hybridMultilevel"/>
    <w:tmpl w:val="548039A6"/>
    <w:lvl w:ilvl="0" w:tplc="46802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9F82310"/>
    <w:multiLevelType w:val="hybridMultilevel"/>
    <w:tmpl w:val="EFB0D5F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3C638D"/>
    <w:multiLevelType w:val="hybridMultilevel"/>
    <w:tmpl w:val="BC243D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F183A21"/>
    <w:multiLevelType w:val="hybridMultilevel"/>
    <w:tmpl w:val="57CEF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0A70D0"/>
    <w:multiLevelType w:val="hybridMultilevel"/>
    <w:tmpl w:val="96585A6E"/>
    <w:lvl w:ilvl="0" w:tplc="5736118C">
      <w:start w:val="10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3"/>
  </w:num>
  <w:num w:numId="2">
    <w:abstractNumId w:val="9"/>
  </w:num>
  <w:num w:numId="3">
    <w:abstractNumId w:val="4"/>
  </w:num>
  <w:num w:numId="4">
    <w:abstractNumId w:val="29"/>
  </w:num>
  <w:num w:numId="5">
    <w:abstractNumId w:val="5"/>
  </w:num>
  <w:num w:numId="6">
    <w:abstractNumId w:val="8"/>
  </w:num>
  <w:num w:numId="7">
    <w:abstractNumId w:val="13"/>
  </w:num>
  <w:num w:numId="8">
    <w:abstractNumId w:val="7"/>
  </w:num>
  <w:num w:numId="9">
    <w:abstractNumId w:val="1"/>
  </w:num>
  <w:num w:numId="10">
    <w:abstractNumId w:val="0"/>
  </w:num>
  <w:num w:numId="11">
    <w:abstractNumId w:val="16"/>
  </w:num>
  <w:num w:numId="12">
    <w:abstractNumId w:val="10"/>
  </w:num>
  <w:num w:numId="13">
    <w:abstractNumId w:val="14"/>
  </w:num>
  <w:num w:numId="14">
    <w:abstractNumId w:val="2"/>
  </w:num>
  <w:num w:numId="15">
    <w:abstractNumId w:val="21"/>
  </w:num>
  <w:num w:numId="16">
    <w:abstractNumId w:val="18"/>
  </w:num>
  <w:num w:numId="17">
    <w:abstractNumId w:val="12"/>
  </w:num>
  <w:num w:numId="18">
    <w:abstractNumId w:val="6"/>
  </w:num>
  <w:num w:numId="19">
    <w:abstractNumId w:val="19"/>
  </w:num>
  <w:num w:numId="20">
    <w:abstractNumId w:val="20"/>
  </w:num>
  <w:num w:numId="21">
    <w:abstractNumId w:val="17"/>
  </w:num>
  <w:num w:numId="22">
    <w:abstractNumId w:val="31"/>
  </w:num>
  <w:num w:numId="23">
    <w:abstractNumId w:val="25"/>
  </w:num>
  <w:num w:numId="24">
    <w:abstractNumId w:val="28"/>
  </w:num>
  <w:num w:numId="25">
    <w:abstractNumId w:val="3"/>
  </w:num>
  <w:num w:numId="26">
    <w:abstractNumId w:val="26"/>
  </w:num>
  <w:num w:numId="27">
    <w:abstractNumId w:val="27"/>
  </w:num>
  <w:num w:numId="28">
    <w:abstractNumId w:val="30"/>
  </w:num>
  <w:num w:numId="29">
    <w:abstractNumId w:val="24"/>
  </w:num>
  <w:num w:numId="30">
    <w:abstractNumId w:val="22"/>
  </w:num>
  <w:num w:numId="31">
    <w:abstractNumId w:val="15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1030"/>
    <w:rsid w:val="00001441"/>
    <w:rsid w:val="000026D1"/>
    <w:rsid w:val="000051AB"/>
    <w:rsid w:val="00005269"/>
    <w:rsid w:val="0000693A"/>
    <w:rsid w:val="00014E09"/>
    <w:rsid w:val="00015AFD"/>
    <w:rsid w:val="00015E34"/>
    <w:rsid w:val="00021696"/>
    <w:rsid w:val="0002660C"/>
    <w:rsid w:val="00030C4C"/>
    <w:rsid w:val="000322C3"/>
    <w:rsid w:val="00034A5A"/>
    <w:rsid w:val="00037DA6"/>
    <w:rsid w:val="00040A9F"/>
    <w:rsid w:val="00045150"/>
    <w:rsid w:val="0005112C"/>
    <w:rsid w:val="000553B1"/>
    <w:rsid w:val="00056A44"/>
    <w:rsid w:val="00060307"/>
    <w:rsid w:val="00066E41"/>
    <w:rsid w:val="0007139D"/>
    <w:rsid w:val="00071B39"/>
    <w:rsid w:val="000733ED"/>
    <w:rsid w:val="00077121"/>
    <w:rsid w:val="00081DCD"/>
    <w:rsid w:val="00083DC5"/>
    <w:rsid w:val="00091D23"/>
    <w:rsid w:val="00093045"/>
    <w:rsid w:val="000954CD"/>
    <w:rsid w:val="000A1256"/>
    <w:rsid w:val="000A2312"/>
    <w:rsid w:val="000B0407"/>
    <w:rsid w:val="000B17B3"/>
    <w:rsid w:val="000B648C"/>
    <w:rsid w:val="000B7CAE"/>
    <w:rsid w:val="000C4773"/>
    <w:rsid w:val="000C70B7"/>
    <w:rsid w:val="000D15CF"/>
    <w:rsid w:val="000D34F6"/>
    <w:rsid w:val="000E71E2"/>
    <w:rsid w:val="000F1137"/>
    <w:rsid w:val="000F6ADB"/>
    <w:rsid w:val="001048A3"/>
    <w:rsid w:val="00106FA8"/>
    <w:rsid w:val="00107304"/>
    <w:rsid w:val="00107BAE"/>
    <w:rsid w:val="00113766"/>
    <w:rsid w:val="001174D0"/>
    <w:rsid w:val="00120A31"/>
    <w:rsid w:val="00132D4A"/>
    <w:rsid w:val="00154EFA"/>
    <w:rsid w:val="00154F97"/>
    <w:rsid w:val="00155655"/>
    <w:rsid w:val="00155730"/>
    <w:rsid w:val="00163030"/>
    <w:rsid w:val="00163670"/>
    <w:rsid w:val="001636EF"/>
    <w:rsid w:val="00166905"/>
    <w:rsid w:val="00167FA9"/>
    <w:rsid w:val="00171585"/>
    <w:rsid w:val="001719BE"/>
    <w:rsid w:val="00173C21"/>
    <w:rsid w:val="00180E00"/>
    <w:rsid w:val="00181030"/>
    <w:rsid w:val="00181B55"/>
    <w:rsid w:val="00186578"/>
    <w:rsid w:val="00190F08"/>
    <w:rsid w:val="00192D88"/>
    <w:rsid w:val="00193790"/>
    <w:rsid w:val="00195022"/>
    <w:rsid w:val="00197F5E"/>
    <w:rsid w:val="001B361F"/>
    <w:rsid w:val="001B43AC"/>
    <w:rsid w:val="001B5C65"/>
    <w:rsid w:val="001C2784"/>
    <w:rsid w:val="001C2C04"/>
    <w:rsid w:val="001D048A"/>
    <w:rsid w:val="001D44BB"/>
    <w:rsid w:val="001E0316"/>
    <w:rsid w:val="001E2F53"/>
    <w:rsid w:val="001F240A"/>
    <w:rsid w:val="001F55C0"/>
    <w:rsid w:val="00201D6B"/>
    <w:rsid w:val="00204001"/>
    <w:rsid w:val="00204B6E"/>
    <w:rsid w:val="002054C8"/>
    <w:rsid w:val="00212EC4"/>
    <w:rsid w:val="002146C5"/>
    <w:rsid w:val="002163DE"/>
    <w:rsid w:val="00221AF8"/>
    <w:rsid w:val="00237435"/>
    <w:rsid w:val="0023757B"/>
    <w:rsid w:val="00243E39"/>
    <w:rsid w:val="002461C0"/>
    <w:rsid w:val="00256362"/>
    <w:rsid w:val="00266178"/>
    <w:rsid w:val="002720E4"/>
    <w:rsid w:val="002733A0"/>
    <w:rsid w:val="00273721"/>
    <w:rsid w:val="0028227B"/>
    <w:rsid w:val="00292319"/>
    <w:rsid w:val="00293D08"/>
    <w:rsid w:val="00295BA4"/>
    <w:rsid w:val="002A0D4D"/>
    <w:rsid w:val="002A7026"/>
    <w:rsid w:val="002B15D0"/>
    <w:rsid w:val="002B4023"/>
    <w:rsid w:val="002C7B0A"/>
    <w:rsid w:val="002D234C"/>
    <w:rsid w:val="002D3287"/>
    <w:rsid w:val="002D4C80"/>
    <w:rsid w:val="002D5D73"/>
    <w:rsid w:val="002D7238"/>
    <w:rsid w:val="002E0B91"/>
    <w:rsid w:val="002E2136"/>
    <w:rsid w:val="002E36AF"/>
    <w:rsid w:val="002F4015"/>
    <w:rsid w:val="00300826"/>
    <w:rsid w:val="00301482"/>
    <w:rsid w:val="003038CF"/>
    <w:rsid w:val="00304823"/>
    <w:rsid w:val="00310090"/>
    <w:rsid w:val="00311275"/>
    <w:rsid w:val="00312AFA"/>
    <w:rsid w:val="003134BB"/>
    <w:rsid w:val="00314A0C"/>
    <w:rsid w:val="00322924"/>
    <w:rsid w:val="00323281"/>
    <w:rsid w:val="00327D13"/>
    <w:rsid w:val="0033135E"/>
    <w:rsid w:val="003414E0"/>
    <w:rsid w:val="00345F22"/>
    <w:rsid w:val="00347256"/>
    <w:rsid w:val="00347965"/>
    <w:rsid w:val="0035176B"/>
    <w:rsid w:val="00351A74"/>
    <w:rsid w:val="00353623"/>
    <w:rsid w:val="00356706"/>
    <w:rsid w:val="003636FA"/>
    <w:rsid w:val="00363FB9"/>
    <w:rsid w:val="00370880"/>
    <w:rsid w:val="00371801"/>
    <w:rsid w:val="00371D52"/>
    <w:rsid w:val="00372781"/>
    <w:rsid w:val="003757EB"/>
    <w:rsid w:val="00376F3D"/>
    <w:rsid w:val="00380418"/>
    <w:rsid w:val="00381961"/>
    <w:rsid w:val="0038424E"/>
    <w:rsid w:val="00384D46"/>
    <w:rsid w:val="00385A6B"/>
    <w:rsid w:val="00387B85"/>
    <w:rsid w:val="00392F37"/>
    <w:rsid w:val="00393198"/>
    <w:rsid w:val="003A70C7"/>
    <w:rsid w:val="003A79EA"/>
    <w:rsid w:val="003B0554"/>
    <w:rsid w:val="003B117E"/>
    <w:rsid w:val="003B215F"/>
    <w:rsid w:val="003B6A39"/>
    <w:rsid w:val="003C3D9F"/>
    <w:rsid w:val="003D1660"/>
    <w:rsid w:val="003D2057"/>
    <w:rsid w:val="003D2A0F"/>
    <w:rsid w:val="003D7FA2"/>
    <w:rsid w:val="003F00BA"/>
    <w:rsid w:val="003F72D5"/>
    <w:rsid w:val="00401CBE"/>
    <w:rsid w:val="00402248"/>
    <w:rsid w:val="00402D7D"/>
    <w:rsid w:val="004040DC"/>
    <w:rsid w:val="004127EE"/>
    <w:rsid w:val="00413368"/>
    <w:rsid w:val="00414703"/>
    <w:rsid w:val="00414BA8"/>
    <w:rsid w:val="00430C2A"/>
    <w:rsid w:val="00432806"/>
    <w:rsid w:val="0043382E"/>
    <w:rsid w:val="00441FAF"/>
    <w:rsid w:val="004514DA"/>
    <w:rsid w:val="004529D0"/>
    <w:rsid w:val="00460601"/>
    <w:rsid w:val="00462F42"/>
    <w:rsid w:val="00463C00"/>
    <w:rsid w:val="0046430E"/>
    <w:rsid w:val="0047023A"/>
    <w:rsid w:val="00472ECE"/>
    <w:rsid w:val="004751B5"/>
    <w:rsid w:val="00476169"/>
    <w:rsid w:val="00481D21"/>
    <w:rsid w:val="00482642"/>
    <w:rsid w:val="00483028"/>
    <w:rsid w:val="0049626F"/>
    <w:rsid w:val="004969B9"/>
    <w:rsid w:val="004975C8"/>
    <w:rsid w:val="004A361B"/>
    <w:rsid w:val="004A3800"/>
    <w:rsid w:val="004B1DA8"/>
    <w:rsid w:val="004B24D6"/>
    <w:rsid w:val="004B7F96"/>
    <w:rsid w:val="004C0755"/>
    <w:rsid w:val="004C1A65"/>
    <w:rsid w:val="004C3A0F"/>
    <w:rsid w:val="004C6393"/>
    <w:rsid w:val="004C6A7C"/>
    <w:rsid w:val="004C7DB8"/>
    <w:rsid w:val="004D066C"/>
    <w:rsid w:val="004D2524"/>
    <w:rsid w:val="004D3937"/>
    <w:rsid w:val="004D4E43"/>
    <w:rsid w:val="004F4B70"/>
    <w:rsid w:val="004F53C3"/>
    <w:rsid w:val="005038F8"/>
    <w:rsid w:val="005055D3"/>
    <w:rsid w:val="00507A62"/>
    <w:rsid w:val="00507B02"/>
    <w:rsid w:val="0051430D"/>
    <w:rsid w:val="00514EAC"/>
    <w:rsid w:val="0051556A"/>
    <w:rsid w:val="00517B83"/>
    <w:rsid w:val="0052368B"/>
    <w:rsid w:val="00523B50"/>
    <w:rsid w:val="00524EBA"/>
    <w:rsid w:val="00526D42"/>
    <w:rsid w:val="005270B7"/>
    <w:rsid w:val="005325E2"/>
    <w:rsid w:val="00534466"/>
    <w:rsid w:val="00536B86"/>
    <w:rsid w:val="00542BBE"/>
    <w:rsid w:val="005566F4"/>
    <w:rsid w:val="0056126C"/>
    <w:rsid w:val="00565B35"/>
    <w:rsid w:val="00566A40"/>
    <w:rsid w:val="00570D96"/>
    <w:rsid w:val="005762A8"/>
    <w:rsid w:val="00585D1C"/>
    <w:rsid w:val="00597762"/>
    <w:rsid w:val="005A34FB"/>
    <w:rsid w:val="005A4BBE"/>
    <w:rsid w:val="005B2B4E"/>
    <w:rsid w:val="005B4E55"/>
    <w:rsid w:val="005C2023"/>
    <w:rsid w:val="005C284D"/>
    <w:rsid w:val="005C352D"/>
    <w:rsid w:val="005C522D"/>
    <w:rsid w:val="005D1FC6"/>
    <w:rsid w:val="005D2B4F"/>
    <w:rsid w:val="005E11EA"/>
    <w:rsid w:val="005E3E7C"/>
    <w:rsid w:val="005E6940"/>
    <w:rsid w:val="005F48D6"/>
    <w:rsid w:val="005F7F6F"/>
    <w:rsid w:val="006117BD"/>
    <w:rsid w:val="00612F54"/>
    <w:rsid w:val="00615114"/>
    <w:rsid w:val="00615144"/>
    <w:rsid w:val="006158BC"/>
    <w:rsid w:val="0062451E"/>
    <w:rsid w:val="00625DB0"/>
    <w:rsid w:val="006412A9"/>
    <w:rsid w:val="00642B78"/>
    <w:rsid w:val="00643EF1"/>
    <w:rsid w:val="00644B4F"/>
    <w:rsid w:val="00645241"/>
    <w:rsid w:val="0065008A"/>
    <w:rsid w:val="00651E62"/>
    <w:rsid w:val="00654445"/>
    <w:rsid w:val="00654A1C"/>
    <w:rsid w:val="00655663"/>
    <w:rsid w:val="006602D1"/>
    <w:rsid w:val="00662D7F"/>
    <w:rsid w:val="00663A30"/>
    <w:rsid w:val="00663DC5"/>
    <w:rsid w:val="00665C4A"/>
    <w:rsid w:val="00665D3F"/>
    <w:rsid w:val="00667638"/>
    <w:rsid w:val="006730A9"/>
    <w:rsid w:val="006763C9"/>
    <w:rsid w:val="00676841"/>
    <w:rsid w:val="00681FED"/>
    <w:rsid w:val="0068252F"/>
    <w:rsid w:val="00682629"/>
    <w:rsid w:val="00693B77"/>
    <w:rsid w:val="0069423A"/>
    <w:rsid w:val="006979BD"/>
    <w:rsid w:val="006A4004"/>
    <w:rsid w:val="006B1934"/>
    <w:rsid w:val="006B2D04"/>
    <w:rsid w:val="006B3062"/>
    <w:rsid w:val="006B60EB"/>
    <w:rsid w:val="006C406F"/>
    <w:rsid w:val="006C5BFE"/>
    <w:rsid w:val="006D52B4"/>
    <w:rsid w:val="006D6176"/>
    <w:rsid w:val="006E222A"/>
    <w:rsid w:val="006E4201"/>
    <w:rsid w:val="006F71D4"/>
    <w:rsid w:val="007000A9"/>
    <w:rsid w:val="007017D4"/>
    <w:rsid w:val="00706D3D"/>
    <w:rsid w:val="007111E6"/>
    <w:rsid w:val="00712040"/>
    <w:rsid w:val="00712FD1"/>
    <w:rsid w:val="00717826"/>
    <w:rsid w:val="00721164"/>
    <w:rsid w:val="00722F94"/>
    <w:rsid w:val="00726791"/>
    <w:rsid w:val="00734182"/>
    <w:rsid w:val="007346EA"/>
    <w:rsid w:val="00734EE5"/>
    <w:rsid w:val="00737855"/>
    <w:rsid w:val="00740101"/>
    <w:rsid w:val="00740291"/>
    <w:rsid w:val="007415C5"/>
    <w:rsid w:val="0075317D"/>
    <w:rsid w:val="00757A72"/>
    <w:rsid w:val="00757B9C"/>
    <w:rsid w:val="00761FA1"/>
    <w:rsid w:val="00762CC0"/>
    <w:rsid w:val="00771625"/>
    <w:rsid w:val="00773ABA"/>
    <w:rsid w:val="00774A6B"/>
    <w:rsid w:val="00775478"/>
    <w:rsid w:val="007758F2"/>
    <w:rsid w:val="00781184"/>
    <w:rsid w:val="00784328"/>
    <w:rsid w:val="00790C52"/>
    <w:rsid w:val="00792AEE"/>
    <w:rsid w:val="007935B7"/>
    <w:rsid w:val="00793674"/>
    <w:rsid w:val="00795F01"/>
    <w:rsid w:val="007966AD"/>
    <w:rsid w:val="007A1225"/>
    <w:rsid w:val="007A6D28"/>
    <w:rsid w:val="007B4697"/>
    <w:rsid w:val="007B57C5"/>
    <w:rsid w:val="007B6BCA"/>
    <w:rsid w:val="007C0A76"/>
    <w:rsid w:val="007C0ACB"/>
    <w:rsid w:val="007C3217"/>
    <w:rsid w:val="007C5507"/>
    <w:rsid w:val="007D61B9"/>
    <w:rsid w:val="007D6CE7"/>
    <w:rsid w:val="007E248B"/>
    <w:rsid w:val="007E5E5C"/>
    <w:rsid w:val="007F4C7E"/>
    <w:rsid w:val="007F60AC"/>
    <w:rsid w:val="007F7CAD"/>
    <w:rsid w:val="00801129"/>
    <w:rsid w:val="00801B73"/>
    <w:rsid w:val="00802F7A"/>
    <w:rsid w:val="00803E3C"/>
    <w:rsid w:val="00807D5C"/>
    <w:rsid w:val="00811CE4"/>
    <w:rsid w:val="008121BC"/>
    <w:rsid w:val="00814673"/>
    <w:rsid w:val="00814D9E"/>
    <w:rsid w:val="00820365"/>
    <w:rsid w:val="00821151"/>
    <w:rsid w:val="008231E2"/>
    <w:rsid w:val="00824656"/>
    <w:rsid w:val="008260D3"/>
    <w:rsid w:val="00827657"/>
    <w:rsid w:val="00831C4F"/>
    <w:rsid w:val="00840314"/>
    <w:rsid w:val="008450BE"/>
    <w:rsid w:val="00852934"/>
    <w:rsid w:val="008561AC"/>
    <w:rsid w:val="008577A5"/>
    <w:rsid w:val="00861923"/>
    <w:rsid w:val="00864C95"/>
    <w:rsid w:val="008664D4"/>
    <w:rsid w:val="00866530"/>
    <w:rsid w:val="00873425"/>
    <w:rsid w:val="008825BE"/>
    <w:rsid w:val="0088372A"/>
    <w:rsid w:val="008862C6"/>
    <w:rsid w:val="008925E6"/>
    <w:rsid w:val="00893E6A"/>
    <w:rsid w:val="00894563"/>
    <w:rsid w:val="008A165C"/>
    <w:rsid w:val="008A16AB"/>
    <w:rsid w:val="008A3D40"/>
    <w:rsid w:val="008A72D3"/>
    <w:rsid w:val="008B15A8"/>
    <w:rsid w:val="008B1AD2"/>
    <w:rsid w:val="008B3F40"/>
    <w:rsid w:val="008C0CAB"/>
    <w:rsid w:val="008C2135"/>
    <w:rsid w:val="008C342D"/>
    <w:rsid w:val="008E0E72"/>
    <w:rsid w:val="008E116D"/>
    <w:rsid w:val="008E1EC8"/>
    <w:rsid w:val="008E7D19"/>
    <w:rsid w:val="008F0712"/>
    <w:rsid w:val="008F1B11"/>
    <w:rsid w:val="008F445C"/>
    <w:rsid w:val="00906307"/>
    <w:rsid w:val="0090769C"/>
    <w:rsid w:val="00907C4F"/>
    <w:rsid w:val="00913249"/>
    <w:rsid w:val="00913968"/>
    <w:rsid w:val="0092241E"/>
    <w:rsid w:val="0092249F"/>
    <w:rsid w:val="00924991"/>
    <w:rsid w:val="00931473"/>
    <w:rsid w:val="0093753B"/>
    <w:rsid w:val="00940A8F"/>
    <w:rsid w:val="00940D39"/>
    <w:rsid w:val="00945B5E"/>
    <w:rsid w:val="009547D5"/>
    <w:rsid w:val="009569DA"/>
    <w:rsid w:val="009627A2"/>
    <w:rsid w:val="00964292"/>
    <w:rsid w:val="00971447"/>
    <w:rsid w:val="00972EFD"/>
    <w:rsid w:val="00973239"/>
    <w:rsid w:val="0097790A"/>
    <w:rsid w:val="009820A0"/>
    <w:rsid w:val="0098742D"/>
    <w:rsid w:val="00994282"/>
    <w:rsid w:val="009943E9"/>
    <w:rsid w:val="00994866"/>
    <w:rsid w:val="009965FE"/>
    <w:rsid w:val="009A1C02"/>
    <w:rsid w:val="009A455C"/>
    <w:rsid w:val="009A6600"/>
    <w:rsid w:val="009A799D"/>
    <w:rsid w:val="009B09A2"/>
    <w:rsid w:val="009B2C6B"/>
    <w:rsid w:val="009B4547"/>
    <w:rsid w:val="009B5E6E"/>
    <w:rsid w:val="009C02EF"/>
    <w:rsid w:val="009C2461"/>
    <w:rsid w:val="009C591D"/>
    <w:rsid w:val="009C65DC"/>
    <w:rsid w:val="009C72D4"/>
    <w:rsid w:val="009D5F1E"/>
    <w:rsid w:val="009D75D6"/>
    <w:rsid w:val="009E0510"/>
    <w:rsid w:val="009E0B69"/>
    <w:rsid w:val="009E2018"/>
    <w:rsid w:val="009E28FF"/>
    <w:rsid w:val="009E54CB"/>
    <w:rsid w:val="009E662D"/>
    <w:rsid w:val="009E72D2"/>
    <w:rsid w:val="009E7862"/>
    <w:rsid w:val="009F297C"/>
    <w:rsid w:val="009F45D6"/>
    <w:rsid w:val="009F7210"/>
    <w:rsid w:val="00A11F7B"/>
    <w:rsid w:val="00A1353D"/>
    <w:rsid w:val="00A173B7"/>
    <w:rsid w:val="00A205D3"/>
    <w:rsid w:val="00A23B49"/>
    <w:rsid w:val="00A23C1D"/>
    <w:rsid w:val="00A26BEC"/>
    <w:rsid w:val="00A35C0F"/>
    <w:rsid w:val="00A4332C"/>
    <w:rsid w:val="00A52078"/>
    <w:rsid w:val="00A547EA"/>
    <w:rsid w:val="00A555E1"/>
    <w:rsid w:val="00A57B1A"/>
    <w:rsid w:val="00A60C55"/>
    <w:rsid w:val="00A61456"/>
    <w:rsid w:val="00A6340A"/>
    <w:rsid w:val="00A64A60"/>
    <w:rsid w:val="00A6761C"/>
    <w:rsid w:val="00A67FEF"/>
    <w:rsid w:val="00A742BF"/>
    <w:rsid w:val="00A76557"/>
    <w:rsid w:val="00A820D7"/>
    <w:rsid w:val="00A82404"/>
    <w:rsid w:val="00A83F8B"/>
    <w:rsid w:val="00A8654A"/>
    <w:rsid w:val="00A96CD3"/>
    <w:rsid w:val="00AA79EA"/>
    <w:rsid w:val="00AB1C3F"/>
    <w:rsid w:val="00AB40E8"/>
    <w:rsid w:val="00AB513E"/>
    <w:rsid w:val="00AB74FC"/>
    <w:rsid w:val="00AC3CAE"/>
    <w:rsid w:val="00AC53E5"/>
    <w:rsid w:val="00AC5508"/>
    <w:rsid w:val="00AC5648"/>
    <w:rsid w:val="00AD30E9"/>
    <w:rsid w:val="00AD76F1"/>
    <w:rsid w:val="00AE08AC"/>
    <w:rsid w:val="00AF7D92"/>
    <w:rsid w:val="00B05675"/>
    <w:rsid w:val="00B0639F"/>
    <w:rsid w:val="00B107A5"/>
    <w:rsid w:val="00B13002"/>
    <w:rsid w:val="00B1333D"/>
    <w:rsid w:val="00B1761B"/>
    <w:rsid w:val="00B220F4"/>
    <w:rsid w:val="00B24377"/>
    <w:rsid w:val="00B262CD"/>
    <w:rsid w:val="00B262DE"/>
    <w:rsid w:val="00B30C34"/>
    <w:rsid w:val="00B31853"/>
    <w:rsid w:val="00B346D1"/>
    <w:rsid w:val="00B40561"/>
    <w:rsid w:val="00B4184F"/>
    <w:rsid w:val="00B42A98"/>
    <w:rsid w:val="00B50E34"/>
    <w:rsid w:val="00B53914"/>
    <w:rsid w:val="00B54B04"/>
    <w:rsid w:val="00B6087B"/>
    <w:rsid w:val="00B61436"/>
    <w:rsid w:val="00B627E7"/>
    <w:rsid w:val="00B65FD0"/>
    <w:rsid w:val="00B7484B"/>
    <w:rsid w:val="00B7524A"/>
    <w:rsid w:val="00B768FE"/>
    <w:rsid w:val="00B802C1"/>
    <w:rsid w:val="00B8333C"/>
    <w:rsid w:val="00B84E4C"/>
    <w:rsid w:val="00B858B7"/>
    <w:rsid w:val="00B90521"/>
    <w:rsid w:val="00B9167D"/>
    <w:rsid w:val="00B94534"/>
    <w:rsid w:val="00BA034B"/>
    <w:rsid w:val="00BA0379"/>
    <w:rsid w:val="00BA309C"/>
    <w:rsid w:val="00BA3376"/>
    <w:rsid w:val="00BA3886"/>
    <w:rsid w:val="00BA553B"/>
    <w:rsid w:val="00BB00E0"/>
    <w:rsid w:val="00BB2C7E"/>
    <w:rsid w:val="00BB2F76"/>
    <w:rsid w:val="00BC06F6"/>
    <w:rsid w:val="00BC70D9"/>
    <w:rsid w:val="00BD1DD0"/>
    <w:rsid w:val="00BD425B"/>
    <w:rsid w:val="00BD44ED"/>
    <w:rsid w:val="00BE08A9"/>
    <w:rsid w:val="00BE6107"/>
    <w:rsid w:val="00BE65FF"/>
    <w:rsid w:val="00BF007A"/>
    <w:rsid w:val="00C0485C"/>
    <w:rsid w:val="00C04CC9"/>
    <w:rsid w:val="00C06D42"/>
    <w:rsid w:val="00C07517"/>
    <w:rsid w:val="00C077B7"/>
    <w:rsid w:val="00C105A4"/>
    <w:rsid w:val="00C111D4"/>
    <w:rsid w:val="00C11224"/>
    <w:rsid w:val="00C17865"/>
    <w:rsid w:val="00C17EB8"/>
    <w:rsid w:val="00C24756"/>
    <w:rsid w:val="00C276BE"/>
    <w:rsid w:val="00C336A9"/>
    <w:rsid w:val="00C40924"/>
    <w:rsid w:val="00C41ADA"/>
    <w:rsid w:val="00C4569F"/>
    <w:rsid w:val="00C4764A"/>
    <w:rsid w:val="00C51B39"/>
    <w:rsid w:val="00C6133B"/>
    <w:rsid w:val="00C6147F"/>
    <w:rsid w:val="00C62600"/>
    <w:rsid w:val="00C639C7"/>
    <w:rsid w:val="00C65714"/>
    <w:rsid w:val="00C67C67"/>
    <w:rsid w:val="00C74F68"/>
    <w:rsid w:val="00C77622"/>
    <w:rsid w:val="00C96110"/>
    <w:rsid w:val="00CA14B6"/>
    <w:rsid w:val="00CB4B1D"/>
    <w:rsid w:val="00CB76C6"/>
    <w:rsid w:val="00CC5842"/>
    <w:rsid w:val="00CC6EA4"/>
    <w:rsid w:val="00CC71AD"/>
    <w:rsid w:val="00CE0123"/>
    <w:rsid w:val="00CE1F7A"/>
    <w:rsid w:val="00CE7FDF"/>
    <w:rsid w:val="00CF3069"/>
    <w:rsid w:val="00CF5C5C"/>
    <w:rsid w:val="00D0019E"/>
    <w:rsid w:val="00D10DD5"/>
    <w:rsid w:val="00D11E3B"/>
    <w:rsid w:val="00D12ECA"/>
    <w:rsid w:val="00D16C45"/>
    <w:rsid w:val="00D204AF"/>
    <w:rsid w:val="00D21739"/>
    <w:rsid w:val="00D22232"/>
    <w:rsid w:val="00D27FFB"/>
    <w:rsid w:val="00D30B21"/>
    <w:rsid w:val="00D30FE9"/>
    <w:rsid w:val="00D34087"/>
    <w:rsid w:val="00D35F88"/>
    <w:rsid w:val="00D378FD"/>
    <w:rsid w:val="00D50BDE"/>
    <w:rsid w:val="00D50DDB"/>
    <w:rsid w:val="00D5477E"/>
    <w:rsid w:val="00D5525F"/>
    <w:rsid w:val="00D5646B"/>
    <w:rsid w:val="00D6407E"/>
    <w:rsid w:val="00D70FA0"/>
    <w:rsid w:val="00D71ED9"/>
    <w:rsid w:val="00D71F0B"/>
    <w:rsid w:val="00D768D0"/>
    <w:rsid w:val="00D841AB"/>
    <w:rsid w:val="00D91FBA"/>
    <w:rsid w:val="00D9387E"/>
    <w:rsid w:val="00D95FE5"/>
    <w:rsid w:val="00D962D5"/>
    <w:rsid w:val="00D96C86"/>
    <w:rsid w:val="00D977B1"/>
    <w:rsid w:val="00DA2939"/>
    <w:rsid w:val="00DA2B6E"/>
    <w:rsid w:val="00DA58C1"/>
    <w:rsid w:val="00DB238F"/>
    <w:rsid w:val="00DB6946"/>
    <w:rsid w:val="00DC2447"/>
    <w:rsid w:val="00DC2FCB"/>
    <w:rsid w:val="00DC3D45"/>
    <w:rsid w:val="00DC7E47"/>
    <w:rsid w:val="00DD07E2"/>
    <w:rsid w:val="00DD2D01"/>
    <w:rsid w:val="00DD4B49"/>
    <w:rsid w:val="00DF347C"/>
    <w:rsid w:val="00DF3DF5"/>
    <w:rsid w:val="00DF4645"/>
    <w:rsid w:val="00DF48DE"/>
    <w:rsid w:val="00DF531A"/>
    <w:rsid w:val="00DF7909"/>
    <w:rsid w:val="00E02648"/>
    <w:rsid w:val="00E036BA"/>
    <w:rsid w:val="00E1269E"/>
    <w:rsid w:val="00E14A7E"/>
    <w:rsid w:val="00E203E6"/>
    <w:rsid w:val="00E219AE"/>
    <w:rsid w:val="00E232DA"/>
    <w:rsid w:val="00E2381A"/>
    <w:rsid w:val="00E26FD1"/>
    <w:rsid w:val="00E32CAD"/>
    <w:rsid w:val="00E33DB2"/>
    <w:rsid w:val="00E4415B"/>
    <w:rsid w:val="00E451A3"/>
    <w:rsid w:val="00E46404"/>
    <w:rsid w:val="00E50532"/>
    <w:rsid w:val="00E51A4A"/>
    <w:rsid w:val="00E523CF"/>
    <w:rsid w:val="00E5270C"/>
    <w:rsid w:val="00E568E4"/>
    <w:rsid w:val="00E733C3"/>
    <w:rsid w:val="00E77D6E"/>
    <w:rsid w:val="00E8045D"/>
    <w:rsid w:val="00E80561"/>
    <w:rsid w:val="00E84365"/>
    <w:rsid w:val="00E875D7"/>
    <w:rsid w:val="00E8760B"/>
    <w:rsid w:val="00E906AE"/>
    <w:rsid w:val="00E96928"/>
    <w:rsid w:val="00E96AE1"/>
    <w:rsid w:val="00EA2F2E"/>
    <w:rsid w:val="00EA3A1F"/>
    <w:rsid w:val="00EB07ED"/>
    <w:rsid w:val="00EC0DD7"/>
    <w:rsid w:val="00EC7F68"/>
    <w:rsid w:val="00ED2538"/>
    <w:rsid w:val="00ED28D4"/>
    <w:rsid w:val="00ED2EDF"/>
    <w:rsid w:val="00ED6D74"/>
    <w:rsid w:val="00EE1FBB"/>
    <w:rsid w:val="00EE53DC"/>
    <w:rsid w:val="00EF55B5"/>
    <w:rsid w:val="00EF6659"/>
    <w:rsid w:val="00EF6785"/>
    <w:rsid w:val="00F021BC"/>
    <w:rsid w:val="00F0328C"/>
    <w:rsid w:val="00F042A3"/>
    <w:rsid w:val="00F14D34"/>
    <w:rsid w:val="00F20023"/>
    <w:rsid w:val="00F227C1"/>
    <w:rsid w:val="00F30B72"/>
    <w:rsid w:val="00F3169D"/>
    <w:rsid w:val="00F32B3C"/>
    <w:rsid w:val="00F33345"/>
    <w:rsid w:val="00F33A8D"/>
    <w:rsid w:val="00F40349"/>
    <w:rsid w:val="00F40DBC"/>
    <w:rsid w:val="00F41AB6"/>
    <w:rsid w:val="00F42944"/>
    <w:rsid w:val="00F42CEB"/>
    <w:rsid w:val="00F45A5B"/>
    <w:rsid w:val="00F50C54"/>
    <w:rsid w:val="00F5122C"/>
    <w:rsid w:val="00F53E3D"/>
    <w:rsid w:val="00F542E3"/>
    <w:rsid w:val="00F6463E"/>
    <w:rsid w:val="00F6600F"/>
    <w:rsid w:val="00F747EE"/>
    <w:rsid w:val="00F750A6"/>
    <w:rsid w:val="00F75EE2"/>
    <w:rsid w:val="00F76A96"/>
    <w:rsid w:val="00F779AA"/>
    <w:rsid w:val="00F82D43"/>
    <w:rsid w:val="00F91BE4"/>
    <w:rsid w:val="00F9265B"/>
    <w:rsid w:val="00F94DF0"/>
    <w:rsid w:val="00F95D15"/>
    <w:rsid w:val="00F97128"/>
    <w:rsid w:val="00FA0410"/>
    <w:rsid w:val="00FA0BC6"/>
    <w:rsid w:val="00FA188B"/>
    <w:rsid w:val="00FA35B6"/>
    <w:rsid w:val="00FC00D2"/>
    <w:rsid w:val="00FC0FA0"/>
    <w:rsid w:val="00FC2088"/>
    <w:rsid w:val="00FC3717"/>
    <w:rsid w:val="00FC4671"/>
    <w:rsid w:val="00FC4E0F"/>
    <w:rsid w:val="00FC70C3"/>
    <w:rsid w:val="00FD0341"/>
    <w:rsid w:val="00FD2A92"/>
    <w:rsid w:val="00FD54BD"/>
    <w:rsid w:val="00FE1430"/>
    <w:rsid w:val="00FE7666"/>
    <w:rsid w:val="00FF6B10"/>
    <w:rsid w:val="00FF7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625"/>
  </w:style>
  <w:style w:type="paragraph" w:styleId="1">
    <w:name w:val="heading 1"/>
    <w:basedOn w:val="a"/>
    <w:next w:val="a"/>
    <w:link w:val="10"/>
    <w:qFormat/>
    <w:rsid w:val="00F40DB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F40DB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40DBC"/>
    <w:pPr>
      <w:keepNext/>
      <w:spacing w:before="240" w:after="60" w:line="240" w:lineRule="auto"/>
      <w:jc w:val="right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585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85D1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85D1C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95BA4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4"/>
      <w:szCs w:val="20"/>
    </w:rPr>
  </w:style>
  <w:style w:type="character" w:customStyle="1" w:styleId="ConsPlusNormal0">
    <w:name w:val="ConsPlusNormal Знак"/>
    <w:link w:val="ConsPlusNormal"/>
    <w:locked/>
    <w:rsid w:val="00295BA4"/>
    <w:rPr>
      <w:rFonts w:ascii="Arial" w:eastAsia="Times New Roman" w:hAnsi="Arial" w:cs="Arial"/>
      <w:kern w:val="1"/>
      <w:sz w:val="24"/>
      <w:szCs w:val="20"/>
    </w:rPr>
  </w:style>
  <w:style w:type="paragraph" w:styleId="a6">
    <w:name w:val="header"/>
    <w:aliases w:val="ВерхКолонтитул,encabezado"/>
    <w:basedOn w:val="a"/>
    <w:link w:val="a7"/>
    <w:uiPriority w:val="99"/>
    <w:unhideWhenUsed/>
    <w:rsid w:val="009E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ВерхКолонтитул Знак,encabezado Знак"/>
    <w:basedOn w:val="a0"/>
    <w:link w:val="a6"/>
    <w:uiPriority w:val="99"/>
    <w:rsid w:val="009E7862"/>
  </w:style>
  <w:style w:type="paragraph" w:styleId="a8">
    <w:name w:val="footer"/>
    <w:basedOn w:val="a"/>
    <w:link w:val="a9"/>
    <w:unhideWhenUsed/>
    <w:rsid w:val="009E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9E7862"/>
  </w:style>
  <w:style w:type="paragraph" w:styleId="aa">
    <w:name w:val="List Paragraph"/>
    <w:basedOn w:val="a"/>
    <w:link w:val="ab"/>
    <w:uiPriority w:val="99"/>
    <w:qFormat/>
    <w:rsid w:val="00F82D43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47616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F40DB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F40DB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40DBC"/>
    <w:rPr>
      <w:rFonts w:ascii="Arial" w:eastAsia="Times New Roman" w:hAnsi="Arial" w:cs="Arial"/>
      <w:b/>
      <w:b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F40DBC"/>
  </w:style>
  <w:style w:type="paragraph" w:styleId="ad">
    <w:name w:val="Body Text Indent"/>
    <w:basedOn w:val="a"/>
    <w:link w:val="ae"/>
    <w:rsid w:val="00F40DB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F40DBC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rsid w:val="00F40D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0">
    <w:name w:val="Основной текст Знак"/>
    <w:basedOn w:val="a0"/>
    <w:link w:val="af"/>
    <w:rsid w:val="00F40D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1">
    <w:name w:val="caption"/>
    <w:basedOn w:val="a"/>
    <w:next w:val="a"/>
    <w:qFormat/>
    <w:rsid w:val="00F40DBC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Cs w:val="20"/>
    </w:rPr>
  </w:style>
  <w:style w:type="table" w:styleId="af2">
    <w:name w:val="Table Grid"/>
    <w:basedOn w:val="a1"/>
    <w:rsid w:val="00F40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40D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3">
    <w:name w:val="Обычный (паспорт)"/>
    <w:basedOn w:val="a"/>
    <w:uiPriority w:val="99"/>
    <w:rsid w:val="00F40DBC"/>
    <w:pPr>
      <w:spacing w:before="120" w:after="0" w:line="240" w:lineRule="auto"/>
      <w:jc w:val="both"/>
    </w:pPr>
    <w:rPr>
      <w:rFonts w:ascii="Calibri" w:eastAsia="Times New Roman" w:hAnsi="Calibri" w:cs="Times New Roman"/>
      <w:sz w:val="28"/>
      <w:szCs w:val="28"/>
    </w:rPr>
  </w:style>
  <w:style w:type="character" w:customStyle="1" w:styleId="ab">
    <w:name w:val="Абзац списка Знак"/>
    <w:link w:val="aa"/>
    <w:uiPriority w:val="99"/>
    <w:locked/>
    <w:rsid w:val="00F40DBC"/>
  </w:style>
  <w:style w:type="paragraph" w:customStyle="1" w:styleId="af4">
    <w:name w:val="Обычный (Интернет)"/>
    <w:basedOn w:val="a"/>
    <w:uiPriority w:val="99"/>
    <w:rsid w:val="00F40DB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Nonformat">
    <w:name w:val="ConsPlusNonformat"/>
    <w:uiPriority w:val="99"/>
    <w:rsid w:val="00F40D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Основной текст (3)_"/>
    <w:link w:val="32"/>
    <w:uiPriority w:val="99"/>
    <w:locked/>
    <w:rsid w:val="00F40DBC"/>
    <w:rPr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F40DBC"/>
    <w:pPr>
      <w:shd w:val="clear" w:color="auto" w:fill="FFFFFF"/>
      <w:spacing w:after="0" w:line="240" w:lineRule="atLeast"/>
    </w:pPr>
  </w:style>
  <w:style w:type="paragraph" w:customStyle="1" w:styleId="consplusnormal1">
    <w:name w:val="consplusnormal"/>
    <w:basedOn w:val="a"/>
    <w:uiPriority w:val="99"/>
    <w:rsid w:val="00F40DBC"/>
    <w:pPr>
      <w:spacing w:before="280" w:after="28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rteleft">
    <w:name w:val="rteleft"/>
    <w:basedOn w:val="a"/>
    <w:rsid w:val="00F40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F40DBC"/>
    <w:pPr>
      <w:spacing w:after="120" w:line="48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40DBC"/>
    <w:rPr>
      <w:rFonts w:ascii="Times New Roman" w:eastAsia="Times New Roman" w:hAnsi="Times New Roman" w:cs="Times New Roman"/>
      <w:sz w:val="24"/>
      <w:szCs w:val="24"/>
    </w:rPr>
  </w:style>
  <w:style w:type="paragraph" w:styleId="12">
    <w:name w:val="toc 1"/>
    <w:basedOn w:val="a"/>
    <w:next w:val="a"/>
    <w:autoRedefine/>
    <w:rsid w:val="00F40DBC"/>
    <w:pPr>
      <w:tabs>
        <w:tab w:val="right" w:leader="dot" w:pos="9344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toc 2"/>
    <w:basedOn w:val="a"/>
    <w:next w:val="a"/>
    <w:autoRedefine/>
    <w:rsid w:val="00F40DBC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uiPriority w:val="99"/>
    <w:rsid w:val="00F40D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F40DBC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F40D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40DBC"/>
    <w:rPr>
      <w:rFonts w:ascii="Times New Roman" w:eastAsia="Times New Roman" w:hAnsi="Times New Roman" w:cs="Times New Roman"/>
      <w:sz w:val="16"/>
      <w:szCs w:val="16"/>
    </w:rPr>
  </w:style>
  <w:style w:type="paragraph" w:customStyle="1" w:styleId="ConsNormal">
    <w:name w:val="ConsNormal"/>
    <w:uiPriority w:val="99"/>
    <w:rsid w:val="00F40DB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5">
    <w:name w:val="Normal (Web)"/>
    <w:basedOn w:val="a"/>
    <w:uiPriority w:val="99"/>
    <w:rsid w:val="00F40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FollowedHyperlink"/>
    <w:basedOn w:val="a0"/>
    <w:uiPriority w:val="99"/>
    <w:unhideWhenUsed/>
    <w:rsid w:val="00F40DBC"/>
    <w:rPr>
      <w:color w:val="954F72"/>
      <w:u w:val="single"/>
    </w:rPr>
  </w:style>
  <w:style w:type="paragraph" w:customStyle="1" w:styleId="msonormal0">
    <w:name w:val="msonormal"/>
    <w:basedOn w:val="a"/>
    <w:rsid w:val="00F40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F40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40DBC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67">
    <w:name w:val="xl67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F40DB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F40D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F40D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F40D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40D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F40D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F40D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40D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F40D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40D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F40D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F40D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F40D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F40D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F40D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F40D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99">
    <w:name w:val="xl99"/>
    <w:basedOn w:val="a"/>
    <w:rsid w:val="00F40D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F40D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F40D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F40D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2796A-AD98-4D97-BB55-D129A0C8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11</Pages>
  <Words>2236</Words>
  <Characters>12748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</dc:creator>
  <cp:keywords/>
  <dc:description/>
  <cp:lastModifiedBy>Мурманова</cp:lastModifiedBy>
  <cp:revision>28</cp:revision>
  <cp:lastPrinted>2025-05-30T13:15:00Z</cp:lastPrinted>
  <dcterms:created xsi:type="dcterms:W3CDTF">2024-08-30T12:33:00Z</dcterms:created>
  <dcterms:modified xsi:type="dcterms:W3CDTF">2025-06-06T07:38:00Z</dcterms:modified>
</cp:coreProperties>
</file>