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DF9" w:rsidRPr="00D0374B" w:rsidRDefault="0068499E" w:rsidP="00C41DF9">
      <w:pPr>
        <w:jc w:val="center"/>
        <w:rPr>
          <w:sz w:val="24"/>
          <w:szCs w:val="24"/>
        </w:rPr>
      </w:pPr>
      <w:r>
        <w:rPr>
          <w:noProof/>
        </w:rPr>
        <w:drawing>
          <wp:inline distT="0" distB="0" distL="0" distR="0">
            <wp:extent cx="390525" cy="504825"/>
            <wp:effectExtent l="19050" t="0" r="9525" b="0"/>
            <wp:docPr id="3" name="Рисунок 1" descr="БМР герб ц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МР герб цв"/>
                    <pic:cNvPicPr>
                      <a:picLocks noChangeAspect="1" noChangeArrowheads="1"/>
                    </pic:cNvPicPr>
                  </pic:nvPicPr>
                  <pic:blipFill>
                    <a:blip r:embed="rId8" cstate="print"/>
                    <a:srcRect/>
                    <a:stretch>
                      <a:fillRect/>
                    </a:stretch>
                  </pic:blipFill>
                  <pic:spPr bwMode="auto">
                    <a:xfrm>
                      <a:off x="0" y="0"/>
                      <a:ext cx="390525" cy="504825"/>
                    </a:xfrm>
                    <a:prstGeom prst="rect">
                      <a:avLst/>
                    </a:prstGeom>
                    <a:noFill/>
                    <a:ln w="9525">
                      <a:noFill/>
                      <a:miter lim="800000"/>
                      <a:headEnd/>
                      <a:tailEnd/>
                    </a:ln>
                  </pic:spPr>
                </pic:pic>
              </a:graphicData>
            </a:graphic>
          </wp:inline>
        </w:drawing>
      </w:r>
    </w:p>
    <w:p w:rsidR="00C41DF9" w:rsidRPr="00D0374B" w:rsidRDefault="00C41DF9" w:rsidP="00C41DF9">
      <w:pPr>
        <w:spacing w:after="0" w:line="240" w:lineRule="auto"/>
        <w:jc w:val="center"/>
        <w:rPr>
          <w:rFonts w:ascii="Times New Roman" w:hAnsi="Times New Roman"/>
          <w:sz w:val="24"/>
          <w:szCs w:val="24"/>
        </w:rPr>
      </w:pPr>
      <w:r w:rsidRPr="00D0374B">
        <w:rPr>
          <w:rFonts w:ascii="Times New Roman" w:hAnsi="Times New Roman"/>
          <w:sz w:val="24"/>
          <w:szCs w:val="24"/>
        </w:rPr>
        <w:t>Республика Карелия</w:t>
      </w:r>
    </w:p>
    <w:p w:rsidR="00C41DF9" w:rsidRPr="00D0374B" w:rsidRDefault="00C41DF9" w:rsidP="00C41DF9">
      <w:pPr>
        <w:spacing w:after="0" w:line="240" w:lineRule="auto"/>
        <w:jc w:val="center"/>
        <w:rPr>
          <w:rFonts w:ascii="Times New Roman" w:hAnsi="Times New Roman"/>
          <w:b/>
          <w:sz w:val="24"/>
          <w:szCs w:val="24"/>
        </w:rPr>
      </w:pPr>
      <w:r w:rsidRPr="00D0374B">
        <w:rPr>
          <w:rFonts w:ascii="Times New Roman" w:hAnsi="Times New Roman"/>
          <w:sz w:val="24"/>
          <w:szCs w:val="24"/>
        </w:rPr>
        <w:t>Беломорский район</w:t>
      </w:r>
    </w:p>
    <w:p w:rsidR="00C41DF9" w:rsidRPr="00D0374B" w:rsidRDefault="00C41DF9" w:rsidP="00C41DF9">
      <w:pPr>
        <w:spacing w:after="0" w:line="240" w:lineRule="auto"/>
        <w:jc w:val="center"/>
        <w:rPr>
          <w:rFonts w:ascii="Times New Roman" w:hAnsi="Times New Roman"/>
          <w:b/>
          <w:sz w:val="24"/>
          <w:szCs w:val="24"/>
        </w:rPr>
      </w:pPr>
      <w:r w:rsidRPr="00D0374B">
        <w:rPr>
          <w:rFonts w:ascii="Times New Roman" w:hAnsi="Times New Roman"/>
          <w:b/>
          <w:sz w:val="24"/>
          <w:szCs w:val="24"/>
        </w:rPr>
        <w:t>КОНТРОЛЬНО-СЧЕТНЫЙ КОМИТЕТ</w:t>
      </w:r>
    </w:p>
    <w:p w:rsidR="00C41DF9" w:rsidRPr="00D0374B" w:rsidRDefault="00C41DF9" w:rsidP="00C41DF9">
      <w:pPr>
        <w:spacing w:after="0" w:line="240" w:lineRule="auto"/>
        <w:jc w:val="center"/>
        <w:rPr>
          <w:rFonts w:ascii="Times New Roman" w:hAnsi="Times New Roman"/>
          <w:b/>
          <w:sz w:val="24"/>
          <w:szCs w:val="24"/>
        </w:rPr>
      </w:pPr>
      <w:r w:rsidRPr="00D0374B">
        <w:rPr>
          <w:rFonts w:ascii="Times New Roman" w:hAnsi="Times New Roman"/>
          <w:b/>
          <w:sz w:val="24"/>
          <w:szCs w:val="24"/>
        </w:rPr>
        <w:t>БЕЛОМОРСКОГО МУНИЦИПАЛЬНОГО РАЙОНА</w:t>
      </w:r>
    </w:p>
    <w:p w:rsidR="00C41DF9" w:rsidRPr="00D0374B" w:rsidRDefault="00C41DF9" w:rsidP="00C41DF9">
      <w:pPr>
        <w:spacing w:after="0" w:line="240" w:lineRule="auto"/>
        <w:jc w:val="center"/>
        <w:rPr>
          <w:rFonts w:ascii="Times New Roman" w:hAnsi="Times New Roman"/>
          <w:sz w:val="24"/>
          <w:szCs w:val="24"/>
        </w:rPr>
      </w:pPr>
      <w:r w:rsidRPr="00D0374B">
        <w:rPr>
          <w:rFonts w:ascii="Times New Roman" w:hAnsi="Times New Roman"/>
          <w:b/>
          <w:sz w:val="24"/>
          <w:szCs w:val="24"/>
        </w:rPr>
        <w:t>РЕСПУБЛИКИ КАРЕЛИЯ</w:t>
      </w:r>
    </w:p>
    <w:p w:rsidR="00C41DF9" w:rsidRDefault="00C41DF9" w:rsidP="00C41DF9">
      <w:pPr>
        <w:spacing w:after="0" w:line="240" w:lineRule="auto"/>
        <w:jc w:val="center"/>
        <w:rPr>
          <w:rFonts w:ascii="Times New Roman" w:hAnsi="Times New Roman"/>
          <w:sz w:val="24"/>
          <w:szCs w:val="24"/>
        </w:rPr>
      </w:pPr>
    </w:p>
    <w:p w:rsidR="001A4D1A" w:rsidRDefault="001A4D1A" w:rsidP="007D2E9B">
      <w:pPr>
        <w:autoSpaceDE w:val="0"/>
        <w:autoSpaceDN w:val="0"/>
        <w:adjustRightInd w:val="0"/>
        <w:spacing w:after="0"/>
        <w:jc w:val="center"/>
        <w:rPr>
          <w:rFonts w:ascii="Times New Roman" w:hAnsi="Times New Roman" w:cs="Times New Roman"/>
          <w:b/>
          <w:bCs/>
          <w:sz w:val="28"/>
          <w:szCs w:val="28"/>
        </w:rPr>
      </w:pPr>
    </w:p>
    <w:p w:rsidR="007D2E9B" w:rsidRPr="00D0374B" w:rsidRDefault="007D2E9B" w:rsidP="007D2E9B">
      <w:pPr>
        <w:autoSpaceDE w:val="0"/>
        <w:autoSpaceDN w:val="0"/>
        <w:adjustRightInd w:val="0"/>
        <w:spacing w:after="0"/>
        <w:jc w:val="center"/>
        <w:rPr>
          <w:rFonts w:ascii="Times New Roman" w:hAnsi="Times New Roman" w:cs="Times New Roman"/>
          <w:b/>
          <w:bCs/>
          <w:sz w:val="24"/>
          <w:szCs w:val="24"/>
        </w:rPr>
      </w:pPr>
      <w:r w:rsidRPr="00D0374B">
        <w:rPr>
          <w:rFonts w:ascii="Times New Roman" w:hAnsi="Times New Roman" w:cs="Times New Roman"/>
          <w:b/>
          <w:bCs/>
          <w:sz w:val="24"/>
          <w:szCs w:val="24"/>
        </w:rPr>
        <w:t>ОТЧЕТ</w:t>
      </w:r>
    </w:p>
    <w:p w:rsidR="0068499E" w:rsidRDefault="007D2E9B" w:rsidP="007D2E9B">
      <w:pPr>
        <w:autoSpaceDE w:val="0"/>
        <w:autoSpaceDN w:val="0"/>
        <w:adjustRightInd w:val="0"/>
        <w:spacing w:after="0"/>
        <w:jc w:val="center"/>
        <w:rPr>
          <w:rFonts w:ascii="Times New Roman" w:hAnsi="Times New Roman" w:cs="Times New Roman"/>
          <w:b/>
          <w:bCs/>
          <w:sz w:val="24"/>
          <w:szCs w:val="24"/>
        </w:rPr>
      </w:pPr>
      <w:r w:rsidRPr="00D0374B">
        <w:rPr>
          <w:rFonts w:ascii="Times New Roman" w:hAnsi="Times New Roman" w:cs="Times New Roman"/>
          <w:b/>
          <w:bCs/>
          <w:sz w:val="24"/>
          <w:szCs w:val="24"/>
        </w:rPr>
        <w:t xml:space="preserve">О </w:t>
      </w:r>
      <w:r w:rsidR="00655B2E" w:rsidRPr="00D0374B">
        <w:rPr>
          <w:rFonts w:ascii="Times New Roman" w:hAnsi="Times New Roman" w:cs="Times New Roman"/>
          <w:b/>
          <w:bCs/>
          <w:sz w:val="24"/>
          <w:szCs w:val="24"/>
        </w:rPr>
        <w:t>РЕЗУЛЬТАТАХ ДЕЯТЕЛЬНОСТИ КОНТРОЛЬНО-СЧЕ</w:t>
      </w:r>
      <w:r w:rsidRPr="00D0374B">
        <w:rPr>
          <w:rFonts w:ascii="Times New Roman" w:hAnsi="Times New Roman" w:cs="Times New Roman"/>
          <w:b/>
          <w:bCs/>
          <w:sz w:val="24"/>
          <w:szCs w:val="24"/>
        </w:rPr>
        <w:t>ТНОГО КОМИТЕТА</w:t>
      </w:r>
      <w:r w:rsidR="00655B2E" w:rsidRPr="00D0374B">
        <w:rPr>
          <w:rFonts w:ascii="Times New Roman" w:hAnsi="Times New Roman" w:cs="Times New Roman"/>
          <w:b/>
          <w:bCs/>
          <w:sz w:val="24"/>
          <w:szCs w:val="24"/>
        </w:rPr>
        <w:t xml:space="preserve"> </w:t>
      </w:r>
      <w:r w:rsidR="009C1324" w:rsidRPr="00D0374B">
        <w:rPr>
          <w:rFonts w:ascii="Times New Roman" w:hAnsi="Times New Roman" w:cs="Times New Roman"/>
          <w:b/>
          <w:bCs/>
          <w:sz w:val="24"/>
          <w:szCs w:val="24"/>
        </w:rPr>
        <w:t>БЕЛОМОРСКОГО</w:t>
      </w:r>
      <w:r w:rsidRPr="00D0374B">
        <w:rPr>
          <w:rFonts w:ascii="Times New Roman" w:hAnsi="Times New Roman" w:cs="Times New Roman"/>
          <w:b/>
          <w:bCs/>
          <w:sz w:val="24"/>
          <w:szCs w:val="24"/>
        </w:rPr>
        <w:t xml:space="preserve"> МУНИЦИПАЛЬНОГО РАЙОНА</w:t>
      </w:r>
      <w:r w:rsidR="00D104AB" w:rsidRPr="00D0374B">
        <w:rPr>
          <w:rFonts w:ascii="Times New Roman" w:hAnsi="Times New Roman" w:cs="Times New Roman"/>
          <w:b/>
          <w:bCs/>
          <w:sz w:val="24"/>
          <w:szCs w:val="24"/>
        </w:rPr>
        <w:t xml:space="preserve"> РЕСПУБЛИКИ КАРЕЛИЯ </w:t>
      </w:r>
    </w:p>
    <w:p w:rsidR="007D2E9B" w:rsidRPr="00D0374B" w:rsidRDefault="007D2E9B" w:rsidP="007D2E9B">
      <w:pPr>
        <w:autoSpaceDE w:val="0"/>
        <w:autoSpaceDN w:val="0"/>
        <w:adjustRightInd w:val="0"/>
        <w:spacing w:after="0"/>
        <w:jc w:val="center"/>
        <w:rPr>
          <w:rFonts w:ascii="Times New Roman" w:hAnsi="Times New Roman" w:cs="Times New Roman"/>
          <w:b/>
          <w:bCs/>
          <w:sz w:val="24"/>
          <w:szCs w:val="24"/>
        </w:rPr>
      </w:pPr>
      <w:r w:rsidRPr="00D0374B">
        <w:rPr>
          <w:rFonts w:ascii="Times New Roman" w:hAnsi="Times New Roman" w:cs="Times New Roman"/>
          <w:b/>
          <w:bCs/>
          <w:sz w:val="24"/>
          <w:szCs w:val="24"/>
        </w:rPr>
        <w:t>ЗА 20</w:t>
      </w:r>
      <w:r w:rsidR="00456B34">
        <w:rPr>
          <w:rFonts w:ascii="Times New Roman" w:hAnsi="Times New Roman" w:cs="Times New Roman"/>
          <w:b/>
          <w:bCs/>
          <w:sz w:val="24"/>
          <w:szCs w:val="24"/>
        </w:rPr>
        <w:t>2</w:t>
      </w:r>
      <w:r w:rsidR="001C2A99">
        <w:rPr>
          <w:rFonts w:ascii="Times New Roman" w:hAnsi="Times New Roman" w:cs="Times New Roman"/>
          <w:b/>
          <w:bCs/>
          <w:sz w:val="24"/>
          <w:szCs w:val="24"/>
        </w:rPr>
        <w:t>3</w:t>
      </w:r>
      <w:r w:rsidRPr="00D0374B">
        <w:rPr>
          <w:rFonts w:ascii="Times New Roman" w:hAnsi="Times New Roman" w:cs="Times New Roman"/>
          <w:b/>
          <w:bCs/>
          <w:sz w:val="24"/>
          <w:szCs w:val="24"/>
        </w:rPr>
        <w:t xml:space="preserve"> ГОД</w:t>
      </w:r>
    </w:p>
    <w:p w:rsidR="001D7E94" w:rsidRDefault="001D7E94" w:rsidP="007D2E9B">
      <w:pPr>
        <w:pStyle w:val="a3"/>
        <w:spacing w:after="0"/>
        <w:rPr>
          <w:rFonts w:ascii="Times New Roman" w:eastAsia="Calibri" w:hAnsi="Times New Roman" w:cs="Times New Roman"/>
          <w:b/>
          <w:sz w:val="24"/>
          <w:szCs w:val="24"/>
        </w:rPr>
      </w:pPr>
    </w:p>
    <w:p w:rsidR="007D2E9B" w:rsidRPr="00622F18" w:rsidRDefault="007D2E9B" w:rsidP="007D2E9B">
      <w:pPr>
        <w:pStyle w:val="a3"/>
        <w:numPr>
          <w:ilvl w:val="0"/>
          <w:numId w:val="1"/>
        </w:numPr>
        <w:spacing w:after="0"/>
        <w:jc w:val="center"/>
        <w:rPr>
          <w:rFonts w:ascii="Times New Roman" w:eastAsia="Calibri" w:hAnsi="Times New Roman" w:cs="Times New Roman"/>
          <w:b/>
          <w:sz w:val="28"/>
          <w:szCs w:val="28"/>
        </w:rPr>
      </w:pPr>
      <w:r w:rsidRPr="00622F18">
        <w:rPr>
          <w:rFonts w:ascii="Times New Roman" w:eastAsia="Calibri" w:hAnsi="Times New Roman" w:cs="Times New Roman"/>
          <w:b/>
          <w:sz w:val="28"/>
          <w:szCs w:val="28"/>
        </w:rPr>
        <w:t>Общие сведения.</w:t>
      </w:r>
    </w:p>
    <w:p w:rsidR="007D2E9B" w:rsidRPr="00363B31" w:rsidRDefault="00390578" w:rsidP="00363B31">
      <w:pPr>
        <w:spacing w:before="240" w:after="0" w:line="240" w:lineRule="auto"/>
        <w:ind w:firstLine="708"/>
        <w:jc w:val="both"/>
        <w:rPr>
          <w:rFonts w:ascii="Times New Roman" w:eastAsia="Calibri" w:hAnsi="Times New Roman" w:cs="Times New Roman"/>
          <w:sz w:val="28"/>
          <w:szCs w:val="28"/>
        </w:rPr>
      </w:pPr>
      <w:r w:rsidRPr="00363B31">
        <w:rPr>
          <w:rFonts w:ascii="Times New Roman" w:eastAsia="Calibri" w:hAnsi="Times New Roman" w:cs="Times New Roman"/>
          <w:sz w:val="28"/>
          <w:szCs w:val="28"/>
        </w:rPr>
        <w:t>Настоящий о</w:t>
      </w:r>
      <w:r w:rsidR="009C1324" w:rsidRPr="00363B31">
        <w:rPr>
          <w:rFonts w:ascii="Times New Roman" w:eastAsia="Calibri" w:hAnsi="Times New Roman" w:cs="Times New Roman"/>
          <w:sz w:val="28"/>
          <w:szCs w:val="28"/>
        </w:rPr>
        <w:t>тче</w:t>
      </w:r>
      <w:r w:rsidR="007D2E9B" w:rsidRPr="00363B31">
        <w:rPr>
          <w:rFonts w:ascii="Times New Roman" w:eastAsia="Calibri" w:hAnsi="Times New Roman" w:cs="Times New Roman"/>
          <w:sz w:val="28"/>
          <w:szCs w:val="28"/>
        </w:rPr>
        <w:t xml:space="preserve">т о деятельности Контрольно-счетного комитета </w:t>
      </w:r>
      <w:r w:rsidR="009C1324" w:rsidRPr="00363B31">
        <w:rPr>
          <w:rFonts w:ascii="Times New Roman" w:eastAsia="Calibri" w:hAnsi="Times New Roman" w:cs="Times New Roman"/>
          <w:sz w:val="28"/>
          <w:szCs w:val="28"/>
        </w:rPr>
        <w:t>Беломорского</w:t>
      </w:r>
      <w:r w:rsidR="007D2E9B" w:rsidRPr="00363B31">
        <w:rPr>
          <w:rFonts w:ascii="Times New Roman" w:eastAsia="Calibri" w:hAnsi="Times New Roman" w:cs="Times New Roman"/>
          <w:sz w:val="28"/>
          <w:szCs w:val="28"/>
        </w:rPr>
        <w:t xml:space="preserve"> муниципального района</w:t>
      </w:r>
      <w:r w:rsidR="009C1324" w:rsidRPr="00363B31">
        <w:rPr>
          <w:rFonts w:ascii="Times New Roman" w:eastAsia="Calibri" w:hAnsi="Times New Roman" w:cs="Times New Roman"/>
          <w:sz w:val="28"/>
          <w:szCs w:val="28"/>
        </w:rPr>
        <w:t xml:space="preserve"> Республики Карелия</w:t>
      </w:r>
      <w:r w:rsidR="007D2E9B" w:rsidRPr="00363B31">
        <w:rPr>
          <w:rFonts w:ascii="Times New Roman" w:eastAsia="Calibri" w:hAnsi="Times New Roman" w:cs="Times New Roman"/>
          <w:sz w:val="28"/>
          <w:szCs w:val="28"/>
        </w:rPr>
        <w:t xml:space="preserve">  (далее – Контрольно-счетный комитет) </w:t>
      </w:r>
      <w:r w:rsidRPr="00363B31">
        <w:rPr>
          <w:rFonts w:ascii="Times New Roman" w:eastAsia="Calibri" w:hAnsi="Times New Roman" w:cs="Times New Roman"/>
          <w:sz w:val="28"/>
          <w:szCs w:val="28"/>
        </w:rPr>
        <w:t>представлен</w:t>
      </w:r>
      <w:r w:rsidR="007D2E9B" w:rsidRPr="00363B31">
        <w:rPr>
          <w:rFonts w:ascii="Times New Roman" w:eastAsia="Calibri" w:hAnsi="Times New Roman" w:cs="Times New Roman"/>
          <w:sz w:val="28"/>
          <w:szCs w:val="28"/>
        </w:rPr>
        <w:t xml:space="preserve"> на рассмотрение Совета</w:t>
      </w:r>
      <w:r w:rsidR="009C1324" w:rsidRPr="00363B31">
        <w:rPr>
          <w:rFonts w:ascii="Times New Roman" w:eastAsia="Calibri" w:hAnsi="Times New Roman" w:cs="Times New Roman"/>
          <w:sz w:val="28"/>
          <w:szCs w:val="28"/>
        </w:rPr>
        <w:t xml:space="preserve"> муниципального </w:t>
      </w:r>
      <w:r w:rsidR="00A45952">
        <w:rPr>
          <w:rFonts w:ascii="Times New Roman" w:eastAsia="Calibri" w:hAnsi="Times New Roman" w:cs="Times New Roman"/>
          <w:sz w:val="28"/>
          <w:szCs w:val="28"/>
        </w:rPr>
        <w:t>округ</w:t>
      </w:r>
      <w:r w:rsidR="00332B36">
        <w:rPr>
          <w:rFonts w:ascii="Times New Roman" w:eastAsia="Calibri" w:hAnsi="Times New Roman" w:cs="Times New Roman"/>
          <w:sz w:val="28"/>
          <w:szCs w:val="28"/>
        </w:rPr>
        <w:t>а</w:t>
      </w:r>
      <w:r w:rsidR="009C1324" w:rsidRPr="00363B31">
        <w:rPr>
          <w:rFonts w:ascii="Times New Roman" w:eastAsia="Calibri" w:hAnsi="Times New Roman" w:cs="Times New Roman"/>
          <w:sz w:val="28"/>
          <w:szCs w:val="28"/>
        </w:rPr>
        <w:t xml:space="preserve"> </w:t>
      </w:r>
      <w:r w:rsidR="00D0374B" w:rsidRPr="00363B31">
        <w:rPr>
          <w:rFonts w:ascii="Times New Roman" w:eastAsia="Calibri" w:hAnsi="Times New Roman" w:cs="Times New Roman"/>
          <w:sz w:val="28"/>
          <w:szCs w:val="28"/>
        </w:rPr>
        <w:t>на основании</w:t>
      </w:r>
      <w:r w:rsidR="009C1324" w:rsidRPr="00363B31">
        <w:rPr>
          <w:rFonts w:ascii="Times New Roman" w:eastAsia="Calibri" w:hAnsi="Times New Roman" w:cs="Times New Roman"/>
          <w:sz w:val="28"/>
          <w:szCs w:val="28"/>
        </w:rPr>
        <w:t xml:space="preserve"> стать</w:t>
      </w:r>
      <w:r w:rsidR="00D0374B" w:rsidRPr="00363B31">
        <w:rPr>
          <w:rFonts w:ascii="Times New Roman" w:eastAsia="Calibri" w:hAnsi="Times New Roman" w:cs="Times New Roman"/>
          <w:sz w:val="28"/>
          <w:szCs w:val="28"/>
        </w:rPr>
        <w:t>и</w:t>
      </w:r>
      <w:r w:rsidR="007D2E9B" w:rsidRPr="00363B31">
        <w:rPr>
          <w:rFonts w:ascii="Times New Roman" w:eastAsia="Calibri" w:hAnsi="Times New Roman" w:cs="Times New Roman"/>
          <w:sz w:val="28"/>
          <w:szCs w:val="28"/>
        </w:rPr>
        <w:t xml:space="preserve"> 19 Федерального закона от 07</w:t>
      </w:r>
      <w:r w:rsidR="007E62C8" w:rsidRPr="00363B31">
        <w:rPr>
          <w:rFonts w:ascii="Times New Roman" w:eastAsia="Calibri" w:hAnsi="Times New Roman" w:cs="Times New Roman"/>
          <w:sz w:val="28"/>
          <w:szCs w:val="28"/>
        </w:rPr>
        <w:t xml:space="preserve"> февраля </w:t>
      </w:r>
      <w:r w:rsidR="007D2E9B" w:rsidRPr="00363B31">
        <w:rPr>
          <w:rFonts w:ascii="Times New Roman" w:eastAsia="Calibri" w:hAnsi="Times New Roman" w:cs="Times New Roman"/>
          <w:sz w:val="28"/>
          <w:szCs w:val="28"/>
        </w:rPr>
        <w:t>2011</w:t>
      </w:r>
      <w:r w:rsidR="007E62C8" w:rsidRPr="00363B31">
        <w:rPr>
          <w:rFonts w:ascii="Times New Roman" w:eastAsia="Calibri" w:hAnsi="Times New Roman" w:cs="Times New Roman"/>
          <w:sz w:val="28"/>
          <w:szCs w:val="28"/>
        </w:rPr>
        <w:t xml:space="preserve"> года</w:t>
      </w:r>
      <w:r w:rsidR="007D2E9B" w:rsidRPr="00363B31">
        <w:rPr>
          <w:rFonts w:ascii="Times New Roman" w:eastAsia="Calibri" w:hAnsi="Times New Roman" w:cs="Times New Roman"/>
          <w:sz w:val="28"/>
          <w:szCs w:val="28"/>
        </w:rPr>
        <w:t xml:space="preserve"> № 6-ФЗ «Об общих принципах организации и деятельности контрольно-счетных органов субъектов Российской Федерации и муниципальных образовани</w:t>
      </w:r>
      <w:r w:rsidR="003477AE" w:rsidRPr="00363B31">
        <w:rPr>
          <w:rFonts w:ascii="Times New Roman" w:eastAsia="Calibri" w:hAnsi="Times New Roman" w:cs="Times New Roman"/>
          <w:sz w:val="28"/>
          <w:szCs w:val="28"/>
        </w:rPr>
        <w:t>й» (далее – Федеральный закон №</w:t>
      </w:r>
      <w:r w:rsidR="007E62C8" w:rsidRPr="00363B31">
        <w:rPr>
          <w:rFonts w:ascii="Times New Roman" w:eastAsia="Calibri" w:hAnsi="Times New Roman" w:cs="Times New Roman"/>
          <w:sz w:val="28"/>
          <w:szCs w:val="28"/>
        </w:rPr>
        <w:t xml:space="preserve"> </w:t>
      </w:r>
      <w:r w:rsidR="007D2E9B" w:rsidRPr="00363B31">
        <w:rPr>
          <w:rFonts w:ascii="Times New Roman" w:eastAsia="Calibri" w:hAnsi="Times New Roman" w:cs="Times New Roman"/>
          <w:sz w:val="28"/>
          <w:szCs w:val="28"/>
        </w:rPr>
        <w:t xml:space="preserve">6-ФЗ) и </w:t>
      </w:r>
      <w:r w:rsidR="00732617" w:rsidRPr="00363B31">
        <w:rPr>
          <w:rFonts w:ascii="Times New Roman" w:eastAsia="Calibri" w:hAnsi="Times New Roman" w:cs="Times New Roman"/>
          <w:sz w:val="28"/>
          <w:szCs w:val="28"/>
        </w:rPr>
        <w:t xml:space="preserve">пункта 2 раздела </w:t>
      </w:r>
      <w:r w:rsidR="00732617" w:rsidRPr="00363B31">
        <w:rPr>
          <w:rFonts w:ascii="Times New Roman" w:eastAsia="Calibri" w:hAnsi="Times New Roman" w:cs="Times New Roman"/>
          <w:sz w:val="28"/>
          <w:szCs w:val="28"/>
          <w:lang w:val="en-US"/>
        </w:rPr>
        <w:t>XV</w:t>
      </w:r>
      <w:r w:rsidR="007D2E9B" w:rsidRPr="00363B31">
        <w:rPr>
          <w:rFonts w:ascii="Times New Roman" w:eastAsia="Calibri" w:hAnsi="Times New Roman" w:cs="Times New Roman"/>
          <w:sz w:val="28"/>
          <w:szCs w:val="28"/>
        </w:rPr>
        <w:t xml:space="preserve"> «Положения о Контрольно-счетном комитете </w:t>
      </w:r>
      <w:r w:rsidR="009C1324" w:rsidRPr="00363B31">
        <w:rPr>
          <w:rFonts w:ascii="Times New Roman" w:eastAsia="Calibri" w:hAnsi="Times New Roman" w:cs="Times New Roman"/>
          <w:sz w:val="28"/>
          <w:szCs w:val="28"/>
        </w:rPr>
        <w:t>Беломорского муниципального</w:t>
      </w:r>
      <w:r w:rsidR="007D2E9B" w:rsidRPr="00363B31">
        <w:rPr>
          <w:rFonts w:ascii="Times New Roman" w:eastAsia="Calibri" w:hAnsi="Times New Roman" w:cs="Times New Roman"/>
          <w:sz w:val="28"/>
          <w:szCs w:val="28"/>
        </w:rPr>
        <w:t xml:space="preserve"> района</w:t>
      </w:r>
      <w:r w:rsidR="009C1324" w:rsidRPr="00363B31">
        <w:rPr>
          <w:rFonts w:ascii="Times New Roman" w:eastAsia="Calibri" w:hAnsi="Times New Roman" w:cs="Times New Roman"/>
          <w:sz w:val="28"/>
          <w:szCs w:val="28"/>
        </w:rPr>
        <w:t xml:space="preserve"> Республики Карелия», утвержденн</w:t>
      </w:r>
      <w:r w:rsidR="00732617" w:rsidRPr="00363B31">
        <w:rPr>
          <w:rFonts w:ascii="Times New Roman" w:eastAsia="Calibri" w:hAnsi="Times New Roman" w:cs="Times New Roman"/>
          <w:sz w:val="28"/>
          <w:szCs w:val="28"/>
        </w:rPr>
        <w:t>ого</w:t>
      </w:r>
      <w:r w:rsidR="009C1324" w:rsidRPr="00363B31">
        <w:rPr>
          <w:rFonts w:ascii="Times New Roman" w:eastAsia="Calibri" w:hAnsi="Times New Roman" w:cs="Times New Roman"/>
          <w:sz w:val="28"/>
          <w:szCs w:val="28"/>
        </w:rPr>
        <w:t xml:space="preserve"> решением Совета муниципального образования «Беломорский </w:t>
      </w:r>
      <w:r w:rsidR="007D2E9B" w:rsidRPr="00363B31">
        <w:rPr>
          <w:rFonts w:ascii="Times New Roman" w:eastAsia="Calibri" w:hAnsi="Times New Roman" w:cs="Times New Roman"/>
          <w:sz w:val="28"/>
          <w:szCs w:val="28"/>
        </w:rPr>
        <w:t xml:space="preserve"> муниципальн</w:t>
      </w:r>
      <w:r w:rsidR="009C1324" w:rsidRPr="00363B31">
        <w:rPr>
          <w:rFonts w:ascii="Times New Roman" w:eastAsia="Calibri" w:hAnsi="Times New Roman" w:cs="Times New Roman"/>
          <w:sz w:val="28"/>
          <w:szCs w:val="28"/>
        </w:rPr>
        <w:t xml:space="preserve">ый район» </w:t>
      </w:r>
      <w:r w:rsidR="007D2E9B" w:rsidRPr="00363B31">
        <w:rPr>
          <w:rFonts w:ascii="Times New Roman" w:eastAsia="Calibri" w:hAnsi="Times New Roman" w:cs="Times New Roman"/>
          <w:sz w:val="28"/>
          <w:szCs w:val="28"/>
        </w:rPr>
        <w:t xml:space="preserve"> от </w:t>
      </w:r>
      <w:r w:rsidR="009C1324" w:rsidRPr="00363B31">
        <w:rPr>
          <w:rFonts w:ascii="Times New Roman" w:eastAsia="Calibri" w:hAnsi="Times New Roman" w:cs="Times New Roman"/>
          <w:sz w:val="28"/>
          <w:szCs w:val="28"/>
        </w:rPr>
        <w:t>17</w:t>
      </w:r>
      <w:r w:rsidR="007D2E9B" w:rsidRPr="00363B31">
        <w:rPr>
          <w:rFonts w:ascii="Times New Roman" w:eastAsia="Calibri" w:hAnsi="Times New Roman" w:cs="Times New Roman"/>
          <w:sz w:val="28"/>
          <w:szCs w:val="28"/>
        </w:rPr>
        <w:t xml:space="preserve"> </w:t>
      </w:r>
      <w:r w:rsidR="009C1324" w:rsidRPr="00363B31">
        <w:rPr>
          <w:rFonts w:ascii="Times New Roman" w:eastAsia="Calibri" w:hAnsi="Times New Roman" w:cs="Times New Roman"/>
          <w:sz w:val="28"/>
          <w:szCs w:val="28"/>
        </w:rPr>
        <w:t>ноября 2015</w:t>
      </w:r>
      <w:r w:rsidR="007D2E9B" w:rsidRPr="00363B31">
        <w:rPr>
          <w:rFonts w:ascii="Times New Roman" w:eastAsia="Calibri" w:hAnsi="Times New Roman" w:cs="Times New Roman"/>
          <w:sz w:val="28"/>
          <w:szCs w:val="28"/>
        </w:rPr>
        <w:t xml:space="preserve"> года  № </w:t>
      </w:r>
      <w:r w:rsidR="009C1324" w:rsidRPr="00363B31">
        <w:rPr>
          <w:rFonts w:ascii="Times New Roman" w:eastAsia="Calibri" w:hAnsi="Times New Roman" w:cs="Times New Roman"/>
          <w:sz w:val="28"/>
          <w:szCs w:val="28"/>
        </w:rPr>
        <w:t>164</w:t>
      </w:r>
      <w:r w:rsidR="007D2E9B" w:rsidRPr="00363B31">
        <w:rPr>
          <w:rFonts w:ascii="Times New Roman" w:eastAsia="Calibri" w:hAnsi="Times New Roman" w:cs="Times New Roman"/>
          <w:sz w:val="28"/>
          <w:szCs w:val="28"/>
        </w:rPr>
        <w:t>.</w:t>
      </w:r>
    </w:p>
    <w:p w:rsidR="00D0374B" w:rsidRPr="00363B31" w:rsidRDefault="00D0374B" w:rsidP="00363B31">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363B31">
        <w:rPr>
          <w:rFonts w:ascii="Times New Roman" w:hAnsi="Times New Roman" w:cs="Times New Roman"/>
          <w:sz w:val="28"/>
          <w:szCs w:val="28"/>
        </w:rPr>
        <w:t xml:space="preserve">В соответствии с разделом </w:t>
      </w:r>
      <w:r w:rsidRPr="00363B31">
        <w:rPr>
          <w:rFonts w:ascii="Times New Roman" w:hAnsi="Times New Roman" w:cs="Times New Roman"/>
          <w:sz w:val="28"/>
          <w:szCs w:val="28"/>
          <w:lang w:val="en-US"/>
        </w:rPr>
        <w:t>I</w:t>
      </w:r>
      <w:r w:rsidRPr="00363B31">
        <w:rPr>
          <w:rFonts w:ascii="Times New Roman" w:hAnsi="Times New Roman" w:cs="Times New Roman"/>
          <w:sz w:val="28"/>
          <w:szCs w:val="28"/>
        </w:rPr>
        <w:t xml:space="preserve"> указанного Положения, Контрольно-счетный комитет является постоянно действующим органом внешнего муниципального финансового контроля, образованным Советом </w:t>
      </w:r>
      <w:r w:rsidR="00102954" w:rsidRPr="00363B31">
        <w:rPr>
          <w:rFonts w:ascii="Times New Roman" w:eastAsia="Calibri" w:hAnsi="Times New Roman" w:cs="Times New Roman"/>
          <w:sz w:val="28"/>
          <w:szCs w:val="28"/>
        </w:rPr>
        <w:t>МО</w:t>
      </w:r>
      <w:r w:rsidRPr="00363B31">
        <w:rPr>
          <w:rFonts w:ascii="Times New Roman" w:eastAsia="Calibri" w:hAnsi="Times New Roman" w:cs="Times New Roman"/>
          <w:sz w:val="28"/>
          <w:szCs w:val="28"/>
        </w:rPr>
        <w:t xml:space="preserve"> «Беломорский муниципальный район» и подотчетным ему, входит в структуру органов местного самоуправления, обладает организационной и функциональной независимостью. </w:t>
      </w:r>
    </w:p>
    <w:p w:rsidR="00D0374B" w:rsidRPr="00363B31" w:rsidRDefault="00D0374B" w:rsidP="00363B31">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363B31">
        <w:rPr>
          <w:rFonts w:ascii="Times New Roman" w:eastAsia="Calibri" w:hAnsi="Times New Roman" w:cs="Times New Roman"/>
          <w:sz w:val="28"/>
          <w:szCs w:val="28"/>
        </w:rPr>
        <w:t>Основные полномочия определяются Бюджетным кодексом Российской Федерации, Федеральным законом от 07</w:t>
      </w:r>
      <w:r w:rsidR="007E62C8" w:rsidRPr="00363B31">
        <w:rPr>
          <w:rFonts w:ascii="Times New Roman" w:eastAsia="Calibri" w:hAnsi="Times New Roman" w:cs="Times New Roman"/>
          <w:sz w:val="28"/>
          <w:szCs w:val="28"/>
        </w:rPr>
        <w:t xml:space="preserve"> февраля </w:t>
      </w:r>
      <w:r w:rsidRPr="00363B31">
        <w:rPr>
          <w:rFonts w:ascii="Times New Roman" w:eastAsia="Calibri" w:hAnsi="Times New Roman" w:cs="Times New Roman"/>
          <w:sz w:val="28"/>
          <w:szCs w:val="28"/>
        </w:rPr>
        <w:t>2011</w:t>
      </w:r>
      <w:r w:rsidR="007E62C8" w:rsidRPr="00363B31">
        <w:rPr>
          <w:rFonts w:ascii="Times New Roman" w:eastAsia="Calibri" w:hAnsi="Times New Roman" w:cs="Times New Roman"/>
          <w:sz w:val="28"/>
          <w:szCs w:val="28"/>
        </w:rPr>
        <w:t xml:space="preserve"> года</w:t>
      </w:r>
      <w:r w:rsidRPr="00363B31">
        <w:rPr>
          <w:rFonts w:ascii="Times New Roman" w:eastAsia="Calibri" w:hAnsi="Times New Roman" w:cs="Times New Roman"/>
          <w:sz w:val="28"/>
          <w:szCs w:val="28"/>
        </w:rPr>
        <w:t xml:space="preserve"> </w:t>
      </w:r>
      <w:r w:rsidR="007E62C8" w:rsidRPr="00363B31">
        <w:rPr>
          <w:rFonts w:ascii="Times New Roman" w:eastAsia="Calibri" w:hAnsi="Times New Roman" w:cs="Times New Roman"/>
          <w:sz w:val="28"/>
          <w:szCs w:val="28"/>
        </w:rPr>
        <w:t xml:space="preserve">           </w:t>
      </w:r>
      <w:r w:rsidRPr="00363B31">
        <w:rPr>
          <w:rFonts w:ascii="Times New Roman" w:eastAsia="Calibri" w:hAnsi="Times New Roman" w:cs="Times New Roman"/>
          <w:sz w:val="28"/>
          <w:szCs w:val="28"/>
        </w:rPr>
        <w:t>№ 6-ФЗ «Об общих принципах организации и деятельности контрольно-счетных органов субъектов Российской Федерации и муниципальных образований»</w:t>
      </w:r>
      <w:r w:rsidR="008018C3" w:rsidRPr="00363B31">
        <w:rPr>
          <w:rFonts w:ascii="Times New Roman" w:eastAsia="Calibri" w:hAnsi="Times New Roman" w:cs="Times New Roman"/>
          <w:sz w:val="28"/>
          <w:szCs w:val="28"/>
        </w:rPr>
        <w:t xml:space="preserve">, Уставом </w:t>
      </w:r>
      <w:r w:rsidR="00102954" w:rsidRPr="00363B31">
        <w:rPr>
          <w:rFonts w:ascii="Times New Roman" w:eastAsia="Calibri" w:hAnsi="Times New Roman" w:cs="Times New Roman"/>
          <w:sz w:val="28"/>
          <w:szCs w:val="28"/>
        </w:rPr>
        <w:t>МО</w:t>
      </w:r>
      <w:r w:rsidR="008018C3" w:rsidRPr="00363B31">
        <w:rPr>
          <w:rFonts w:ascii="Times New Roman" w:eastAsia="Calibri" w:hAnsi="Times New Roman" w:cs="Times New Roman"/>
          <w:sz w:val="28"/>
          <w:szCs w:val="28"/>
        </w:rPr>
        <w:t xml:space="preserve"> «Беломорский муниципальный район», Положением о Контрольно-счетном комитете.</w:t>
      </w:r>
      <w:r w:rsidR="004E2423" w:rsidRPr="00363B31">
        <w:rPr>
          <w:rFonts w:ascii="Times New Roman" w:eastAsia="Calibri" w:hAnsi="Times New Roman" w:cs="Times New Roman"/>
          <w:sz w:val="28"/>
          <w:szCs w:val="28"/>
        </w:rPr>
        <w:t xml:space="preserve"> </w:t>
      </w:r>
      <w:r w:rsidR="00786A22" w:rsidRPr="00363B31">
        <w:rPr>
          <w:rFonts w:ascii="Times New Roman" w:eastAsia="Calibri" w:hAnsi="Times New Roman" w:cs="Times New Roman"/>
          <w:sz w:val="28"/>
          <w:szCs w:val="28"/>
        </w:rPr>
        <w:t xml:space="preserve"> </w:t>
      </w:r>
    </w:p>
    <w:p w:rsidR="007E62C8" w:rsidRPr="00363B31" w:rsidRDefault="007E62C8" w:rsidP="00363B31">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63B31">
        <w:rPr>
          <w:rFonts w:ascii="Times New Roman" w:eastAsia="Calibri" w:hAnsi="Times New Roman" w:cs="Times New Roman"/>
          <w:sz w:val="28"/>
          <w:szCs w:val="28"/>
        </w:rPr>
        <w:t>Контрольно-счетный комитет обладает организационной и функциональной независимостью и осуществляет свою деятельность самостоятельно.</w:t>
      </w:r>
    </w:p>
    <w:p w:rsidR="008018C3" w:rsidRPr="00363B31" w:rsidRDefault="005A2A0E" w:rsidP="00363B31">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63B31">
        <w:rPr>
          <w:rFonts w:ascii="Times New Roman" w:hAnsi="Times New Roman" w:cs="Times New Roman"/>
          <w:sz w:val="28"/>
          <w:szCs w:val="28"/>
        </w:rPr>
        <w:t>Деятельность Контрольно-счетного комитета основывается на принципах законности, объективности, эффективности, независимости</w:t>
      </w:r>
      <w:r w:rsidR="00C6139C" w:rsidRPr="00363B31">
        <w:rPr>
          <w:rFonts w:ascii="Times New Roman" w:hAnsi="Times New Roman" w:cs="Times New Roman"/>
          <w:sz w:val="28"/>
          <w:szCs w:val="28"/>
        </w:rPr>
        <w:t>,</w:t>
      </w:r>
      <w:r w:rsidRPr="00363B31">
        <w:rPr>
          <w:rFonts w:ascii="Times New Roman" w:hAnsi="Times New Roman" w:cs="Times New Roman"/>
          <w:sz w:val="28"/>
          <w:szCs w:val="28"/>
        </w:rPr>
        <w:t xml:space="preserve"> </w:t>
      </w:r>
      <w:r w:rsidRPr="00363B31">
        <w:rPr>
          <w:rFonts w:ascii="Times New Roman" w:hAnsi="Times New Roman" w:cs="Times New Roman"/>
          <w:sz w:val="28"/>
          <w:szCs w:val="28"/>
        </w:rPr>
        <w:lastRenderedPageBreak/>
        <w:t>гласности</w:t>
      </w:r>
      <w:r w:rsidR="008F386C" w:rsidRPr="00363B31">
        <w:rPr>
          <w:rFonts w:ascii="Times New Roman" w:hAnsi="Times New Roman" w:cs="Times New Roman"/>
          <w:sz w:val="28"/>
          <w:szCs w:val="28"/>
        </w:rPr>
        <w:t xml:space="preserve"> </w:t>
      </w:r>
      <w:r w:rsidR="00EA1FBD" w:rsidRPr="00363B31">
        <w:rPr>
          <w:rFonts w:ascii="Times New Roman" w:hAnsi="Times New Roman" w:cs="Times New Roman"/>
          <w:sz w:val="28"/>
          <w:szCs w:val="28"/>
        </w:rPr>
        <w:t>и направлена на обеспечение прозрачности бюджетного процесса, выявление, предотвращение и устранение нарушений при использовании средств муниципальных бюджетов</w:t>
      </w:r>
      <w:r w:rsidR="00E567DD" w:rsidRPr="00363B31">
        <w:rPr>
          <w:rFonts w:ascii="Times New Roman" w:hAnsi="Times New Roman" w:cs="Times New Roman"/>
          <w:sz w:val="28"/>
          <w:szCs w:val="28"/>
        </w:rPr>
        <w:t>, обеспечение объективной информацией Глав муниципальных образований, депутатов, населения района</w:t>
      </w:r>
      <w:r w:rsidR="00EA1FBD" w:rsidRPr="00363B31">
        <w:rPr>
          <w:rFonts w:ascii="Times New Roman" w:hAnsi="Times New Roman" w:cs="Times New Roman"/>
          <w:sz w:val="28"/>
          <w:szCs w:val="28"/>
        </w:rPr>
        <w:t xml:space="preserve">. </w:t>
      </w:r>
    </w:p>
    <w:p w:rsidR="00E22F20" w:rsidRPr="00363B31" w:rsidRDefault="00E22F20" w:rsidP="00363B31">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63B31">
        <w:rPr>
          <w:rFonts w:ascii="Times New Roman" w:hAnsi="Times New Roman" w:cs="Times New Roman"/>
          <w:sz w:val="28"/>
          <w:szCs w:val="28"/>
        </w:rPr>
        <w:t>Внешний муниципальный финансовый контроль осуществляется в форме контрольных и экспертно-аналитических мероприятий, порядок подготовки и проведение которых определяется Регламентом и Стандартами Контрольно-счетного комитета.</w:t>
      </w:r>
    </w:p>
    <w:p w:rsidR="00F716D3" w:rsidRPr="00363B31" w:rsidRDefault="00F716D3" w:rsidP="00363B31">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63B31">
        <w:rPr>
          <w:rFonts w:ascii="Times New Roman" w:hAnsi="Times New Roman" w:cs="Times New Roman"/>
          <w:sz w:val="28"/>
          <w:szCs w:val="28"/>
        </w:rPr>
        <w:t xml:space="preserve">Согласно статье 4 Федерального закона от 07 февраля 2011 года №6-ФЗ </w:t>
      </w:r>
      <w:r w:rsidRPr="00363B31">
        <w:rPr>
          <w:rFonts w:ascii="Times New Roman" w:eastAsia="Calibri" w:hAnsi="Times New Roman" w:cs="Times New Roman"/>
          <w:sz w:val="28"/>
          <w:szCs w:val="28"/>
        </w:rPr>
        <w:t>«Об общих принципах организации и деятельности контрольно-счетных органов субъектов Российской Федерации и муниципальных образований»</w:t>
      </w:r>
      <w:r w:rsidRPr="00363B31">
        <w:rPr>
          <w:rFonts w:ascii="Times New Roman" w:hAnsi="Times New Roman" w:cs="Times New Roman"/>
          <w:sz w:val="28"/>
          <w:szCs w:val="28"/>
        </w:rPr>
        <w:t xml:space="preserve"> гласность является одним из ключевых принципов деятельности контрольно-счетных органов.</w:t>
      </w:r>
    </w:p>
    <w:p w:rsidR="00F716D3" w:rsidRPr="00363B31" w:rsidRDefault="00F716D3" w:rsidP="00363B31">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63B31">
        <w:rPr>
          <w:rFonts w:ascii="Times New Roman" w:hAnsi="Times New Roman" w:cs="Times New Roman"/>
          <w:sz w:val="28"/>
          <w:szCs w:val="28"/>
        </w:rPr>
        <w:t>Принцип гласности в большей степени обеспечивается посредством размещения соответствующей информации на официальном сайте Администрации МО «Беломорский муниципальный район» в сети Интернет (</w:t>
      </w:r>
      <w:hyperlink r:id="rId9" w:history="1">
        <w:r w:rsidRPr="00363B31">
          <w:rPr>
            <w:rStyle w:val="a7"/>
            <w:rFonts w:ascii="Times New Roman" w:hAnsi="Times New Roman" w:cs="Times New Roman"/>
            <w:color w:val="auto"/>
            <w:sz w:val="28"/>
            <w:szCs w:val="28"/>
          </w:rPr>
          <w:t>http://belomorsk-mo.ru/</w:t>
        </w:r>
      </w:hyperlink>
      <w:r w:rsidRPr="00363B31">
        <w:rPr>
          <w:rFonts w:ascii="Times New Roman" w:hAnsi="Times New Roman" w:cs="Times New Roman"/>
          <w:sz w:val="28"/>
          <w:szCs w:val="28"/>
        </w:rPr>
        <w:t>), где на постоянной основе осуществляется всестороннее информационное сопровождение деятельности Контрольно-счетного комитета Беломорского муниципального района РК.</w:t>
      </w:r>
    </w:p>
    <w:p w:rsidR="00A743A6" w:rsidRPr="00363B31" w:rsidRDefault="00A743A6" w:rsidP="00363B31">
      <w:pPr>
        <w:autoSpaceDE w:val="0"/>
        <w:autoSpaceDN w:val="0"/>
        <w:adjustRightInd w:val="0"/>
        <w:spacing w:before="240" w:line="240" w:lineRule="auto"/>
        <w:ind w:firstLine="709"/>
        <w:contextualSpacing/>
        <w:jc w:val="both"/>
        <w:rPr>
          <w:rFonts w:ascii="Times New Roman" w:hAnsi="Times New Roman" w:cs="Times New Roman"/>
          <w:sz w:val="28"/>
          <w:szCs w:val="28"/>
        </w:rPr>
      </w:pPr>
      <w:r w:rsidRPr="00363B31">
        <w:rPr>
          <w:rFonts w:ascii="Times New Roman" w:hAnsi="Times New Roman" w:cs="Times New Roman"/>
          <w:sz w:val="28"/>
          <w:szCs w:val="28"/>
        </w:rPr>
        <w:t>Отчет о деятельности Контрольно-счетного комитета за 202</w:t>
      </w:r>
      <w:r w:rsidR="00390578" w:rsidRPr="00363B31">
        <w:rPr>
          <w:rFonts w:ascii="Times New Roman" w:hAnsi="Times New Roman" w:cs="Times New Roman"/>
          <w:sz w:val="28"/>
          <w:szCs w:val="28"/>
        </w:rPr>
        <w:t>3</w:t>
      </w:r>
      <w:r w:rsidRPr="00363B31">
        <w:rPr>
          <w:rFonts w:ascii="Times New Roman" w:hAnsi="Times New Roman" w:cs="Times New Roman"/>
          <w:sz w:val="28"/>
          <w:szCs w:val="28"/>
        </w:rPr>
        <w:t xml:space="preserve"> год отражает результаты выполнения запланированной деятельности по осуществлению полномочий</w:t>
      </w:r>
      <w:r w:rsidR="00390578" w:rsidRPr="00363B31">
        <w:rPr>
          <w:rFonts w:ascii="Times New Roman" w:hAnsi="Times New Roman" w:cs="Times New Roman"/>
          <w:sz w:val="28"/>
          <w:szCs w:val="28"/>
        </w:rPr>
        <w:t xml:space="preserve"> Контрольно-счетного комитета</w:t>
      </w:r>
      <w:r w:rsidRPr="00363B31">
        <w:rPr>
          <w:rFonts w:ascii="Times New Roman" w:hAnsi="Times New Roman" w:cs="Times New Roman"/>
          <w:sz w:val="28"/>
          <w:szCs w:val="28"/>
        </w:rPr>
        <w:t>, установленных законодательством.</w:t>
      </w:r>
    </w:p>
    <w:p w:rsidR="007D2E9B" w:rsidRPr="00363B31" w:rsidRDefault="001C4EF8" w:rsidP="00363B31">
      <w:pPr>
        <w:spacing w:before="240" w:after="0" w:line="240" w:lineRule="auto"/>
        <w:ind w:firstLine="709"/>
        <w:jc w:val="both"/>
        <w:rPr>
          <w:rFonts w:ascii="Times New Roman" w:hAnsi="Times New Roman" w:cs="Times New Roman"/>
          <w:sz w:val="28"/>
          <w:szCs w:val="28"/>
        </w:rPr>
      </w:pPr>
      <w:r w:rsidRPr="00363B31">
        <w:rPr>
          <w:rFonts w:ascii="Times New Roman" w:hAnsi="Times New Roman" w:cs="Times New Roman"/>
          <w:sz w:val="28"/>
          <w:szCs w:val="28"/>
        </w:rPr>
        <w:t>На основании Р</w:t>
      </w:r>
      <w:r w:rsidR="007D2E9B" w:rsidRPr="00363B31">
        <w:rPr>
          <w:rFonts w:ascii="Times New Roman" w:hAnsi="Times New Roman" w:cs="Times New Roman"/>
          <w:sz w:val="28"/>
          <w:szCs w:val="28"/>
        </w:rPr>
        <w:t>ешений представительных органов</w:t>
      </w:r>
      <w:r w:rsidR="00EA1FBD" w:rsidRPr="00363B31">
        <w:rPr>
          <w:rFonts w:ascii="Times New Roman" w:hAnsi="Times New Roman" w:cs="Times New Roman"/>
          <w:sz w:val="28"/>
          <w:szCs w:val="28"/>
        </w:rPr>
        <w:t xml:space="preserve"> городского,  сельских поселений и Беломорского муниципального района </w:t>
      </w:r>
      <w:r w:rsidR="007D2E9B" w:rsidRPr="00363B31">
        <w:rPr>
          <w:rFonts w:ascii="Times New Roman" w:hAnsi="Times New Roman" w:cs="Times New Roman"/>
          <w:sz w:val="28"/>
          <w:szCs w:val="28"/>
        </w:rPr>
        <w:t xml:space="preserve"> </w:t>
      </w:r>
      <w:r w:rsidR="00EA1FBD" w:rsidRPr="00363B31">
        <w:rPr>
          <w:rFonts w:ascii="Times New Roman" w:hAnsi="Times New Roman" w:cs="Times New Roman"/>
          <w:sz w:val="28"/>
          <w:szCs w:val="28"/>
        </w:rPr>
        <w:t xml:space="preserve">были </w:t>
      </w:r>
      <w:r w:rsidR="007D2E9B" w:rsidRPr="00363B31">
        <w:rPr>
          <w:rFonts w:ascii="Times New Roman" w:hAnsi="Times New Roman" w:cs="Times New Roman"/>
          <w:sz w:val="28"/>
          <w:szCs w:val="28"/>
        </w:rPr>
        <w:t>заключены Соглашения</w:t>
      </w:r>
      <w:r w:rsidR="00E567DD" w:rsidRPr="00363B31">
        <w:rPr>
          <w:rFonts w:ascii="Times New Roman" w:hAnsi="Times New Roman" w:cs="Times New Roman"/>
          <w:sz w:val="28"/>
          <w:szCs w:val="28"/>
        </w:rPr>
        <w:t xml:space="preserve"> на 20</w:t>
      </w:r>
      <w:r w:rsidR="00456B34" w:rsidRPr="00363B31">
        <w:rPr>
          <w:rFonts w:ascii="Times New Roman" w:hAnsi="Times New Roman" w:cs="Times New Roman"/>
          <w:sz w:val="28"/>
          <w:szCs w:val="28"/>
        </w:rPr>
        <w:t>2</w:t>
      </w:r>
      <w:r w:rsidR="00390578" w:rsidRPr="00363B31">
        <w:rPr>
          <w:rFonts w:ascii="Times New Roman" w:hAnsi="Times New Roman" w:cs="Times New Roman"/>
          <w:sz w:val="28"/>
          <w:szCs w:val="28"/>
        </w:rPr>
        <w:t>3</w:t>
      </w:r>
      <w:r w:rsidR="00E567DD" w:rsidRPr="00363B31">
        <w:rPr>
          <w:rFonts w:ascii="Times New Roman" w:hAnsi="Times New Roman" w:cs="Times New Roman"/>
          <w:sz w:val="28"/>
          <w:szCs w:val="28"/>
        </w:rPr>
        <w:t xml:space="preserve"> год</w:t>
      </w:r>
      <w:r w:rsidR="007D2E9B" w:rsidRPr="00363B31">
        <w:rPr>
          <w:rFonts w:ascii="Times New Roman" w:hAnsi="Times New Roman" w:cs="Times New Roman"/>
          <w:sz w:val="28"/>
          <w:szCs w:val="28"/>
        </w:rPr>
        <w:t xml:space="preserve"> о передаче </w:t>
      </w:r>
      <w:r w:rsidR="007E4320" w:rsidRPr="00363B31">
        <w:rPr>
          <w:rFonts w:ascii="Times New Roman" w:hAnsi="Times New Roman" w:cs="Times New Roman"/>
          <w:sz w:val="28"/>
          <w:szCs w:val="28"/>
        </w:rPr>
        <w:t xml:space="preserve">части </w:t>
      </w:r>
      <w:r w:rsidR="007D2E9B" w:rsidRPr="00363B31">
        <w:rPr>
          <w:rFonts w:ascii="Times New Roman" w:hAnsi="Times New Roman" w:cs="Times New Roman"/>
          <w:sz w:val="28"/>
          <w:szCs w:val="28"/>
        </w:rPr>
        <w:t xml:space="preserve">полномочий </w:t>
      </w:r>
      <w:r w:rsidR="00A27A0E" w:rsidRPr="00363B31">
        <w:rPr>
          <w:rFonts w:ascii="Times New Roman" w:hAnsi="Times New Roman" w:cs="Times New Roman"/>
          <w:sz w:val="28"/>
          <w:szCs w:val="28"/>
        </w:rPr>
        <w:t>по осуществлению внешнего муниципального финансового контроля Контрольно-счетному комитету Беломорского муниципального района РК</w:t>
      </w:r>
      <w:r w:rsidR="007E4320" w:rsidRPr="00363B31">
        <w:rPr>
          <w:rFonts w:ascii="Times New Roman" w:hAnsi="Times New Roman" w:cs="Times New Roman"/>
          <w:sz w:val="28"/>
          <w:szCs w:val="28"/>
        </w:rPr>
        <w:t>.</w:t>
      </w:r>
    </w:p>
    <w:p w:rsidR="00727765" w:rsidRDefault="00D71859" w:rsidP="00363B31">
      <w:pPr>
        <w:widowControl w:val="0"/>
        <w:autoSpaceDE w:val="0"/>
        <w:autoSpaceDN w:val="0"/>
        <w:adjustRightInd w:val="0"/>
        <w:spacing w:line="240" w:lineRule="auto"/>
        <w:ind w:firstLine="709"/>
        <w:jc w:val="both"/>
        <w:rPr>
          <w:rFonts w:ascii="Times New Roman" w:hAnsi="Times New Roman" w:cs="Times New Roman"/>
          <w:sz w:val="28"/>
          <w:szCs w:val="28"/>
        </w:rPr>
      </w:pPr>
      <w:r w:rsidRPr="00363B31">
        <w:rPr>
          <w:rFonts w:ascii="Times New Roman" w:hAnsi="Times New Roman" w:cs="Times New Roman"/>
          <w:sz w:val="28"/>
          <w:szCs w:val="28"/>
        </w:rPr>
        <w:t>В 202</w:t>
      </w:r>
      <w:r w:rsidR="00390578" w:rsidRPr="00363B31">
        <w:rPr>
          <w:rFonts w:ascii="Times New Roman" w:hAnsi="Times New Roman" w:cs="Times New Roman"/>
          <w:sz w:val="28"/>
          <w:szCs w:val="28"/>
        </w:rPr>
        <w:t>3</w:t>
      </w:r>
      <w:r w:rsidRPr="00363B31">
        <w:rPr>
          <w:rFonts w:ascii="Times New Roman" w:hAnsi="Times New Roman" w:cs="Times New Roman"/>
          <w:sz w:val="28"/>
          <w:szCs w:val="28"/>
        </w:rPr>
        <w:t xml:space="preserve"> году Контрольно-счетный комитет</w:t>
      </w:r>
      <w:r w:rsidR="001C762C" w:rsidRPr="00363B31">
        <w:rPr>
          <w:rFonts w:ascii="Times New Roman" w:hAnsi="Times New Roman" w:cs="Times New Roman"/>
          <w:sz w:val="28"/>
          <w:szCs w:val="28"/>
        </w:rPr>
        <w:t>,  в лице председателя</w:t>
      </w:r>
      <w:r w:rsidR="008C42A9" w:rsidRPr="00363B31">
        <w:rPr>
          <w:rFonts w:ascii="Times New Roman" w:hAnsi="Times New Roman" w:cs="Times New Roman"/>
          <w:sz w:val="28"/>
          <w:szCs w:val="28"/>
        </w:rPr>
        <w:t xml:space="preserve"> </w:t>
      </w:r>
      <w:r w:rsidRPr="00363B31">
        <w:rPr>
          <w:rFonts w:ascii="Times New Roman" w:hAnsi="Times New Roman" w:cs="Times New Roman"/>
          <w:sz w:val="28"/>
          <w:szCs w:val="28"/>
        </w:rPr>
        <w:t>принимал участи</w:t>
      </w:r>
      <w:r w:rsidR="00BC11F0" w:rsidRPr="00363B31">
        <w:rPr>
          <w:rFonts w:ascii="Times New Roman" w:hAnsi="Times New Roman" w:cs="Times New Roman"/>
          <w:sz w:val="28"/>
          <w:szCs w:val="28"/>
        </w:rPr>
        <w:t>е</w:t>
      </w:r>
      <w:r w:rsidRPr="00363B31">
        <w:rPr>
          <w:rFonts w:ascii="Times New Roman" w:hAnsi="Times New Roman" w:cs="Times New Roman"/>
          <w:sz w:val="28"/>
          <w:szCs w:val="28"/>
        </w:rPr>
        <w:t xml:space="preserve"> </w:t>
      </w:r>
      <w:r w:rsidR="00727765" w:rsidRPr="00363B31">
        <w:rPr>
          <w:rFonts w:ascii="Times New Roman" w:hAnsi="Times New Roman" w:cs="Times New Roman"/>
          <w:sz w:val="28"/>
          <w:szCs w:val="28"/>
        </w:rPr>
        <w:t>в заседаниях Совета К</w:t>
      </w:r>
      <w:r w:rsidR="00E41787" w:rsidRPr="00363B31">
        <w:rPr>
          <w:rFonts w:ascii="Times New Roman" w:hAnsi="Times New Roman" w:cs="Times New Roman"/>
          <w:sz w:val="28"/>
          <w:szCs w:val="28"/>
        </w:rPr>
        <w:t>онтрольно-счетных органов</w:t>
      </w:r>
      <w:r w:rsidR="001C762C" w:rsidRPr="00363B31">
        <w:rPr>
          <w:rFonts w:ascii="Times New Roman" w:hAnsi="Times New Roman" w:cs="Times New Roman"/>
          <w:sz w:val="28"/>
          <w:szCs w:val="28"/>
        </w:rPr>
        <w:t xml:space="preserve"> лично и </w:t>
      </w:r>
      <w:r w:rsidR="0016777F" w:rsidRPr="00363B31">
        <w:rPr>
          <w:rFonts w:ascii="Times New Roman" w:hAnsi="Times New Roman" w:cs="Times New Roman"/>
          <w:sz w:val="28"/>
          <w:szCs w:val="28"/>
        </w:rPr>
        <w:t>с использованием возможности видеоконференцсвязи</w:t>
      </w:r>
      <w:r w:rsidR="00727765" w:rsidRPr="00363B31">
        <w:rPr>
          <w:rFonts w:ascii="Times New Roman" w:hAnsi="Times New Roman" w:cs="Times New Roman"/>
          <w:sz w:val="28"/>
          <w:szCs w:val="28"/>
        </w:rPr>
        <w:t>.</w:t>
      </w:r>
    </w:p>
    <w:p w:rsidR="00363B31" w:rsidRPr="00363B31" w:rsidRDefault="00363B31" w:rsidP="00363B31">
      <w:pPr>
        <w:pStyle w:val="ConsPlusNonformat"/>
        <w:spacing w:line="264" w:lineRule="auto"/>
        <w:rPr>
          <w:bCs/>
          <w:sz w:val="28"/>
          <w:szCs w:val="28"/>
        </w:rPr>
      </w:pPr>
      <w:r w:rsidRPr="00363B31">
        <w:rPr>
          <w:bCs/>
          <w:sz w:val="28"/>
          <w:szCs w:val="28"/>
        </w:rPr>
        <w:t xml:space="preserve">Советом Беломорского муниципального округа принято решение </w:t>
      </w:r>
      <w:r w:rsidRPr="00363B31">
        <w:rPr>
          <w:bCs/>
          <w:sz w:val="28"/>
          <w:szCs w:val="28"/>
          <w:lang w:val="en-US"/>
        </w:rPr>
        <w:t>VIII</w:t>
      </w:r>
      <w:r w:rsidRPr="00363B31">
        <w:rPr>
          <w:bCs/>
          <w:sz w:val="28"/>
          <w:szCs w:val="28"/>
        </w:rPr>
        <w:t xml:space="preserve"> сессии </w:t>
      </w:r>
      <w:r w:rsidRPr="00363B31">
        <w:rPr>
          <w:bCs/>
          <w:sz w:val="28"/>
          <w:szCs w:val="28"/>
          <w:lang w:val="en-US"/>
        </w:rPr>
        <w:t>I</w:t>
      </w:r>
      <w:r w:rsidRPr="00363B31">
        <w:rPr>
          <w:bCs/>
          <w:sz w:val="28"/>
          <w:szCs w:val="28"/>
        </w:rPr>
        <w:t xml:space="preserve"> созыва от 29 декабря 2023года №52 «О ликвидации Контрольно-счетного комитета Беломорского муниципального района Республики Карелия». Ликвидационной комиссии провести ликвидацию Контрольно-счетного комитета Беломорского муниципального района Республики Карелия, завершить ликвидацию до 31 мая 2024 года.</w:t>
      </w:r>
    </w:p>
    <w:p w:rsidR="007D2E9B" w:rsidRPr="00363B31" w:rsidRDefault="007D2E9B" w:rsidP="00363B31">
      <w:pPr>
        <w:spacing w:after="0" w:line="240" w:lineRule="auto"/>
        <w:jc w:val="center"/>
        <w:rPr>
          <w:rFonts w:ascii="Times New Roman" w:eastAsia="Calibri" w:hAnsi="Times New Roman" w:cs="Times New Roman"/>
          <w:b/>
          <w:sz w:val="28"/>
          <w:szCs w:val="28"/>
        </w:rPr>
      </w:pPr>
      <w:r w:rsidRPr="00363B31">
        <w:rPr>
          <w:rFonts w:ascii="Times New Roman" w:eastAsia="Calibri" w:hAnsi="Times New Roman" w:cs="Times New Roman"/>
          <w:b/>
          <w:sz w:val="28"/>
          <w:szCs w:val="28"/>
        </w:rPr>
        <w:t>2. Ос</w:t>
      </w:r>
      <w:r w:rsidR="00A3481D" w:rsidRPr="00363B31">
        <w:rPr>
          <w:rFonts w:ascii="Times New Roman" w:eastAsia="Calibri" w:hAnsi="Times New Roman" w:cs="Times New Roman"/>
          <w:b/>
          <w:sz w:val="28"/>
          <w:szCs w:val="28"/>
        </w:rPr>
        <w:t>новные итоги деятельности в 20</w:t>
      </w:r>
      <w:r w:rsidR="00456B34" w:rsidRPr="00363B31">
        <w:rPr>
          <w:rFonts w:ascii="Times New Roman" w:eastAsia="Calibri" w:hAnsi="Times New Roman" w:cs="Times New Roman"/>
          <w:b/>
          <w:sz w:val="28"/>
          <w:szCs w:val="28"/>
        </w:rPr>
        <w:t>2</w:t>
      </w:r>
      <w:r w:rsidR="001C2A99" w:rsidRPr="00363B31">
        <w:rPr>
          <w:rFonts w:ascii="Times New Roman" w:eastAsia="Calibri" w:hAnsi="Times New Roman" w:cs="Times New Roman"/>
          <w:b/>
          <w:sz w:val="28"/>
          <w:szCs w:val="28"/>
        </w:rPr>
        <w:t>3</w:t>
      </w:r>
      <w:r w:rsidRPr="00363B31">
        <w:rPr>
          <w:rFonts w:ascii="Times New Roman" w:eastAsia="Calibri" w:hAnsi="Times New Roman" w:cs="Times New Roman"/>
          <w:b/>
          <w:sz w:val="28"/>
          <w:szCs w:val="28"/>
        </w:rPr>
        <w:t xml:space="preserve"> году.</w:t>
      </w:r>
    </w:p>
    <w:p w:rsidR="005F46CA" w:rsidRPr="00363B31" w:rsidRDefault="005F46CA" w:rsidP="00363B31">
      <w:pPr>
        <w:autoSpaceDE w:val="0"/>
        <w:autoSpaceDN w:val="0"/>
        <w:adjustRightInd w:val="0"/>
        <w:spacing w:before="240" w:after="0" w:line="240" w:lineRule="auto"/>
        <w:ind w:firstLine="709"/>
        <w:jc w:val="both"/>
        <w:rPr>
          <w:rFonts w:ascii="Times New Roman" w:hAnsi="Times New Roman" w:cs="Times New Roman"/>
          <w:spacing w:val="4"/>
          <w:sz w:val="28"/>
          <w:szCs w:val="28"/>
        </w:rPr>
      </w:pPr>
      <w:r w:rsidRPr="00363B31">
        <w:rPr>
          <w:rFonts w:ascii="Times New Roman" w:hAnsi="Times New Roman" w:cs="Times New Roman"/>
          <w:spacing w:val="4"/>
          <w:sz w:val="28"/>
          <w:szCs w:val="28"/>
        </w:rPr>
        <w:t>Деятельность Контрольно-счетного комитета в 2023 году была направлена на обеспечение и дальнейшее развитие единой системы предварительного, оперативного и последующего контроля формирования и исполнения бюджета Беломорского муниципального района и бюджетов поселений, входящих в состав Беломорского муниципального района.</w:t>
      </w:r>
    </w:p>
    <w:p w:rsidR="00D51958" w:rsidRPr="00363B31" w:rsidRDefault="005F46CA" w:rsidP="00363B31">
      <w:pPr>
        <w:spacing w:after="0" w:line="240" w:lineRule="auto"/>
        <w:ind w:firstLine="709"/>
        <w:jc w:val="both"/>
        <w:rPr>
          <w:rFonts w:ascii="Times New Roman" w:eastAsia="Times New Roman" w:hAnsi="Times New Roman" w:cs="Times New Roman"/>
          <w:sz w:val="28"/>
          <w:szCs w:val="28"/>
        </w:rPr>
      </w:pPr>
      <w:r w:rsidRPr="00363B31">
        <w:rPr>
          <w:rFonts w:ascii="Times New Roman" w:hAnsi="Times New Roman" w:cs="Times New Roman"/>
          <w:spacing w:val="4"/>
          <w:sz w:val="28"/>
          <w:szCs w:val="28"/>
        </w:rPr>
        <w:t xml:space="preserve">Все контрольные и экспертно-аналитические мероприятия, проведенные  Контрольно-счетным комитетом в 2023 году, осуществлялись в соответствии с годовым планом работы, утвержденным приказом Контрольно-счетного комитета. </w:t>
      </w:r>
      <w:r w:rsidR="00203176" w:rsidRPr="00363B31">
        <w:rPr>
          <w:rFonts w:ascii="Times New Roman" w:eastAsia="Times New Roman" w:hAnsi="Times New Roman" w:cs="Times New Roman"/>
          <w:sz w:val="28"/>
          <w:szCs w:val="28"/>
        </w:rPr>
        <w:t>Мероприятия плана работы были сформированы, исходя из необходимости обеспечения внешнего муниципального финансового контроля за формированием и исполнением бюджета Беломорского муниципального района и бюджетов городского и сельских поселений, входящих в состав Беломорского муниципального района, с учетом ранее проведенных контрольных и экспертно-аналитических мероприятий.</w:t>
      </w:r>
    </w:p>
    <w:p w:rsidR="007D2E9B" w:rsidRPr="00363B31" w:rsidRDefault="00A3481D" w:rsidP="00363B31">
      <w:pPr>
        <w:pStyle w:val="ConsPlusTitle"/>
        <w:ind w:firstLine="708"/>
        <w:jc w:val="both"/>
        <w:outlineLvl w:val="0"/>
        <w:rPr>
          <w:rFonts w:ascii="Times New Roman" w:hAnsi="Times New Roman" w:cs="Times New Roman"/>
          <w:b w:val="0"/>
          <w:sz w:val="28"/>
          <w:szCs w:val="28"/>
        </w:rPr>
      </w:pPr>
      <w:r w:rsidRPr="00363B31">
        <w:rPr>
          <w:rFonts w:ascii="Times New Roman" w:hAnsi="Times New Roman" w:cs="Times New Roman"/>
          <w:b w:val="0"/>
          <w:sz w:val="28"/>
          <w:szCs w:val="28"/>
        </w:rPr>
        <w:t>В течение 20</w:t>
      </w:r>
      <w:r w:rsidR="00456B34" w:rsidRPr="00363B31">
        <w:rPr>
          <w:rFonts w:ascii="Times New Roman" w:hAnsi="Times New Roman" w:cs="Times New Roman"/>
          <w:b w:val="0"/>
          <w:sz w:val="28"/>
          <w:szCs w:val="28"/>
        </w:rPr>
        <w:t>2</w:t>
      </w:r>
      <w:r w:rsidR="005F46CA" w:rsidRPr="00363B31">
        <w:rPr>
          <w:rFonts w:ascii="Times New Roman" w:hAnsi="Times New Roman" w:cs="Times New Roman"/>
          <w:b w:val="0"/>
          <w:sz w:val="28"/>
          <w:szCs w:val="28"/>
        </w:rPr>
        <w:t>3</w:t>
      </w:r>
      <w:r w:rsidR="007D2E9B" w:rsidRPr="00363B31">
        <w:rPr>
          <w:rFonts w:ascii="Times New Roman" w:hAnsi="Times New Roman" w:cs="Times New Roman"/>
          <w:b w:val="0"/>
          <w:sz w:val="28"/>
          <w:szCs w:val="28"/>
        </w:rPr>
        <w:t xml:space="preserve"> года Контрольно-счетным комитетом проведено </w:t>
      </w:r>
      <w:r w:rsidR="00047698" w:rsidRPr="00363B31">
        <w:rPr>
          <w:rFonts w:ascii="Times New Roman" w:hAnsi="Times New Roman" w:cs="Times New Roman"/>
          <w:b w:val="0"/>
          <w:sz w:val="28"/>
          <w:szCs w:val="28"/>
        </w:rPr>
        <w:t>47</w:t>
      </w:r>
      <w:r w:rsidR="00C41DF9" w:rsidRPr="00363B31">
        <w:rPr>
          <w:rFonts w:ascii="Times New Roman" w:hAnsi="Times New Roman" w:cs="Times New Roman"/>
          <w:b w:val="0"/>
          <w:sz w:val="28"/>
          <w:szCs w:val="28"/>
        </w:rPr>
        <w:t xml:space="preserve"> мероприяти</w:t>
      </w:r>
      <w:r w:rsidR="00CD6CCC" w:rsidRPr="00363B31">
        <w:rPr>
          <w:rFonts w:ascii="Times New Roman" w:hAnsi="Times New Roman" w:cs="Times New Roman"/>
          <w:b w:val="0"/>
          <w:sz w:val="28"/>
          <w:szCs w:val="28"/>
        </w:rPr>
        <w:t>е</w:t>
      </w:r>
      <w:r w:rsidR="007D2E9B" w:rsidRPr="00363B31">
        <w:rPr>
          <w:rFonts w:ascii="Times New Roman" w:hAnsi="Times New Roman" w:cs="Times New Roman"/>
          <w:b w:val="0"/>
          <w:sz w:val="28"/>
          <w:szCs w:val="28"/>
        </w:rPr>
        <w:t xml:space="preserve"> в Администрации </w:t>
      </w:r>
      <w:r w:rsidR="00102954" w:rsidRPr="00363B31">
        <w:rPr>
          <w:rFonts w:ascii="Times New Roman" w:hAnsi="Times New Roman" w:cs="Times New Roman"/>
          <w:b w:val="0"/>
          <w:sz w:val="28"/>
          <w:szCs w:val="28"/>
        </w:rPr>
        <w:t>МО</w:t>
      </w:r>
      <w:r w:rsidR="00EC7A80" w:rsidRPr="00363B31">
        <w:rPr>
          <w:rFonts w:ascii="Times New Roman" w:hAnsi="Times New Roman" w:cs="Times New Roman"/>
          <w:b w:val="0"/>
          <w:sz w:val="28"/>
          <w:szCs w:val="28"/>
        </w:rPr>
        <w:t xml:space="preserve"> «Беломорский муниципальный район»</w:t>
      </w:r>
      <w:r w:rsidR="00490A9E" w:rsidRPr="00363B31">
        <w:rPr>
          <w:rFonts w:ascii="Times New Roman" w:hAnsi="Times New Roman" w:cs="Times New Roman"/>
          <w:b w:val="0"/>
          <w:sz w:val="28"/>
          <w:szCs w:val="28"/>
        </w:rPr>
        <w:t xml:space="preserve">, </w:t>
      </w:r>
      <w:r w:rsidR="00073E88" w:rsidRPr="00363B31">
        <w:rPr>
          <w:rFonts w:ascii="Times New Roman" w:hAnsi="Times New Roman" w:cs="Times New Roman"/>
          <w:b w:val="0"/>
          <w:sz w:val="28"/>
          <w:szCs w:val="28"/>
        </w:rPr>
        <w:t>а</w:t>
      </w:r>
      <w:r w:rsidR="000D191F" w:rsidRPr="00363B31">
        <w:rPr>
          <w:rFonts w:ascii="Times New Roman" w:hAnsi="Times New Roman" w:cs="Times New Roman"/>
          <w:b w:val="0"/>
          <w:sz w:val="28"/>
          <w:szCs w:val="28"/>
        </w:rPr>
        <w:t>дмин</w:t>
      </w:r>
      <w:r w:rsidR="003E351B" w:rsidRPr="00363B31">
        <w:rPr>
          <w:rFonts w:ascii="Times New Roman" w:hAnsi="Times New Roman" w:cs="Times New Roman"/>
          <w:b w:val="0"/>
          <w:sz w:val="28"/>
          <w:szCs w:val="28"/>
        </w:rPr>
        <w:t>истрациях</w:t>
      </w:r>
      <w:r w:rsidR="0039636E" w:rsidRPr="00363B31">
        <w:rPr>
          <w:rFonts w:ascii="Times New Roman" w:hAnsi="Times New Roman" w:cs="Times New Roman"/>
          <w:b w:val="0"/>
          <w:sz w:val="28"/>
          <w:szCs w:val="28"/>
        </w:rPr>
        <w:t xml:space="preserve"> </w:t>
      </w:r>
      <w:r w:rsidR="003E351B" w:rsidRPr="00363B31">
        <w:rPr>
          <w:rFonts w:ascii="Times New Roman" w:hAnsi="Times New Roman" w:cs="Times New Roman"/>
          <w:b w:val="0"/>
          <w:sz w:val="28"/>
          <w:szCs w:val="28"/>
        </w:rPr>
        <w:t>сельских поселений</w:t>
      </w:r>
      <w:r w:rsidR="00F10DB4" w:rsidRPr="00363B31">
        <w:rPr>
          <w:rFonts w:ascii="Times New Roman" w:hAnsi="Times New Roman" w:cs="Times New Roman"/>
          <w:b w:val="0"/>
          <w:sz w:val="28"/>
          <w:szCs w:val="28"/>
        </w:rPr>
        <w:t xml:space="preserve"> и</w:t>
      </w:r>
      <w:r w:rsidR="003E351B" w:rsidRPr="00363B31">
        <w:rPr>
          <w:rFonts w:ascii="Times New Roman" w:hAnsi="Times New Roman" w:cs="Times New Roman"/>
          <w:b w:val="0"/>
          <w:sz w:val="28"/>
          <w:szCs w:val="28"/>
        </w:rPr>
        <w:t xml:space="preserve"> </w:t>
      </w:r>
      <w:r w:rsidR="007D2E9B" w:rsidRPr="00363B31">
        <w:rPr>
          <w:rFonts w:ascii="Times New Roman" w:hAnsi="Times New Roman" w:cs="Times New Roman"/>
          <w:b w:val="0"/>
          <w:sz w:val="28"/>
          <w:szCs w:val="28"/>
        </w:rPr>
        <w:t xml:space="preserve">муниципальных учреждениях </w:t>
      </w:r>
      <w:r w:rsidR="00EC7A80" w:rsidRPr="00363B31">
        <w:rPr>
          <w:rFonts w:ascii="Times New Roman" w:hAnsi="Times New Roman" w:cs="Times New Roman"/>
          <w:b w:val="0"/>
          <w:sz w:val="28"/>
          <w:szCs w:val="28"/>
        </w:rPr>
        <w:t>Беломорского</w:t>
      </w:r>
      <w:r w:rsidR="007D2E9B" w:rsidRPr="00363B31">
        <w:rPr>
          <w:rFonts w:ascii="Times New Roman" w:hAnsi="Times New Roman" w:cs="Times New Roman"/>
          <w:b w:val="0"/>
          <w:sz w:val="28"/>
          <w:szCs w:val="28"/>
        </w:rPr>
        <w:t xml:space="preserve"> муниципального района, которые являлись объектами контрольных или экспертно-аналитических мероприятий.</w:t>
      </w:r>
    </w:p>
    <w:p w:rsidR="00747965" w:rsidRPr="00363B31" w:rsidRDefault="00747965" w:rsidP="00363B31">
      <w:pPr>
        <w:pStyle w:val="ConsPlusTitle"/>
        <w:ind w:firstLine="708"/>
        <w:jc w:val="both"/>
        <w:outlineLvl w:val="0"/>
        <w:rPr>
          <w:rFonts w:ascii="Times New Roman" w:hAnsi="Times New Roman" w:cs="Times New Roman"/>
          <w:b w:val="0"/>
          <w:sz w:val="28"/>
          <w:szCs w:val="28"/>
        </w:rPr>
      </w:pPr>
      <w:r w:rsidRPr="00363B31">
        <w:rPr>
          <w:rFonts w:ascii="Times New Roman" w:hAnsi="Times New Roman" w:cs="Times New Roman"/>
          <w:b w:val="0"/>
          <w:sz w:val="28"/>
          <w:szCs w:val="28"/>
        </w:rPr>
        <w:t>В процессе реализации полномочий, установленных Федеральным законом от 07</w:t>
      </w:r>
      <w:r w:rsidR="007E62C8" w:rsidRPr="00363B31">
        <w:rPr>
          <w:rFonts w:ascii="Times New Roman" w:hAnsi="Times New Roman" w:cs="Times New Roman"/>
          <w:b w:val="0"/>
          <w:sz w:val="28"/>
          <w:szCs w:val="28"/>
        </w:rPr>
        <w:t xml:space="preserve"> февраля </w:t>
      </w:r>
      <w:r w:rsidRPr="00363B31">
        <w:rPr>
          <w:rFonts w:ascii="Times New Roman" w:hAnsi="Times New Roman" w:cs="Times New Roman"/>
          <w:b w:val="0"/>
          <w:sz w:val="28"/>
          <w:szCs w:val="28"/>
        </w:rPr>
        <w:t>2011</w:t>
      </w:r>
      <w:r w:rsidR="007E62C8" w:rsidRPr="00363B31">
        <w:rPr>
          <w:rFonts w:ascii="Times New Roman" w:hAnsi="Times New Roman" w:cs="Times New Roman"/>
          <w:b w:val="0"/>
          <w:sz w:val="28"/>
          <w:szCs w:val="28"/>
        </w:rPr>
        <w:t xml:space="preserve"> года</w:t>
      </w:r>
      <w:r w:rsidRPr="00363B31">
        <w:rPr>
          <w:rFonts w:ascii="Times New Roman" w:hAnsi="Times New Roman" w:cs="Times New Roman"/>
          <w:b w:val="0"/>
          <w:sz w:val="28"/>
          <w:szCs w:val="28"/>
        </w:rPr>
        <w:t xml:space="preserve"> № 6-ФЗ «Об общих принципах организации и деятельности контрольно-счетных органов субъектов Российской Федерации и муниципальных образований», Контрольно-счетный комитет проводит целостный и взаимоувязанный комплекс мероприятий, формируя и обеспечивая единую систему внешнего финансового контроля. </w:t>
      </w:r>
    </w:p>
    <w:p w:rsidR="00257C34" w:rsidRPr="00363B31" w:rsidRDefault="00257C34" w:rsidP="00363B31">
      <w:pPr>
        <w:spacing w:after="0" w:line="240" w:lineRule="auto"/>
        <w:ind w:firstLine="709"/>
        <w:contextualSpacing/>
        <w:jc w:val="both"/>
        <w:rPr>
          <w:rFonts w:ascii="Times New Roman" w:hAnsi="Times New Roman" w:cs="Times New Roman"/>
          <w:sz w:val="28"/>
          <w:szCs w:val="28"/>
        </w:rPr>
      </w:pPr>
      <w:r w:rsidRPr="00363B31">
        <w:rPr>
          <w:rFonts w:ascii="Times New Roman" w:hAnsi="Times New Roman" w:cs="Times New Roman"/>
          <w:sz w:val="28"/>
          <w:szCs w:val="28"/>
        </w:rPr>
        <w:t>В соответствии с планом работы Контрольно-счетного комитета на 2023 год проведено 11</w:t>
      </w:r>
      <w:r w:rsidRPr="00363B31">
        <w:rPr>
          <w:rFonts w:ascii="Times New Roman" w:hAnsi="Times New Roman" w:cs="Times New Roman"/>
          <w:color w:val="000000"/>
          <w:sz w:val="28"/>
          <w:szCs w:val="28"/>
        </w:rPr>
        <w:t xml:space="preserve"> контрольных мероприятия и 36 </w:t>
      </w:r>
      <w:r w:rsidRPr="00363B31">
        <w:rPr>
          <w:rFonts w:ascii="Times New Roman" w:hAnsi="Times New Roman" w:cs="Times New Roman"/>
          <w:sz w:val="28"/>
          <w:szCs w:val="28"/>
        </w:rPr>
        <w:t xml:space="preserve">экспертно-аналитических </w:t>
      </w:r>
      <w:r w:rsidRPr="00363B31">
        <w:rPr>
          <w:rFonts w:ascii="Times New Roman" w:hAnsi="Times New Roman" w:cs="Times New Roman"/>
          <w:color w:val="000000"/>
          <w:sz w:val="28"/>
          <w:szCs w:val="28"/>
        </w:rPr>
        <w:t>мероприятий. Приоритетом при проведении контрольных мероприятий являлся контроль, за законностью, результати</w:t>
      </w:r>
      <w:r w:rsidR="001563F5" w:rsidRPr="00363B31">
        <w:rPr>
          <w:rFonts w:ascii="Times New Roman" w:hAnsi="Times New Roman" w:cs="Times New Roman"/>
          <w:color w:val="000000"/>
          <w:sz w:val="28"/>
          <w:szCs w:val="28"/>
        </w:rPr>
        <w:t>вностью</w:t>
      </w:r>
      <w:r w:rsidRPr="00363B31">
        <w:rPr>
          <w:rFonts w:ascii="Times New Roman" w:hAnsi="Times New Roman" w:cs="Times New Roman"/>
          <w:color w:val="000000"/>
          <w:sz w:val="28"/>
          <w:szCs w:val="28"/>
        </w:rPr>
        <w:t xml:space="preserve"> </w:t>
      </w:r>
      <w:r w:rsidR="001563F5" w:rsidRPr="00363B31">
        <w:rPr>
          <w:rFonts w:ascii="Times New Roman" w:hAnsi="Times New Roman" w:cs="Times New Roman"/>
          <w:color w:val="000000"/>
          <w:sz w:val="28"/>
          <w:szCs w:val="28"/>
        </w:rPr>
        <w:t>(</w:t>
      </w:r>
      <w:r w:rsidRPr="00363B31">
        <w:rPr>
          <w:rFonts w:ascii="Times New Roman" w:hAnsi="Times New Roman" w:cs="Times New Roman"/>
          <w:color w:val="000000"/>
          <w:sz w:val="28"/>
          <w:szCs w:val="28"/>
        </w:rPr>
        <w:t>эффективност</w:t>
      </w:r>
      <w:r w:rsidR="001563F5" w:rsidRPr="00363B31">
        <w:rPr>
          <w:rFonts w:ascii="Times New Roman" w:hAnsi="Times New Roman" w:cs="Times New Roman"/>
          <w:color w:val="000000"/>
          <w:sz w:val="28"/>
          <w:szCs w:val="28"/>
        </w:rPr>
        <w:t>и</w:t>
      </w:r>
      <w:r w:rsidRPr="00363B31">
        <w:rPr>
          <w:rFonts w:ascii="Times New Roman" w:hAnsi="Times New Roman" w:cs="Times New Roman"/>
          <w:color w:val="000000"/>
          <w:sz w:val="28"/>
          <w:szCs w:val="28"/>
        </w:rPr>
        <w:t xml:space="preserve"> и </w:t>
      </w:r>
      <w:r w:rsidR="001563F5" w:rsidRPr="00363B31">
        <w:rPr>
          <w:rFonts w:ascii="Times New Roman" w:hAnsi="Times New Roman" w:cs="Times New Roman"/>
          <w:color w:val="000000"/>
          <w:sz w:val="28"/>
          <w:szCs w:val="28"/>
        </w:rPr>
        <w:t>экономности),</w:t>
      </w:r>
      <w:r w:rsidRPr="00363B31">
        <w:rPr>
          <w:rFonts w:ascii="Times New Roman" w:hAnsi="Times New Roman" w:cs="Times New Roman"/>
          <w:color w:val="000000"/>
          <w:sz w:val="28"/>
          <w:szCs w:val="28"/>
        </w:rPr>
        <w:t xml:space="preserve"> </w:t>
      </w:r>
      <w:r w:rsidR="001563F5" w:rsidRPr="00363B31">
        <w:rPr>
          <w:rFonts w:ascii="Times New Roman" w:hAnsi="Times New Roman" w:cs="Times New Roman"/>
          <w:color w:val="000000"/>
          <w:sz w:val="28"/>
          <w:szCs w:val="28"/>
        </w:rPr>
        <w:t xml:space="preserve">целевого </w:t>
      </w:r>
      <w:r w:rsidRPr="00363B31">
        <w:rPr>
          <w:rFonts w:ascii="Times New Roman" w:hAnsi="Times New Roman" w:cs="Times New Roman"/>
          <w:color w:val="000000"/>
          <w:sz w:val="28"/>
          <w:szCs w:val="28"/>
        </w:rPr>
        <w:t xml:space="preserve">использованием бюджетных средств. </w:t>
      </w:r>
      <w:r w:rsidRPr="00363B31">
        <w:rPr>
          <w:rFonts w:ascii="Times New Roman" w:hAnsi="Times New Roman" w:cs="Times New Roman"/>
          <w:sz w:val="28"/>
          <w:szCs w:val="28"/>
        </w:rPr>
        <w:t>Всего контрольная и экспертно-аналитическая деятельность в 2023 году осуществлялась в отношении 47 объектов внешнего муниципального финансового контроля.</w:t>
      </w:r>
    </w:p>
    <w:p w:rsidR="00C84958" w:rsidRPr="00363B31" w:rsidRDefault="00B77119" w:rsidP="00363B31">
      <w:pPr>
        <w:pStyle w:val="a3"/>
        <w:spacing w:after="0" w:line="240" w:lineRule="auto"/>
        <w:ind w:left="0" w:firstLine="709"/>
        <w:jc w:val="both"/>
        <w:rPr>
          <w:rFonts w:ascii="Times New Roman" w:hAnsi="Times New Roman" w:cs="Times New Roman"/>
          <w:sz w:val="28"/>
          <w:szCs w:val="28"/>
        </w:rPr>
      </w:pPr>
      <w:r w:rsidRPr="00363B31">
        <w:rPr>
          <w:rFonts w:ascii="Times New Roman" w:eastAsia="Calibri" w:hAnsi="Times New Roman" w:cs="Times New Roman"/>
          <w:sz w:val="28"/>
          <w:szCs w:val="28"/>
        </w:rPr>
        <w:t>Важным</w:t>
      </w:r>
      <w:r w:rsidR="00C84958" w:rsidRPr="00363B31">
        <w:rPr>
          <w:rFonts w:ascii="Times New Roman" w:eastAsia="Calibri" w:hAnsi="Times New Roman" w:cs="Times New Roman"/>
          <w:sz w:val="28"/>
          <w:szCs w:val="28"/>
        </w:rPr>
        <w:t xml:space="preserve"> направлением деятельности Контрольно-счетного комитета является внешняя проверка годового отчета об исполнении бюджета муниципального образования</w:t>
      </w:r>
      <w:r w:rsidRPr="00363B31">
        <w:rPr>
          <w:rFonts w:ascii="Times New Roman" w:eastAsia="Calibri" w:hAnsi="Times New Roman" w:cs="Times New Roman"/>
          <w:sz w:val="28"/>
          <w:szCs w:val="28"/>
        </w:rPr>
        <w:t>, которая</w:t>
      </w:r>
      <w:r w:rsidR="00C84958" w:rsidRPr="00363B31">
        <w:rPr>
          <w:rFonts w:ascii="Times New Roman" w:eastAsia="Calibri" w:hAnsi="Times New Roman" w:cs="Times New Roman"/>
          <w:sz w:val="28"/>
          <w:szCs w:val="28"/>
        </w:rPr>
        <w:t xml:space="preserve"> </w:t>
      </w:r>
      <w:r w:rsidR="00C84958" w:rsidRPr="00363B31">
        <w:rPr>
          <w:rFonts w:ascii="Times New Roman" w:hAnsi="Times New Roman" w:cs="Times New Roman"/>
          <w:sz w:val="28"/>
          <w:szCs w:val="28"/>
        </w:rPr>
        <w:t xml:space="preserve">призвана обеспечить уверенность внешнего пользователя в достоверности данных о бюджетной деятельности органов местного самоуправления, положенных в основу отчета об исполнении бюджета. </w:t>
      </w:r>
    </w:p>
    <w:p w:rsidR="00B34747" w:rsidRPr="00363B31" w:rsidRDefault="00B34747" w:rsidP="00363B31">
      <w:pPr>
        <w:pStyle w:val="a3"/>
        <w:spacing w:line="240" w:lineRule="auto"/>
        <w:ind w:left="0" w:firstLine="709"/>
        <w:jc w:val="both"/>
        <w:rPr>
          <w:rFonts w:ascii="Times New Roman" w:hAnsi="Times New Roman" w:cs="Times New Roman"/>
          <w:sz w:val="28"/>
          <w:szCs w:val="28"/>
        </w:rPr>
      </w:pPr>
      <w:r w:rsidRPr="00363B31">
        <w:rPr>
          <w:rFonts w:ascii="Times New Roman" w:hAnsi="Times New Roman" w:cs="Times New Roman"/>
          <w:sz w:val="28"/>
          <w:szCs w:val="28"/>
        </w:rPr>
        <w:t>В ходе проведения внешней проверки отчетности главных администраторов бюджетных средств за 202</w:t>
      </w:r>
      <w:r w:rsidR="00E816D1" w:rsidRPr="00363B31">
        <w:rPr>
          <w:rFonts w:ascii="Times New Roman" w:hAnsi="Times New Roman" w:cs="Times New Roman"/>
          <w:sz w:val="28"/>
          <w:szCs w:val="28"/>
        </w:rPr>
        <w:t>2</w:t>
      </w:r>
      <w:r w:rsidRPr="00363B31">
        <w:rPr>
          <w:rFonts w:ascii="Times New Roman" w:hAnsi="Times New Roman" w:cs="Times New Roman"/>
          <w:sz w:val="28"/>
          <w:szCs w:val="28"/>
        </w:rPr>
        <w:t xml:space="preserve"> год фактов недостоверности отчетов об исполнении бюджета  муниципальных образований не выявлено. </w:t>
      </w:r>
    </w:p>
    <w:p w:rsidR="007C1896" w:rsidRPr="00363B31" w:rsidRDefault="00A3481D" w:rsidP="00363B31">
      <w:pPr>
        <w:autoSpaceDE w:val="0"/>
        <w:autoSpaceDN w:val="0"/>
        <w:adjustRightInd w:val="0"/>
        <w:spacing w:after="0" w:line="240" w:lineRule="auto"/>
        <w:ind w:firstLine="709"/>
        <w:jc w:val="both"/>
        <w:rPr>
          <w:rFonts w:ascii="Times New Roman" w:hAnsi="Times New Roman" w:cs="Times New Roman"/>
          <w:i/>
          <w:sz w:val="28"/>
          <w:szCs w:val="28"/>
        </w:rPr>
      </w:pPr>
      <w:r w:rsidRPr="00363B31">
        <w:rPr>
          <w:rFonts w:ascii="Times New Roman" w:hAnsi="Times New Roman" w:cs="Times New Roman"/>
          <w:i/>
          <w:sz w:val="28"/>
          <w:szCs w:val="28"/>
        </w:rPr>
        <w:t>В 20</w:t>
      </w:r>
      <w:r w:rsidR="00456B34" w:rsidRPr="00363B31">
        <w:rPr>
          <w:rFonts w:ascii="Times New Roman" w:hAnsi="Times New Roman" w:cs="Times New Roman"/>
          <w:i/>
          <w:sz w:val="28"/>
          <w:szCs w:val="28"/>
        </w:rPr>
        <w:t>2</w:t>
      </w:r>
      <w:r w:rsidR="00E816D1" w:rsidRPr="00363B31">
        <w:rPr>
          <w:rFonts w:ascii="Times New Roman" w:hAnsi="Times New Roman" w:cs="Times New Roman"/>
          <w:i/>
          <w:sz w:val="28"/>
          <w:szCs w:val="28"/>
        </w:rPr>
        <w:t>3</w:t>
      </w:r>
      <w:r w:rsidR="000C6550" w:rsidRPr="00363B31">
        <w:rPr>
          <w:rFonts w:ascii="Times New Roman" w:hAnsi="Times New Roman" w:cs="Times New Roman"/>
          <w:i/>
          <w:sz w:val="28"/>
          <w:szCs w:val="28"/>
        </w:rPr>
        <w:t xml:space="preserve"> году проведено 12 внешних проверок</w:t>
      </w:r>
      <w:r w:rsidR="007C1896" w:rsidRPr="00363B31">
        <w:rPr>
          <w:rFonts w:ascii="Times New Roman" w:hAnsi="Times New Roman" w:cs="Times New Roman"/>
          <w:i/>
          <w:sz w:val="28"/>
          <w:szCs w:val="28"/>
        </w:rPr>
        <w:t>:</w:t>
      </w:r>
    </w:p>
    <w:p w:rsidR="00371D49" w:rsidRPr="00363B31" w:rsidRDefault="0031314B" w:rsidP="00363B31">
      <w:pPr>
        <w:autoSpaceDE w:val="0"/>
        <w:autoSpaceDN w:val="0"/>
        <w:adjustRightInd w:val="0"/>
        <w:spacing w:before="240" w:after="0" w:line="240" w:lineRule="auto"/>
        <w:ind w:firstLine="709"/>
        <w:jc w:val="both"/>
        <w:rPr>
          <w:rFonts w:ascii="Times New Roman" w:hAnsi="Times New Roman" w:cs="Times New Roman"/>
          <w:sz w:val="28"/>
          <w:szCs w:val="28"/>
        </w:rPr>
      </w:pPr>
      <w:r w:rsidRPr="00363B31">
        <w:rPr>
          <w:rFonts w:ascii="Times New Roman" w:hAnsi="Times New Roman" w:cs="Times New Roman"/>
          <w:sz w:val="28"/>
          <w:szCs w:val="28"/>
        </w:rPr>
        <w:t>1.  Г</w:t>
      </w:r>
      <w:r w:rsidR="00AE41FB" w:rsidRPr="00363B31">
        <w:rPr>
          <w:rFonts w:ascii="Times New Roman" w:hAnsi="Times New Roman" w:cs="Times New Roman"/>
          <w:sz w:val="28"/>
          <w:szCs w:val="28"/>
        </w:rPr>
        <w:t>одового отчета об исполнении бюджета за 20</w:t>
      </w:r>
      <w:r w:rsidR="000B0C8C" w:rsidRPr="00363B31">
        <w:rPr>
          <w:rFonts w:ascii="Times New Roman" w:hAnsi="Times New Roman" w:cs="Times New Roman"/>
          <w:sz w:val="28"/>
          <w:szCs w:val="28"/>
        </w:rPr>
        <w:t>2</w:t>
      </w:r>
      <w:r w:rsidR="00E816D1" w:rsidRPr="00363B31">
        <w:rPr>
          <w:rFonts w:ascii="Times New Roman" w:hAnsi="Times New Roman" w:cs="Times New Roman"/>
          <w:sz w:val="28"/>
          <w:szCs w:val="28"/>
        </w:rPr>
        <w:t>2</w:t>
      </w:r>
      <w:r w:rsidR="00AE41FB" w:rsidRPr="00363B31">
        <w:rPr>
          <w:rFonts w:ascii="Times New Roman" w:hAnsi="Times New Roman" w:cs="Times New Roman"/>
          <w:sz w:val="28"/>
          <w:szCs w:val="28"/>
        </w:rPr>
        <w:t xml:space="preserve"> год:</w:t>
      </w:r>
      <w:r w:rsidR="00520DC1" w:rsidRPr="00363B31">
        <w:rPr>
          <w:rFonts w:ascii="Times New Roman" w:hAnsi="Times New Roman" w:cs="Times New Roman"/>
          <w:sz w:val="28"/>
          <w:szCs w:val="28"/>
        </w:rPr>
        <w:t xml:space="preserve"> </w:t>
      </w:r>
      <w:r w:rsidR="00102954" w:rsidRPr="00363B31">
        <w:rPr>
          <w:rFonts w:ascii="Times New Roman" w:hAnsi="Times New Roman" w:cs="Times New Roman"/>
          <w:sz w:val="28"/>
          <w:szCs w:val="28"/>
        </w:rPr>
        <w:t>МО</w:t>
      </w:r>
      <w:r w:rsidR="00371D49" w:rsidRPr="00363B31">
        <w:rPr>
          <w:rFonts w:ascii="Times New Roman" w:hAnsi="Times New Roman" w:cs="Times New Roman"/>
          <w:sz w:val="28"/>
          <w:szCs w:val="28"/>
        </w:rPr>
        <w:t xml:space="preserve"> «Беломорский муниципальный район»; </w:t>
      </w:r>
      <w:r w:rsidR="00102954" w:rsidRPr="00363B31">
        <w:rPr>
          <w:rFonts w:ascii="Times New Roman" w:hAnsi="Times New Roman" w:cs="Times New Roman"/>
          <w:sz w:val="28"/>
          <w:szCs w:val="28"/>
        </w:rPr>
        <w:t>МО</w:t>
      </w:r>
      <w:r w:rsidR="00371D49" w:rsidRPr="00363B31">
        <w:rPr>
          <w:rFonts w:ascii="Times New Roman" w:hAnsi="Times New Roman" w:cs="Times New Roman"/>
          <w:sz w:val="28"/>
          <w:szCs w:val="28"/>
        </w:rPr>
        <w:t xml:space="preserve"> «Беломорское городское поселение»;</w:t>
      </w:r>
      <w:r w:rsidR="00520DC1" w:rsidRPr="00363B31">
        <w:rPr>
          <w:rFonts w:ascii="Times New Roman" w:hAnsi="Times New Roman" w:cs="Times New Roman"/>
          <w:sz w:val="28"/>
          <w:szCs w:val="28"/>
        </w:rPr>
        <w:t xml:space="preserve"> </w:t>
      </w:r>
      <w:r w:rsidR="00102954" w:rsidRPr="00363B31">
        <w:rPr>
          <w:rFonts w:ascii="Times New Roman" w:hAnsi="Times New Roman" w:cs="Times New Roman"/>
          <w:sz w:val="28"/>
          <w:szCs w:val="28"/>
        </w:rPr>
        <w:t>МО</w:t>
      </w:r>
      <w:r w:rsidR="00371D49" w:rsidRPr="00363B31">
        <w:rPr>
          <w:rFonts w:ascii="Times New Roman" w:hAnsi="Times New Roman" w:cs="Times New Roman"/>
          <w:sz w:val="28"/>
          <w:szCs w:val="28"/>
        </w:rPr>
        <w:t xml:space="preserve"> «Летнереченское сельское поселение»;</w:t>
      </w:r>
      <w:r w:rsidR="00520DC1" w:rsidRPr="00363B31">
        <w:rPr>
          <w:rFonts w:ascii="Times New Roman" w:hAnsi="Times New Roman" w:cs="Times New Roman"/>
          <w:sz w:val="28"/>
          <w:szCs w:val="28"/>
        </w:rPr>
        <w:t xml:space="preserve"> </w:t>
      </w:r>
      <w:r w:rsidR="00102954" w:rsidRPr="00363B31">
        <w:rPr>
          <w:rFonts w:ascii="Times New Roman" w:hAnsi="Times New Roman" w:cs="Times New Roman"/>
          <w:sz w:val="28"/>
          <w:szCs w:val="28"/>
        </w:rPr>
        <w:t>МО</w:t>
      </w:r>
      <w:r w:rsidR="00371D49" w:rsidRPr="00363B31">
        <w:rPr>
          <w:rFonts w:ascii="Times New Roman" w:hAnsi="Times New Roman" w:cs="Times New Roman"/>
          <w:sz w:val="28"/>
          <w:szCs w:val="28"/>
        </w:rPr>
        <w:t xml:space="preserve"> «Сосновецкое сельское поселение»;</w:t>
      </w:r>
      <w:r w:rsidR="00520DC1" w:rsidRPr="00363B31">
        <w:rPr>
          <w:rFonts w:ascii="Times New Roman" w:hAnsi="Times New Roman" w:cs="Times New Roman"/>
          <w:sz w:val="28"/>
          <w:szCs w:val="28"/>
        </w:rPr>
        <w:t xml:space="preserve"> </w:t>
      </w:r>
      <w:r w:rsidR="00102954" w:rsidRPr="00363B31">
        <w:rPr>
          <w:rFonts w:ascii="Times New Roman" w:hAnsi="Times New Roman" w:cs="Times New Roman"/>
          <w:sz w:val="28"/>
          <w:szCs w:val="28"/>
        </w:rPr>
        <w:t>МО</w:t>
      </w:r>
      <w:r w:rsidR="00371D49" w:rsidRPr="00363B31">
        <w:rPr>
          <w:rFonts w:ascii="Times New Roman" w:hAnsi="Times New Roman" w:cs="Times New Roman"/>
          <w:sz w:val="28"/>
          <w:szCs w:val="28"/>
        </w:rPr>
        <w:t xml:space="preserve"> «Сумпосадское сельское поселение».</w:t>
      </w:r>
    </w:p>
    <w:p w:rsidR="00AE41FB" w:rsidRPr="00363B31" w:rsidRDefault="0031314B" w:rsidP="00363B31">
      <w:pPr>
        <w:autoSpaceDE w:val="0"/>
        <w:autoSpaceDN w:val="0"/>
        <w:adjustRightInd w:val="0"/>
        <w:spacing w:before="240" w:after="0" w:line="240" w:lineRule="auto"/>
        <w:ind w:firstLine="709"/>
        <w:jc w:val="both"/>
        <w:rPr>
          <w:rFonts w:ascii="Times New Roman" w:hAnsi="Times New Roman" w:cs="Times New Roman"/>
          <w:sz w:val="28"/>
          <w:szCs w:val="28"/>
        </w:rPr>
      </w:pPr>
      <w:r w:rsidRPr="00363B31">
        <w:rPr>
          <w:rFonts w:ascii="Times New Roman" w:hAnsi="Times New Roman" w:cs="Times New Roman"/>
          <w:sz w:val="28"/>
          <w:szCs w:val="28"/>
        </w:rPr>
        <w:t>2. Г</w:t>
      </w:r>
      <w:r w:rsidR="00AE41FB" w:rsidRPr="00363B31">
        <w:rPr>
          <w:rFonts w:ascii="Times New Roman" w:hAnsi="Times New Roman" w:cs="Times New Roman"/>
          <w:sz w:val="28"/>
          <w:szCs w:val="28"/>
        </w:rPr>
        <w:t>одов</w:t>
      </w:r>
      <w:r w:rsidR="00A3481D" w:rsidRPr="00363B31">
        <w:rPr>
          <w:rFonts w:ascii="Times New Roman" w:hAnsi="Times New Roman" w:cs="Times New Roman"/>
          <w:sz w:val="28"/>
          <w:szCs w:val="28"/>
        </w:rPr>
        <w:t>ой бюджетной отчетности  за 20</w:t>
      </w:r>
      <w:r w:rsidR="000B0C8C" w:rsidRPr="00363B31">
        <w:rPr>
          <w:rFonts w:ascii="Times New Roman" w:hAnsi="Times New Roman" w:cs="Times New Roman"/>
          <w:sz w:val="28"/>
          <w:szCs w:val="28"/>
        </w:rPr>
        <w:t>2</w:t>
      </w:r>
      <w:r w:rsidR="00E816D1" w:rsidRPr="00363B31">
        <w:rPr>
          <w:rFonts w:ascii="Times New Roman" w:hAnsi="Times New Roman" w:cs="Times New Roman"/>
          <w:sz w:val="28"/>
          <w:szCs w:val="28"/>
        </w:rPr>
        <w:t>2</w:t>
      </w:r>
      <w:r w:rsidR="00AE41FB" w:rsidRPr="00363B31">
        <w:rPr>
          <w:rFonts w:ascii="Times New Roman" w:hAnsi="Times New Roman" w:cs="Times New Roman"/>
          <w:sz w:val="28"/>
          <w:szCs w:val="28"/>
        </w:rPr>
        <w:t xml:space="preserve"> год:</w:t>
      </w:r>
      <w:r w:rsidR="00520DC1" w:rsidRPr="00363B31">
        <w:rPr>
          <w:rFonts w:ascii="Times New Roman" w:hAnsi="Times New Roman" w:cs="Times New Roman"/>
          <w:sz w:val="28"/>
          <w:szCs w:val="28"/>
        </w:rPr>
        <w:t xml:space="preserve"> </w:t>
      </w:r>
      <w:r w:rsidR="00AE41FB" w:rsidRPr="00363B31">
        <w:rPr>
          <w:rFonts w:ascii="Times New Roman" w:hAnsi="Times New Roman" w:cs="Times New Roman"/>
          <w:sz w:val="28"/>
          <w:szCs w:val="28"/>
        </w:rPr>
        <w:t xml:space="preserve">Администрации </w:t>
      </w:r>
      <w:r w:rsidR="00102954" w:rsidRPr="00363B31">
        <w:rPr>
          <w:rFonts w:ascii="Times New Roman" w:hAnsi="Times New Roman" w:cs="Times New Roman"/>
          <w:sz w:val="28"/>
          <w:szCs w:val="28"/>
        </w:rPr>
        <w:t>МО</w:t>
      </w:r>
      <w:r w:rsidR="00AE41FB" w:rsidRPr="00363B31">
        <w:rPr>
          <w:rFonts w:ascii="Times New Roman" w:hAnsi="Times New Roman" w:cs="Times New Roman"/>
          <w:sz w:val="28"/>
          <w:szCs w:val="28"/>
        </w:rPr>
        <w:t xml:space="preserve"> «Беломорский муниципальный район»</w:t>
      </w:r>
      <w:r w:rsidR="00371D49" w:rsidRPr="00363B31">
        <w:rPr>
          <w:rFonts w:ascii="Times New Roman" w:hAnsi="Times New Roman" w:cs="Times New Roman"/>
          <w:sz w:val="28"/>
          <w:szCs w:val="28"/>
        </w:rPr>
        <w:t>, как главного администратора средств районного и городского бюджетов;</w:t>
      </w:r>
      <w:r w:rsidR="00520DC1" w:rsidRPr="00363B31">
        <w:rPr>
          <w:rFonts w:ascii="Times New Roman" w:hAnsi="Times New Roman" w:cs="Times New Roman"/>
          <w:sz w:val="28"/>
          <w:szCs w:val="28"/>
        </w:rPr>
        <w:t xml:space="preserve"> </w:t>
      </w:r>
      <w:r w:rsidR="00371D49" w:rsidRPr="00363B31">
        <w:rPr>
          <w:rFonts w:ascii="Times New Roman" w:hAnsi="Times New Roman" w:cs="Times New Roman"/>
          <w:sz w:val="28"/>
          <w:szCs w:val="28"/>
        </w:rPr>
        <w:t xml:space="preserve">Администрации </w:t>
      </w:r>
      <w:r w:rsidR="00102954" w:rsidRPr="00363B31">
        <w:rPr>
          <w:rFonts w:ascii="Times New Roman" w:hAnsi="Times New Roman" w:cs="Times New Roman"/>
          <w:sz w:val="28"/>
          <w:szCs w:val="28"/>
        </w:rPr>
        <w:t>МО</w:t>
      </w:r>
      <w:r w:rsidR="00371D49" w:rsidRPr="00363B31">
        <w:rPr>
          <w:rFonts w:ascii="Times New Roman" w:hAnsi="Times New Roman" w:cs="Times New Roman"/>
          <w:sz w:val="28"/>
          <w:szCs w:val="28"/>
        </w:rPr>
        <w:t xml:space="preserve"> «Летнереченское сельское поселение»;</w:t>
      </w:r>
      <w:r w:rsidR="00520DC1" w:rsidRPr="00363B31">
        <w:rPr>
          <w:rFonts w:ascii="Times New Roman" w:hAnsi="Times New Roman" w:cs="Times New Roman"/>
          <w:sz w:val="28"/>
          <w:szCs w:val="28"/>
        </w:rPr>
        <w:t xml:space="preserve"> </w:t>
      </w:r>
      <w:r w:rsidR="00371D49" w:rsidRPr="00363B31">
        <w:rPr>
          <w:rFonts w:ascii="Times New Roman" w:hAnsi="Times New Roman" w:cs="Times New Roman"/>
          <w:sz w:val="28"/>
          <w:szCs w:val="28"/>
        </w:rPr>
        <w:t xml:space="preserve">Администрации </w:t>
      </w:r>
      <w:r w:rsidR="00102954" w:rsidRPr="00363B31">
        <w:rPr>
          <w:rFonts w:ascii="Times New Roman" w:hAnsi="Times New Roman" w:cs="Times New Roman"/>
          <w:sz w:val="28"/>
          <w:szCs w:val="28"/>
        </w:rPr>
        <w:t>МО</w:t>
      </w:r>
      <w:r w:rsidR="00371D49" w:rsidRPr="00363B31">
        <w:rPr>
          <w:rFonts w:ascii="Times New Roman" w:hAnsi="Times New Roman" w:cs="Times New Roman"/>
          <w:sz w:val="28"/>
          <w:szCs w:val="28"/>
        </w:rPr>
        <w:t xml:space="preserve"> «Сосновецкое сельское поселение»;</w:t>
      </w:r>
      <w:r w:rsidR="00520DC1" w:rsidRPr="00363B31">
        <w:rPr>
          <w:rFonts w:ascii="Times New Roman" w:hAnsi="Times New Roman" w:cs="Times New Roman"/>
          <w:sz w:val="28"/>
          <w:szCs w:val="28"/>
        </w:rPr>
        <w:t xml:space="preserve"> </w:t>
      </w:r>
      <w:r w:rsidR="00371D49" w:rsidRPr="00363B31">
        <w:rPr>
          <w:rFonts w:ascii="Times New Roman" w:hAnsi="Times New Roman" w:cs="Times New Roman"/>
          <w:sz w:val="28"/>
          <w:szCs w:val="28"/>
        </w:rPr>
        <w:t xml:space="preserve">Администрации </w:t>
      </w:r>
      <w:r w:rsidR="00102954" w:rsidRPr="00363B31">
        <w:rPr>
          <w:rFonts w:ascii="Times New Roman" w:hAnsi="Times New Roman" w:cs="Times New Roman"/>
          <w:sz w:val="28"/>
          <w:szCs w:val="28"/>
        </w:rPr>
        <w:t>МО</w:t>
      </w:r>
      <w:r w:rsidR="00371D49" w:rsidRPr="00363B31">
        <w:rPr>
          <w:rFonts w:ascii="Times New Roman" w:hAnsi="Times New Roman" w:cs="Times New Roman"/>
          <w:sz w:val="28"/>
          <w:szCs w:val="28"/>
        </w:rPr>
        <w:t xml:space="preserve"> «Сумпосадское сельское поселение»;</w:t>
      </w:r>
      <w:r w:rsidR="00520DC1" w:rsidRPr="00363B31">
        <w:rPr>
          <w:rFonts w:ascii="Times New Roman" w:hAnsi="Times New Roman" w:cs="Times New Roman"/>
          <w:sz w:val="28"/>
          <w:szCs w:val="28"/>
        </w:rPr>
        <w:t xml:space="preserve"> </w:t>
      </w:r>
      <w:r w:rsidR="00AE41FB" w:rsidRPr="00363B31">
        <w:rPr>
          <w:rFonts w:ascii="Times New Roman" w:hAnsi="Times New Roman" w:cs="Times New Roman"/>
          <w:sz w:val="28"/>
          <w:szCs w:val="28"/>
        </w:rPr>
        <w:t xml:space="preserve">Контрольно-счетного комитета Беломорского муниципального района </w:t>
      </w:r>
      <w:r w:rsidR="00A90594" w:rsidRPr="00363B31">
        <w:rPr>
          <w:rFonts w:ascii="Times New Roman" w:hAnsi="Times New Roman" w:cs="Times New Roman"/>
          <w:sz w:val="28"/>
          <w:szCs w:val="28"/>
        </w:rPr>
        <w:t>Республики Карелия</w:t>
      </w:r>
      <w:r w:rsidR="00AE41FB" w:rsidRPr="00363B31">
        <w:rPr>
          <w:rFonts w:ascii="Times New Roman" w:hAnsi="Times New Roman" w:cs="Times New Roman"/>
          <w:sz w:val="28"/>
          <w:szCs w:val="28"/>
        </w:rPr>
        <w:t xml:space="preserve">. </w:t>
      </w:r>
    </w:p>
    <w:p w:rsidR="00311552" w:rsidRPr="00363B31" w:rsidRDefault="001D23A7" w:rsidP="00363B31">
      <w:pPr>
        <w:autoSpaceDE w:val="0"/>
        <w:autoSpaceDN w:val="0"/>
        <w:adjustRightInd w:val="0"/>
        <w:spacing w:before="240" w:after="0" w:line="240" w:lineRule="auto"/>
        <w:ind w:firstLine="709"/>
        <w:jc w:val="both"/>
        <w:rPr>
          <w:rFonts w:ascii="Times New Roman" w:hAnsi="Times New Roman" w:cs="Times New Roman"/>
          <w:sz w:val="28"/>
          <w:szCs w:val="28"/>
        </w:rPr>
      </w:pPr>
      <w:r w:rsidRPr="00363B31">
        <w:rPr>
          <w:rFonts w:ascii="Times New Roman" w:hAnsi="Times New Roman" w:cs="Times New Roman"/>
          <w:sz w:val="28"/>
          <w:szCs w:val="28"/>
        </w:rPr>
        <w:t xml:space="preserve">Основные выводы и замечания </w:t>
      </w:r>
      <w:r w:rsidR="00E95FE6" w:rsidRPr="00363B31">
        <w:rPr>
          <w:rFonts w:ascii="Times New Roman" w:hAnsi="Times New Roman" w:cs="Times New Roman"/>
          <w:sz w:val="28"/>
          <w:szCs w:val="28"/>
        </w:rPr>
        <w:t xml:space="preserve">в Справке по </w:t>
      </w:r>
      <w:r w:rsidRPr="00363B31">
        <w:rPr>
          <w:rFonts w:ascii="Times New Roman" w:hAnsi="Times New Roman" w:cs="Times New Roman"/>
          <w:sz w:val="28"/>
          <w:szCs w:val="28"/>
        </w:rPr>
        <w:t xml:space="preserve">внешней проверке Администрации </w:t>
      </w:r>
      <w:r w:rsidR="00102954" w:rsidRPr="00363B31">
        <w:rPr>
          <w:rFonts w:ascii="Times New Roman" w:hAnsi="Times New Roman" w:cs="Times New Roman"/>
          <w:sz w:val="28"/>
          <w:szCs w:val="28"/>
        </w:rPr>
        <w:t>МО</w:t>
      </w:r>
      <w:r w:rsidRPr="00363B31">
        <w:rPr>
          <w:rFonts w:ascii="Times New Roman" w:hAnsi="Times New Roman" w:cs="Times New Roman"/>
          <w:sz w:val="28"/>
          <w:szCs w:val="28"/>
        </w:rPr>
        <w:t xml:space="preserve"> «Беломорский муниципальный район»</w:t>
      </w:r>
      <w:r w:rsidR="007F725D" w:rsidRPr="00363B31">
        <w:rPr>
          <w:rFonts w:ascii="Times New Roman" w:hAnsi="Times New Roman" w:cs="Times New Roman"/>
          <w:sz w:val="28"/>
          <w:szCs w:val="28"/>
        </w:rPr>
        <w:t xml:space="preserve"> (ГРБС с кодом 90</w:t>
      </w:r>
      <w:r w:rsidR="00DA6C50" w:rsidRPr="00363B31">
        <w:rPr>
          <w:rFonts w:ascii="Times New Roman" w:hAnsi="Times New Roman" w:cs="Times New Roman"/>
          <w:sz w:val="28"/>
          <w:szCs w:val="28"/>
        </w:rPr>
        <w:t>1</w:t>
      </w:r>
      <w:r w:rsidR="007F725D" w:rsidRPr="00363B31">
        <w:rPr>
          <w:rFonts w:ascii="Times New Roman" w:hAnsi="Times New Roman" w:cs="Times New Roman"/>
          <w:sz w:val="28"/>
          <w:szCs w:val="28"/>
        </w:rPr>
        <w:t>)</w:t>
      </w:r>
      <w:r w:rsidRPr="00363B31">
        <w:rPr>
          <w:rFonts w:ascii="Times New Roman" w:hAnsi="Times New Roman" w:cs="Times New Roman"/>
          <w:sz w:val="28"/>
          <w:szCs w:val="28"/>
        </w:rPr>
        <w:t>:</w:t>
      </w:r>
    </w:p>
    <w:p w:rsidR="004D1FEB" w:rsidRPr="00363B31" w:rsidRDefault="004D1FEB" w:rsidP="00363B31">
      <w:pPr>
        <w:shd w:val="clear" w:color="auto" w:fill="FFFFFF"/>
        <w:spacing w:after="40" w:line="240" w:lineRule="auto"/>
        <w:ind w:firstLine="709"/>
        <w:jc w:val="both"/>
        <w:rPr>
          <w:rFonts w:ascii="Times New Roman" w:eastAsia="Times New Roman" w:hAnsi="Times New Roman" w:cs="Times New Roman"/>
          <w:color w:val="000000"/>
          <w:spacing w:val="5"/>
          <w:sz w:val="28"/>
          <w:szCs w:val="28"/>
        </w:rPr>
      </w:pPr>
      <w:r w:rsidRPr="002A2A06">
        <w:rPr>
          <w:rFonts w:ascii="Times New Roman" w:eastAsia="Times New Roman" w:hAnsi="Times New Roman" w:cs="Times New Roman"/>
          <w:color w:val="000000"/>
          <w:spacing w:val="5"/>
          <w:sz w:val="28"/>
          <w:szCs w:val="28"/>
        </w:rPr>
        <w:t>1.</w:t>
      </w:r>
      <w:r w:rsidRPr="00363B31">
        <w:rPr>
          <w:rFonts w:ascii="Times New Roman" w:eastAsia="Times New Roman" w:hAnsi="Times New Roman" w:cs="Times New Roman"/>
          <w:color w:val="000000"/>
          <w:spacing w:val="5"/>
          <w:sz w:val="28"/>
          <w:szCs w:val="28"/>
        </w:rPr>
        <w:t xml:space="preserve"> Бюджетная отчетность за 2022 год </w:t>
      </w:r>
      <w:r w:rsidRPr="00363B31">
        <w:rPr>
          <w:rFonts w:ascii="Times New Roman" w:eastAsia="Times New Roman" w:hAnsi="Times New Roman" w:cs="Times New Roman"/>
          <w:sz w:val="28"/>
          <w:szCs w:val="28"/>
        </w:rPr>
        <w:t xml:space="preserve">Администрации муниципального образования «Беломорский муниципальный район» – главного администратора средств бюджета, </w:t>
      </w:r>
      <w:r w:rsidRPr="00363B31">
        <w:rPr>
          <w:rFonts w:ascii="Times New Roman" w:eastAsia="Times New Roman" w:hAnsi="Times New Roman" w:cs="Times New Roman"/>
          <w:color w:val="000000"/>
          <w:sz w:val="28"/>
          <w:szCs w:val="28"/>
        </w:rPr>
        <w:t xml:space="preserve">в целом составлена в соответствии с требованиями Инструкции </w:t>
      </w:r>
      <w:r w:rsidRPr="00363B31">
        <w:rPr>
          <w:rFonts w:ascii="Times New Roman" w:eastAsia="Times New Roman" w:hAnsi="Times New Roman" w:cs="Times New Roman"/>
          <w:sz w:val="28"/>
          <w:szCs w:val="28"/>
        </w:rPr>
        <w:t>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 декабря 2010 года № 191н</w:t>
      </w:r>
      <w:r w:rsidRPr="00363B31">
        <w:rPr>
          <w:rFonts w:ascii="Times New Roman" w:eastAsia="Times New Roman" w:hAnsi="Times New Roman" w:cs="Times New Roman"/>
          <w:color w:val="000000"/>
          <w:sz w:val="28"/>
          <w:szCs w:val="28"/>
        </w:rPr>
        <w:t xml:space="preserve">; Порядка составления и представления годовой, квартальной и месячной бюджетной и бухгалтерской отчетности об исполнении консолидированного бюджета муниципального образования «Беломорский муниципальный район», утвержденного постановлением администрации муниципального образования «Беломорский муниципальный район» от 06 мая 2020 года №468, </w:t>
      </w:r>
      <w:r w:rsidRPr="00363B31">
        <w:rPr>
          <w:rFonts w:ascii="Times New Roman" w:eastAsia="Times New Roman" w:hAnsi="Times New Roman" w:cs="Times New Roman"/>
          <w:sz w:val="28"/>
          <w:szCs w:val="28"/>
        </w:rPr>
        <w:t xml:space="preserve">с учетом требований, доведенных письмом Администрации муниципального образования «Беломорский муниципальный район» (финансовым органом, уполномоченным на формирование отчета об исполнении консолидированного бюджета муниципального образования «Беломорский муниципальный район») </w:t>
      </w:r>
      <w:r w:rsidR="002D7C6E">
        <w:rPr>
          <w:rFonts w:ascii="Times New Roman" w:eastAsia="Times New Roman" w:hAnsi="Times New Roman" w:cs="Times New Roman"/>
          <w:sz w:val="28"/>
          <w:szCs w:val="28"/>
        </w:rPr>
        <w:t xml:space="preserve">              </w:t>
      </w:r>
      <w:r w:rsidRPr="00363B31">
        <w:rPr>
          <w:rFonts w:ascii="Times New Roman" w:eastAsia="Times New Roman" w:hAnsi="Times New Roman" w:cs="Times New Roman"/>
          <w:sz w:val="28"/>
          <w:szCs w:val="28"/>
        </w:rPr>
        <w:t>от 22 декабря 2022 г. № 01-7625/11 «О составлении и представлении годовой отчетности за 2022 год».</w:t>
      </w:r>
    </w:p>
    <w:p w:rsidR="004D1FEB" w:rsidRPr="00363B31" w:rsidRDefault="004D1FEB" w:rsidP="00363B31">
      <w:pPr>
        <w:autoSpaceDE w:val="0"/>
        <w:autoSpaceDN w:val="0"/>
        <w:adjustRightInd w:val="0"/>
        <w:spacing w:after="60" w:line="240" w:lineRule="auto"/>
        <w:ind w:firstLine="709"/>
        <w:jc w:val="both"/>
        <w:rPr>
          <w:rFonts w:ascii="Times New Roman" w:eastAsia="Times New Roman" w:hAnsi="Times New Roman" w:cs="Times New Roman"/>
          <w:sz w:val="28"/>
          <w:szCs w:val="28"/>
        </w:rPr>
      </w:pPr>
      <w:r w:rsidRPr="002A2A06">
        <w:rPr>
          <w:rFonts w:ascii="Times New Roman" w:eastAsia="Times New Roman" w:hAnsi="Times New Roman" w:cs="Times New Roman"/>
          <w:sz w:val="28"/>
          <w:szCs w:val="28"/>
        </w:rPr>
        <w:t>2.</w:t>
      </w:r>
      <w:r w:rsidRPr="00363B31">
        <w:rPr>
          <w:rFonts w:ascii="Times New Roman" w:eastAsia="Times New Roman" w:hAnsi="Times New Roman" w:cs="Times New Roman"/>
          <w:sz w:val="28"/>
          <w:szCs w:val="28"/>
        </w:rPr>
        <w:t xml:space="preserve"> Бюджетная отчетность Администрации муниципального образования «Беломорский муниципальный район» – главного администратора доходов бюджета, источников финансирования дефицита бюджета,</w:t>
      </w:r>
      <w:r w:rsidRPr="00363B31">
        <w:rPr>
          <w:rFonts w:ascii="Times New Roman" w:eastAsia="Times New Roman" w:hAnsi="Times New Roman" w:cs="Times New Roman"/>
          <w:bCs/>
          <w:color w:val="000000"/>
          <w:sz w:val="28"/>
          <w:szCs w:val="28"/>
        </w:rPr>
        <w:t xml:space="preserve"> </w:t>
      </w:r>
      <w:r w:rsidRPr="00363B31">
        <w:rPr>
          <w:rFonts w:ascii="Times New Roman" w:eastAsia="Times New Roman" w:hAnsi="Times New Roman" w:cs="Times New Roman"/>
          <w:sz w:val="28"/>
          <w:szCs w:val="28"/>
        </w:rPr>
        <w:t>главного распорядителя бюджетных средств сформирована на основании показателей форм бюджетной отчетности, представленных получателями бюджетных средств, администраторами источников финансирования дефицита бюджета, администраторами доходов бюджета, бюджетными и автономными учреждениями, осуществляющими полномочия по исполнению публичных денежных обязательств МО «Беломорский муниципальный район» перед физическими лицами, путем суммирования одноименных показателей по соответствующим строкам и графам в установленном Инструкцией порядке.</w:t>
      </w:r>
    </w:p>
    <w:p w:rsidR="004D1FEB" w:rsidRPr="00363B31" w:rsidRDefault="004D1FEB" w:rsidP="00363B31">
      <w:pPr>
        <w:autoSpaceDE w:val="0"/>
        <w:autoSpaceDN w:val="0"/>
        <w:adjustRightInd w:val="0"/>
        <w:spacing w:after="60" w:line="240" w:lineRule="auto"/>
        <w:ind w:firstLine="709"/>
        <w:jc w:val="both"/>
        <w:rPr>
          <w:rFonts w:ascii="Times New Roman" w:eastAsia="Times New Roman" w:hAnsi="Times New Roman" w:cs="Times New Roman"/>
          <w:sz w:val="28"/>
          <w:szCs w:val="28"/>
        </w:rPr>
      </w:pPr>
      <w:r w:rsidRPr="002A2A06">
        <w:rPr>
          <w:rFonts w:ascii="Times New Roman" w:eastAsia="Times New Roman" w:hAnsi="Times New Roman" w:cs="Times New Roman"/>
          <w:sz w:val="28"/>
          <w:szCs w:val="28"/>
        </w:rPr>
        <w:t>3.</w:t>
      </w:r>
      <w:r w:rsidRPr="00363B31">
        <w:rPr>
          <w:rFonts w:ascii="Times New Roman" w:eastAsia="Times New Roman" w:hAnsi="Times New Roman" w:cs="Times New Roman"/>
          <w:sz w:val="28"/>
          <w:szCs w:val="28"/>
        </w:rPr>
        <w:t xml:space="preserve"> Контрольные соотношения между показателями форм бюджетной отчетности выдержаны.</w:t>
      </w:r>
    </w:p>
    <w:p w:rsidR="004D1FEB" w:rsidRPr="002A2A06" w:rsidRDefault="004D1FEB" w:rsidP="002A2A06">
      <w:pPr>
        <w:pStyle w:val="a3"/>
        <w:numPr>
          <w:ilvl w:val="0"/>
          <w:numId w:val="41"/>
        </w:numPr>
        <w:autoSpaceDE w:val="0"/>
        <w:autoSpaceDN w:val="0"/>
        <w:adjustRightInd w:val="0"/>
        <w:spacing w:after="60" w:line="240" w:lineRule="auto"/>
        <w:ind w:left="0" w:firstLine="709"/>
        <w:jc w:val="both"/>
        <w:rPr>
          <w:rFonts w:ascii="Times New Roman" w:eastAsia="Times New Roman" w:hAnsi="Times New Roman" w:cs="Times New Roman"/>
          <w:sz w:val="28"/>
          <w:szCs w:val="28"/>
        </w:rPr>
      </w:pPr>
      <w:r w:rsidRPr="002A2A06">
        <w:rPr>
          <w:rFonts w:ascii="Times New Roman" w:eastAsia="Times New Roman" w:hAnsi="Times New Roman" w:cs="Times New Roman"/>
          <w:sz w:val="28"/>
          <w:szCs w:val="28"/>
        </w:rPr>
        <w:t xml:space="preserve">Фактов недостоверных </w:t>
      </w:r>
      <w:r w:rsidRPr="002A2A06">
        <w:rPr>
          <w:rFonts w:ascii="Times New Roman" w:eastAsia="Times New Roman" w:hAnsi="Times New Roman" w:cs="Times New Roman"/>
          <w:color w:val="000000"/>
          <w:sz w:val="28"/>
          <w:szCs w:val="28"/>
        </w:rPr>
        <w:t>отчетных данных</w:t>
      </w:r>
      <w:r w:rsidRPr="002A2A06">
        <w:rPr>
          <w:rFonts w:ascii="Times New Roman" w:eastAsia="Times New Roman" w:hAnsi="Times New Roman" w:cs="Times New Roman"/>
          <w:sz w:val="28"/>
          <w:szCs w:val="28"/>
        </w:rPr>
        <w:t>, осуществления р</w:t>
      </w:r>
      <w:r w:rsidR="002A2A06">
        <w:rPr>
          <w:rFonts w:ascii="Times New Roman" w:eastAsia="Times New Roman" w:hAnsi="Times New Roman" w:cs="Times New Roman"/>
          <w:sz w:val="28"/>
          <w:szCs w:val="28"/>
        </w:rPr>
        <w:t xml:space="preserve">асходов, </w:t>
      </w:r>
      <w:r w:rsidRPr="002A2A06">
        <w:rPr>
          <w:rFonts w:ascii="Times New Roman" w:eastAsia="Times New Roman" w:hAnsi="Times New Roman" w:cs="Times New Roman"/>
          <w:sz w:val="28"/>
          <w:szCs w:val="28"/>
        </w:rPr>
        <w:t>не предусмотренных бюджетом, проведенной проверкой не установлено.</w:t>
      </w:r>
    </w:p>
    <w:p w:rsidR="004D1FEB" w:rsidRPr="002A2A06" w:rsidRDefault="004D1FEB" w:rsidP="002A2A06">
      <w:pPr>
        <w:pStyle w:val="a3"/>
        <w:numPr>
          <w:ilvl w:val="0"/>
          <w:numId w:val="41"/>
        </w:numPr>
        <w:tabs>
          <w:tab w:val="left" w:pos="0"/>
        </w:tabs>
        <w:spacing w:after="0" w:line="240" w:lineRule="auto"/>
        <w:ind w:left="0" w:firstLine="709"/>
        <w:jc w:val="both"/>
        <w:rPr>
          <w:rFonts w:ascii="Times New Roman" w:eastAsia="Times New Roman" w:hAnsi="Times New Roman" w:cs="Times New Roman"/>
          <w:sz w:val="28"/>
          <w:szCs w:val="28"/>
        </w:rPr>
      </w:pPr>
      <w:r w:rsidRPr="002A2A06">
        <w:rPr>
          <w:rFonts w:ascii="Times New Roman" w:eastAsia="Times New Roman" w:hAnsi="Times New Roman" w:cs="Times New Roman"/>
          <w:sz w:val="28"/>
          <w:szCs w:val="28"/>
        </w:rPr>
        <w:t xml:space="preserve">По результатам анализа отчета об исполнении бюджета (ф.0503127) в нарушении требований ст. 34, 162 Бюджетного кодекса Российской Федерации,  сложились </w:t>
      </w:r>
      <w:r w:rsidRPr="002A2A06">
        <w:rPr>
          <w:rFonts w:ascii="Times New Roman" w:eastAsia="Times New Roman" w:hAnsi="Times New Roman" w:cs="Times New Roman"/>
          <w:i/>
          <w:sz w:val="28"/>
          <w:szCs w:val="28"/>
        </w:rPr>
        <w:t xml:space="preserve">неэффективные расходы </w:t>
      </w:r>
      <w:r w:rsidRPr="002A2A06">
        <w:rPr>
          <w:rFonts w:ascii="Times New Roman" w:eastAsia="Times New Roman" w:hAnsi="Times New Roman" w:cs="Times New Roman"/>
          <w:sz w:val="28"/>
          <w:szCs w:val="28"/>
        </w:rPr>
        <w:t>в сумме 98 991,00 руб. в том числе:</w:t>
      </w:r>
    </w:p>
    <w:p w:rsidR="004D1FEB" w:rsidRPr="00363B31" w:rsidRDefault="004D1FEB" w:rsidP="00363B31">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63B31">
        <w:rPr>
          <w:rFonts w:ascii="Times New Roman" w:eastAsia="Times New Roman" w:hAnsi="Times New Roman" w:cs="Times New Roman"/>
          <w:sz w:val="28"/>
          <w:szCs w:val="28"/>
        </w:rPr>
        <w:t xml:space="preserve">- </w:t>
      </w:r>
      <w:r w:rsidRPr="00363B31">
        <w:rPr>
          <w:rFonts w:ascii="Times New Roman" w:eastAsia="Times New Roman" w:hAnsi="Times New Roman" w:cs="Times New Roman"/>
          <w:color w:val="000000"/>
          <w:sz w:val="28"/>
          <w:szCs w:val="28"/>
        </w:rPr>
        <w:t>компенсация морального вреда истцу в сумме 10 000,00 руб., исполнительный лист от 13.12.2021 ФС № 026192229;</w:t>
      </w:r>
    </w:p>
    <w:p w:rsidR="004D1FEB" w:rsidRPr="00363B31" w:rsidRDefault="004D1FEB" w:rsidP="00363B31">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63B31">
        <w:rPr>
          <w:rFonts w:ascii="Times New Roman" w:eastAsia="Times New Roman" w:hAnsi="Times New Roman" w:cs="Times New Roman"/>
          <w:sz w:val="28"/>
          <w:szCs w:val="28"/>
        </w:rPr>
        <w:t xml:space="preserve">- </w:t>
      </w:r>
      <w:r w:rsidRPr="00363B31">
        <w:rPr>
          <w:rFonts w:ascii="Times New Roman" w:eastAsia="Times New Roman" w:hAnsi="Times New Roman" w:cs="Times New Roman"/>
          <w:color w:val="000000"/>
          <w:sz w:val="28"/>
          <w:szCs w:val="28"/>
        </w:rPr>
        <w:t>компенсация морального вреда истцу в сумме 10 000,00 руб., исполнительный лист от 13.12.2021 ФС № 026192228;</w:t>
      </w:r>
    </w:p>
    <w:p w:rsidR="004D1FEB" w:rsidRPr="00363B31" w:rsidRDefault="004D1FEB" w:rsidP="00363B31">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63B31">
        <w:rPr>
          <w:rFonts w:ascii="Times New Roman" w:eastAsia="Times New Roman" w:hAnsi="Times New Roman" w:cs="Times New Roman"/>
          <w:sz w:val="28"/>
          <w:szCs w:val="28"/>
        </w:rPr>
        <w:t xml:space="preserve">- </w:t>
      </w:r>
      <w:r w:rsidRPr="00363B31">
        <w:rPr>
          <w:rFonts w:ascii="Times New Roman" w:eastAsia="Times New Roman" w:hAnsi="Times New Roman" w:cs="Times New Roman"/>
          <w:color w:val="000000"/>
          <w:sz w:val="28"/>
          <w:szCs w:val="28"/>
        </w:rPr>
        <w:t>расходы по уплате госпошлины в пользу истца, ИЛ ФС № 038404151 от 21.01.22 в пользу АО «ЕРЦ РК» в сумме 18 291,00 руб.;</w:t>
      </w:r>
    </w:p>
    <w:p w:rsidR="004D1FEB" w:rsidRPr="00363B31" w:rsidRDefault="004D1FEB" w:rsidP="00363B31">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63B31">
        <w:rPr>
          <w:rFonts w:ascii="Times New Roman" w:eastAsia="Times New Roman" w:hAnsi="Times New Roman" w:cs="Times New Roman"/>
          <w:color w:val="000000"/>
          <w:sz w:val="28"/>
          <w:szCs w:val="28"/>
        </w:rPr>
        <w:t>- административный штраф по АД № 36485/20/10002-ИП,  в пользу Отдела судебных приставов по Беломорскому району в сумме 60 000,00 руб.;</w:t>
      </w:r>
    </w:p>
    <w:p w:rsidR="004D1FEB" w:rsidRPr="00363B31" w:rsidRDefault="004D1FEB" w:rsidP="00363B31">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363B31">
        <w:rPr>
          <w:rFonts w:ascii="Times New Roman" w:eastAsia="Times New Roman" w:hAnsi="Times New Roman" w:cs="Times New Roman"/>
          <w:color w:val="000000"/>
          <w:sz w:val="28"/>
          <w:szCs w:val="28"/>
        </w:rPr>
        <w:t>- расходы по уплате госпошлины в пользу истца (физическое лицо) по решению суда, Дело № 2-359/2022 от 17.10.2022 года в сумме 700,00 руб.</w:t>
      </w:r>
    </w:p>
    <w:p w:rsidR="004D1FEB" w:rsidRPr="00363B31" w:rsidRDefault="004D1FEB" w:rsidP="00363B31">
      <w:pPr>
        <w:shd w:val="clear" w:color="auto" w:fill="FFFFFF"/>
        <w:spacing w:after="0" w:line="240" w:lineRule="auto"/>
        <w:jc w:val="both"/>
        <w:textAlignment w:val="baseline"/>
        <w:rPr>
          <w:rFonts w:ascii="Times New Roman" w:eastAsia="Times New Roman" w:hAnsi="Times New Roman" w:cs="Times New Roman"/>
          <w:color w:val="0A0A0A"/>
          <w:sz w:val="28"/>
          <w:szCs w:val="28"/>
        </w:rPr>
      </w:pPr>
      <w:r w:rsidRPr="00363B31">
        <w:rPr>
          <w:rFonts w:ascii="Times New Roman" w:eastAsia="Times New Roman" w:hAnsi="Times New Roman" w:cs="Times New Roman"/>
          <w:color w:val="0A0A0A"/>
          <w:sz w:val="28"/>
          <w:szCs w:val="28"/>
        </w:rPr>
        <w:t xml:space="preserve">           Установленный ст. 34 </w:t>
      </w:r>
      <w:r w:rsidRPr="00363B31">
        <w:rPr>
          <w:rFonts w:ascii="Times New Roman" w:eastAsia="Times New Roman" w:hAnsi="Times New Roman" w:cs="Times New Roman"/>
          <w:sz w:val="28"/>
          <w:szCs w:val="28"/>
        </w:rPr>
        <w:t xml:space="preserve">Бюджетного кодекса Российской Федерации </w:t>
      </w:r>
      <w:r w:rsidRPr="00363B31">
        <w:rPr>
          <w:rFonts w:ascii="Times New Roman" w:eastAsia="Times New Roman" w:hAnsi="Times New Roman" w:cs="Times New Roman"/>
          <w:color w:val="0A0A0A"/>
          <w:sz w:val="28"/>
          <w:szCs w:val="28"/>
        </w:rPr>
        <w:t>принцип эффективности использования бюджетных средств означает,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(экономности) и (или) необходимости достижения наилучшего результата с использованием определенного бюджетом объема средств (результативности).</w:t>
      </w:r>
    </w:p>
    <w:p w:rsidR="004D1FEB" w:rsidRPr="00363B31" w:rsidRDefault="004D1FEB" w:rsidP="00363B31">
      <w:pPr>
        <w:pStyle w:val="ConsPlusNonformat"/>
        <w:tabs>
          <w:tab w:val="clear" w:pos="9072"/>
        </w:tabs>
        <w:spacing w:after="0" w:line="240" w:lineRule="auto"/>
        <w:ind w:firstLine="709"/>
        <w:rPr>
          <w:sz w:val="28"/>
          <w:szCs w:val="28"/>
        </w:rPr>
      </w:pPr>
      <w:r w:rsidRPr="00363B31">
        <w:rPr>
          <w:sz w:val="28"/>
          <w:szCs w:val="28"/>
        </w:rPr>
        <w:t>Согласно ст. 162 Бюджетного кодекса Российской Федерации получатель бюджетных средств обеспечивает результативность, целевой характер использования предусмотренных ему бюджетных ассигнований. Вышеуказанные расходы не считаются заданным результатом деятельности учреждения и являются неэффективными.</w:t>
      </w:r>
    </w:p>
    <w:p w:rsidR="004D1FEB" w:rsidRPr="00332B36" w:rsidRDefault="004D1FEB" w:rsidP="002A2A06">
      <w:pPr>
        <w:pStyle w:val="ConsPlusNonformat"/>
        <w:numPr>
          <w:ilvl w:val="0"/>
          <w:numId w:val="41"/>
        </w:numPr>
        <w:tabs>
          <w:tab w:val="clear" w:pos="9072"/>
        </w:tabs>
        <w:spacing w:after="0" w:line="240" w:lineRule="auto"/>
        <w:ind w:left="0" w:firstLine="709"/>
        <w:rPr>
          <w:i/>
          <w:sz w:val="28"/>
          <w:szCs w:val="28"/>
        </w:rPr>
      </w:pPr>
      <w:r w:rsidRPr="00363B31">
        <w:rPr>
          <w:sz w:val="28"/>
          <w:szCs w:val="28"/>
          <w:shd w:val="clear" w:color="auto" w:fill="FFFFFF"/>
        </w:rPr>
        <w:t>Резерв на оплату отпусков за фактически отработанное время </w:t>
      </w:r>
      <w:r w:rsidRPr="00363B31">
        <w:rPr>
          <w:rStyle w:val="s10"/>
          <w:bCs/>
          <w:sz w:val="28"/>
          <w:szCs w:val="28"/>
          <w:shd w:val="clear" w:color="auto" w:fill="FFFFFF"/>
        </w:rPr>
        <w:t>и (или) </w:t>
      </w:r>
      <w:r w:rsidRPr="00363B31">
        <w:rPr>
          <w:sz w:val="28"/>
          <w:szCs w:val="28"/>
          <w:shd w:val="clear" w:color="auto" w:fill="FFFFFF"/>
        </w:rPr>
        <w:t xml:space="preserve">компенсаций за неиспользованные отпуска, в том числе при увольнении, включая платежи на обязательное социальное страхование, администрацией муниципального образования «Беломорский муниципальный район» </w:t>
      </w:r>
      <w:r w:rsidRPr="00332B36">
        <w:rPr>
          <w:i/>
          <w:sz w:val="28"/>
          <w:szCs w:val="28"/>
          <w:shd w:val="clear" w:color="auto" w:fill="FFFFFF"/>
        </w:rPr>
        <w:t>сформирован не по всем подведомственным учреждениям</w:t>
      </w:r>
      <w:r w:rsidRPr="00332B36">
        <w:rPr>
          <w:sz w:val="28"/>
          <w:szCs w:val="28"/>
          <w:shd w:val="clear" w:color="auto" w:fill="FFFFFF"/>
        </w:rPr>
        <w:t xml:space="preserve">. </w:t>
      </w:r>
      <w:r w:rsidRPr="00363B31">
        <w:rPr>
          <w:sz w:val="28"/>
          <w:szCs w:val="28"/>
          <w:shd w:val="clear" w:color="auto" w:fill="FFFFFF"/>
        </w:rPr>
        <w:t xml:space="preserve">Порядок отражения в бюджетном учете резервов на оплату отпусков регулируется положениями СГС «Выплаты персоналу» и Инструкцией № 157н. Следует отметить, что отсутствие показателя резерва на оплату отпусков на годовую отчетную дату недопустимо. Резервы на оплату отпусков работников, заработавших право на их получение, создаются в целях формирования полной и достоверной информации об отложенных обязательствах учреждения по методу начисления, предусматривающему отражение расходов в том периоде, к которому они относятся, независимо от того, когда выплачены денежные средства, а также для равномерного отнесения расходов на финансовый результат учреждения (пп. 16, 18 СГС «Концептуальные основы бухгалтерского учета и отчетности организаций государственного сектора»). </w:t>
      </w:r>
      <w:r w:rsidRPr="00332B36">
        <w:rPr>
          <w:i/>
          <w:sz w:val="28"/>
          <w:szCs w:val="28"/>
          <w:shd w:val="clear" w:color="auto" w:fill="FFFFFF"/>
        </w:rPr>
        <w:t>Неотражение в бюджетном учете резервов предстоящих расходов может повлечь искажение бюджетной отчетности, и как следствие привлечение к административной ответственности.</w:t>
      </w:r>
    </w:p>
    <w:p w:rsidR="00D155EB" w:rsidRPr="00363B31" w:rsidRDefault="00A04E87" w:rsidP="00363B31">
      <w:pPr>
        <w:spacing w:after="0" w:line="240" w:lineRule="auto"/>
        <w:ind w:firstLine="708"/>
        <w:jc w:val="both"/>
        <w:rPr>
          <w:rFonts w:ascii="Times New Roman" w:hAnsi="Times New Roman" w:cs="Times New Roman"/>
          <w:b/>
          <w:bCs/>
          <w:sz w:val="28"/>
          <w:szCs w:val="28"/>
        </w:rPr>
      </w:pPr>
      <w:r w:rsidRPr="00363B31">
        <w:rPr>
          <w:rFonts w:ascii="Times New Roman" w:eastAsia="Times New Roman" w:hAnsi="Times New Roman" w:cs="Times New Roman"/>
          <w:sz w:val="28"/>
          <w:szCs w:val="28"/>
        </w:rPr>
        <w:t>При составлении годовой отчетности Администрации муниципального образования «Беломорский муниципальный район» за 202</w:t>
      </w:r>
      <w:r w:rsidR="00362FFF" w:rsidRPr="00363B31">
        <w:rPr>
          <w:rFonts w:ascii="Times New Roman" w:eastAsia="Times New Roman" w:hAnsi="Times New Roman" w:cs="Times New Roman"/>
          <w:sz w:val="28"/>
          <w:szCs w:val="28"/>
        </w:rPr>
        <w:t>3</w:t>
      </w:r>
      <w:r w:rsidRPr="00363B31">
        <w:rPr>
          <w:rFonts w:ascii="Times New Roman" w:eastAsia="Times New Roman" w:hAnsi="Times New Roman" w:cs="Times New Roman"/>
          <w:sz w:val="28"/>
          <w:szCs w:val="28"/>
        </w:rPr>
        <w:t xml:space="preserve"> год </w:t>
      </w:r>
      <w:r w:rsidRPr="00363B31">
        <w:rPr>
          <w:rFonts w:ascii="Times New Roman" w:hAnsi="Times New Roman" w:cs="Times New Roman"/>
          <w:bCs/>
          <w:sz w:val="28"/>
          <w:szCs w:val="28"/>
        </w:rPr>
        <w:t>было предложено</w:t>
      </w:r>
      <w:r w:rsidR="00D155EB" w:rsidRPr="00363B31">
        <w:rPr>
          <w:rFonts w:ascii="Times New Roman" w:hAnsi="Times New Roman" w:cs="Times New Roman"/>
          <w:bCs/>
          <w:sz w:val="28"/>
          <w:szCs w:val="28"/>
        </w:rPr>
        <w:t>:</w:t>
      </w:r>
    </w:p>
    <w:p w:rsidR="00362FFF" w:rsidRPr="00363B31" w:rsidRDefault="00362FFF" w:rsidP="00363B31">
      <w:pPr>
        <w:numPr>
          <w:ilvl w:val="0"/>
          <w:numId w:val="6"/>
        </w:numPr>
        <w:spacing w:after="0" w:line="240" w:lineRule="auto"/>
        <w:ind w:left="0" w:firstLine="708"/>
        <w:jc w:val="both"/>
        <w:rPr>
          <w:rFonts w:ascii="Times New Roman" w:eastAsia="Times New Roman" w:hAnsi="Times New Roman" w:cs="Times New Roman"/>
          <w:sz w:val="28"/>
          <w:szCs w:val="28"/>
        </w:rPr>
      </w:pPr>
      <w:r w:rsidRPr="00363B31">
        <w:rPr>
          <w:rFonts w:ascii="Times New Roman" w:eastAsia="Times New Roman" w:hAnsi="Times New Roman" w:cs="Times New Roman"/>
          <w:sz w:val="28"/>
          <w:szCs w:val="28"/>
        </w:rPr>
        <w:t xml:space="preserve">При составлении годовой отчетности Администрации муниципального образования «Беломорский муниципальный район» </w:t>
      </w:r>
      <w:r w:rsidRPr="002A2A06">
        <w:rPr>
          <w:rFonts w:ascii="Times New Roman" w:eastAsia="Times New Roman" w:hAnsi="Times New Roman" w:cs="Times New Roman"/>
          <w:sz w:val="28"/>
          <w:szCs w:val="28"/>
        </w:rPr>
        <w:t xml:space="preserve">за 2023 год обеспечить соблюдение положений: </w:t>
      </w:r>
      <w:r w:rsidRPr="002A2A06">
        <w:rPr>
          <w:rFonts w:ascii="Times New Roman" w:eastAsia="Times New Roman" w:hAnsi="Times New Roman" w:cs="Times New Roman"/>
          <w:bCs/>
          <w:sz w:val="28"/>
          <w:szCs w:val="28"/>
        </w:rPr>
        <w:t>Инструкции о порядке состав</w:t>
      </w:r>
      <w:r w:rsidRPr="00363B31">
        <w:rPr>
          <w:rFonts w:ascii="Times New Roman" w:eastAsia="Times New Roman" w:hAnsi="Times New Roman" w:cs="Times New Roman"/>
          <w:bCs/>
          <w:sz w:val="28"/>
          <w:szCs w:val="28"/>
        </w:rPr>
        <w:t xml:space="preserve">ления и представления годовой, квартальной и месячной  </w:t>
      </w:r>
      <w:r w:rsidRPr="00363B31">
        <w:rPr>
          <w:rFonts w:ascii="Times New Roman" w:eastAsia="Times New Roman" w:hAnsi="Times New Roman" w:cs="Times New Roman"/>
          <w:sz w:val="28"/>
          <w:szCs w:val="28"/>
        </w:rPr>
        <w:t xml:space="preserve">отчетности об исполнении бюджетов бюджетной системы Российской Федерации, утвержденной Приказом </w:t>
      </w:r>
      <w:r w:rsidRPr="00363B31">
        <w:rPr>
          <w:rFonts w:ascii="Times New Roman" w:eastAsia="Times New Roman" w:hAnsi="Times New Roman" w:cs="Times New Roman"/>
          <w:bCs/>
          <w:sz w:val="28"/>
          <w:szCs w:val="28"/>
        </w:rPr>
        <w:t xml:space="preserve">Министерства финансов Российской Федерации от 28 декабря 2010 г. № 191н; Приказа Министерства Финансов Российской Федерации от  01 декабря 2010 г.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Приказа Министерства Финансов Российской Федерации </w:t>
      </w:r>
      <w:r w:rsidRPr="00363B31">
        <w:rPr>
          <w:rFonts w:ascii="Times New Roman" w:eastAsia="Times New Roman" w:hAnsi="Times New Roman" w:cs="Times New Roman"/>
          <w:sz w:val="28"/>
          <w:szCs w:val="28"/>
        </w:rPr>
        <w:t>от 24 мая 2022 г. № 82н «О Порядке формирования и применения кодов бюджетной классификации Российской Федерации, их структуре и принципах назначения»; Приказа</w:t>
      </w:r>
      <w:r w:rsidRPr="00363B31">
        <w:rPr>
          <w:rFonts w:ascii="Times New Roman" w:eastAsia="Times New Roman" w:hAnsi="Times New Roman" w:cs="Times New Roman"/>
          <w:bCs/>
          <w:sz w:val="28"/>
          <w:szCs w:val="28"/>
        </w:rPr>
        <w:t xml:space="preserve"> Министерства Финансов Российской Федерации </w:t>
      </w:r>
      <w:r w:rsidRPr="00363B31">
        <w:rPr>
          <w:rFonts w:ascii="Times New Roman" w:eastAsia="Times New Roman" w:hAnsi="Times New Roman" w:cs="Times New Roman"/>
          <w:sz w:val="28"/>
          <w:szCs w:val="28"/>
        </w:rPr>
        <w:t>от 29 ноября 2017 г. № 209н «Об утверждении Порядка применения классификации операций сектора государственного управления».</w:t>
      </w:r>
    </w:p>
    <w:p w:rsidR="00362FFF" w:rsidRPr="00363B31" w:rsidRDefault="00362FFF" w:rsidP="00363B31">
      <w:pPr>
        <w:numPr>
          <w:ilvl w:val="0"/>
          <w:numId w:val="6"/>
        </w:numPr>
        <w:spacing w:before="240" w:line="240" w:lineRule="auto"/>
        <w:ind w:left="0" w:firstLine="708"/>
        <w:jc w:val="both"/>
        <w:rPr>
          <w:rFonts w:ascii="Times New Roman" w:eastAsia="Times New Roman" w:hAnsi="Times New Roman" w:cs="Times New Roman"/>
          <w:sz w:val="28"/>
          <w:szCs w:val="28"/>
        </w:rPr>
      </w:pPr>
      <w:r w:rsidRPr="00363B31">
        <w:rPr>
          <w:rFonts w:ascii="Times New Roman" w:eastAsia="Times New Roman" w:hAnsi="Times New Roman" w:cs="Times New Roman"/>
          <w:sz w:val="28"/>
          <w:szCs w:val="28"/>
        </w:rPr>
        <w:t xml:space="preserve">Обеспечить соблюдение принципа эффективности использования бюджетных средств, установленного статьей 34 Бюджетного кодекса Российской Федерации, не допуская совершения расходных операций, которые могут быть признаны неэффективным расходованием бюджетных средств. </w:t>
      </w:r>
    </w:p>
    <w:p w:rsidR="00362FFF" w:rsidRPr="00363B31" w:rsidRDefault="00362FFF" w:rsidP="00363B31">
      <w:pPr>
        <w:numPr>
          <w:ilvl w:val="0"/>
          <w:numId w:val="6"/>
        </w:numPr>
        <w:spacing w:line="240" w:lineRule="auto"/>
        <w:ind w:left="0" w:firstLine="708"/>
        <w:jc w:val="both"/>
        <w:rPr>
          <w:rFonts w:ascii="Times New Roman" w:eastAsia="Times New Roman" w:hAnsi="Times New Roman" w:cs="Times New Roman"/>
          <w:sz w:val="28"/>
          <w:szCs w:val="28"/>
        </w:rPr>
      </w:pPr>
      <w:r w:rsidRPr="00363B31">
        <w:rPr>
          <w:rFonts w:ascii="Times New Roman" w:eastAsia="Times New Roman" w:hAnsi="Times New Roman" w:cs="Times New Roman"/>
          <w:sz w:val="28"/>
          <w:szCs w:val="28"/>
          <w:shd w:val="clear" w:color="auto" w:fill="FFFFFF"/>
        </w:rPr>
        <w:t>Своевременно формировать Резерв на оплату отпусков за фактически отработанное время </w:t>
      </w:r>
      <w:r w:rsidRPr="00363B31">
        <w:rPr>
          <w:rStyle w:val="s10"/>
          <w:rFonts w:ascii="Times New Roman" w:eastAsia="Times New Roman" w:hAnsi="Times New Roman" w:cs="Times New Roman"/>
          <w:bCs/>
          <w:sz w:val="28"/>
          <w:szCs w:val="28"/>
          <w:shd w:val="clear" w:color="auto" w:fill="FFFFFF"/>
        </w:rPr>
        <w:t>и (или) </w:t>
      </w:r>
      <w:r w:rsidRPr="00363B31">
        <w:rPr>
          <w:rFonts w:ascii="Times New Roman" w:eastAsia="Times New Roman" w:hAnsi="Times New Roman" w:cs="Times New Roman"/>
          <w:sz w:val="28"/>
          <w:szCs w:val="28"/>
          <w:shd w:val="clear" w:color="auto" w:fill="FFFFFF"/>
        </w:rPr>
        <w:t>компенсаций за неиспользованные отпуска, в том числе при увольнении, включая платежи на обязательное социальное страхование, администрации муниципального образования «Беломорский муниципальный район» по всем подведомственным учреждениям.</w:t>
      </w:r>
    </w:p>
    <w:p w:rsidR="00362FFF" w:rsidRPr="00363B31" w:rsidRDefault="00362FFF" w:rsidP="00363B31">
      <w:pPr>
        <w:pStyle w:val="a3"/>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363B31">
        <w:rPr>
          <w:rFonts w:ascii="Times New Roman" w:eastAsia="Calibri" w:hAnsi="Times New Roman" w:cs="Times New Roman"/>
          <w:sz w:val="28"/>
          <w:szCs w:val="28"/>
        </w:rPr>
        <w:t xml:space="preserve">Во избежание искажения бюджетной отчетности не нарушать требований к бюджетному учету, соблюдая </w:t>
      </w:r>
      <w:r w:rsidRPr="00363B31">
        <w:rPr>
          <w:rFonts w:ascii="Times New Roman" w:eastAsia="Calibri" w:hAnsi="Times New Roman" w:cs="Times New Roman"/>
          <w:sz w:val="28"/>
          <w:szCs w:val="28"/>
          <w:shd w:val="clear" w:color="auto" w:fill="FFFFFF"/>
        </w:rPr>
        <w:t xml:space="preserve">положения </w:t>
      </w:r>
      <w:r w:rsidRPr="00363B31">
        <w:rPr>
          <w:rFonts w:ascii="Times New Roman" w:eastAsia="Calibri" w:hAnsi="Times New Roman" w:cs="Times New Roman"/>
          <w:sz w:val="28"/>
          <w:szCs w:val="28"/>
        </w:rPr>
        <w:t xml:space="preserve">Федеральных стандартов бухгалтерского учета для организаций государственного сектора и </w:t>
      </w:r>
      <w:r w:rsidRPr="00363B31">
        <w:rPr>
          <w:rFonts w:ascii="Times New Roman" w:eastAsia="Calibri" w:hAnsi="Times New Roman" w:cs="Times New Roman"/>
          <w:bCs/>
          <w:sz w:val="28"/>
          <w:szCs w:val="28"/>
        </w:rPr>
        <w:t>Приказа Министерства Финансов Российской Федерации от  01 декабря 2010 г.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E467AE" w:rsidRPr="00363B31" w:rsidRDefault="007F725D" w:rsidP="00363B31">
      <w:pPr>
        <w:autoSpaceDE w:val="0"/>
        <w:autoSpaceDN w:val="0"/>
        <w:adjustRightInd w:val="0"/>
        <w:spacing w:before="240" w:after="0" w:line="240" w:lineRule="auto"/>
        <w:ind w:firstLine="708"/>
        <w:jc w:val="both"/>
        <w:rPr>
          <w:rFonts w:ascii="Times New Roman" w:hAnsi="Times New Roman" w:cs="Times New Roman"/>
          <w:sz w:val="28"/>
          <w:szCs w:val="28"/>
        </w:rPr>
      </w:pPr>
      <w:r w:rsidRPr="00363B31">
        <w:rPr>
          <w:rFonts w:ascii="Times New Roman" w:hAnsi="Times New Roman" w:cs="Times New Roman"/>
          <w:sz w:val="28"/>
          <w:szCs w:val="28"/>
        </w:rPr>
        <w:t xml:space="preserve">Основные выводы и замечания </w:t>
      </w:r>
      <w:r w:rsidR="00E95FE6" w:rsidRPr="00363B31">
        <w:rPr>
          <w:rFonts w:ascii="Times New Roman" w:hAnsi="Times New Roman" w:cs="Times New Roman"/>
          <w:sz w:val="28"/>
          <w:szCs w:val="28"/>
        </w:rPr>
        <w:t xml:space="preserve">в Справке </w:t>
      </w:r>
      <w:r w:rsidRPr="00363B31">
        <w:rPr>
          <w:rFonts w:ascii="Times New Roman" w:hAnsi="Times New Roman" w:cs="Times New Roman"/>
          <w:sz w:val="28"/>
          <w:szCs w:val="28"/>
        </w:rPr>
        <w:t>по  внешней проверке Администрации МО «Беломорский муниципальный район» (ГРБС с кодом 908):</w:t>
      </w:r>
    </w:p>
    <w:p w:rsidR="00807956" w:rsidRPr="00363B31" w:rsidRDefault="00807956" w:rsidP="00363B31">
      <w:pPr>
        <w:numPr>
          <w:ilvl w:val="0"/>
          <w:numId w:val="24"/>
        </w:numPr>
        <w:spacing w:after="0" w:line="240" w:lineRule="auto"/>
        <w:ind w:left="0" w:firstLine="709"/>
        <w:jc w:val="both"/>
        <w:rPr>
          <w:rFonts w:ascii="Times New Roman" w:eastAsia="Times New Roman" w:hAnsi="Times New Roman" w:cs="Times New Roman"/>
          <w:bCs/>
          <w:sz w:val="28"/>
          <w:szCs w:val="28"/>
        </w:rPr>
      </w:pPr>
      <w:r w:rsidRPr="00363B31">
        <w:rPr>
          <w:rFonts w:ascii="Times New Roman" w:eastAsia="Times New Roman" w:hAnsi="Times New Roman" w:cs="Times New Roman"/>
          <w:color w:val="000000"/>
          <w:spacing w:val="5"/>
          <w:sz w:val="28"/>
          <w:szCs w:val="28"/>
        </w:rPr>
        <w:t>Бюджетная отчетность а</w:t>
      </w:r>
      <w:r w:rsidRPr="00363B31">
        <w:rPr>
          <w:rFonts w:ascii="Times New Roman" w:eastAsia="Times New Roman" w:hAnsi="Times New Roman" w:cs="Times New Roman"/>
          <w:sz w:val="28"/>
          <w:szCs w:val="28"/>
        </w:rPr>
        <w:t xml:space="preserve">дминистрации муниципального образования «Беломорский муниципальный район», главного администратора средств бюджета, </w:t>
      </w:r>
      <w:r w:rsidRPr="00363B31">
        <w:rPr>
          <w:rFonts w:ascii="Times New Roman" w:eastAsia="Times New Roman" w:hAnsi="Times New Roman" w:cs="Times New Roman"/>
          <w:color w:val="000000"/>
          <w:spacing w:val="5"/>
          <w:sz w:val="28"/>
          <w:szCs w:val="28"/>
        </w:rPr>
        <w:t>за 2022 год</w:t>
      </w:r>
      <w:r w:rsidRPr="00363B31">
        <w:rPr>
          <w:rFonts w:ascii="Times New Roman" w:eastAsia="Times New Roman" w:hAnsi="Times New Roman" w:cs="Times New Roman"/>
          <w:bCs/>
          <w:color w:val="000000"/>
          <w:sz w:val="28"/>
          <w:szCs w:val="28"/>
        </w:rPr>
        <w:t xml:space="preserve"> </w:t>
      </w:r>
      <w:r w:rsidRPr="00363B31">
        <w:rPr>
          <w:rFonts w:ascii="Times New Roman" w:eastAsia="Times New Roman" w:hAnsi="Times New Roman" w:cs="Times New Roman"/>
          <w:sz w:val="28"/>
          <w:szCs w:val="28"/>
        </w:rPr>
        <w:t xml:space="preserve"> </w:t>
      </w:r>
      <w:r w:rsidRPr="00363B31">
        <w:rPr>
          <w:rFonts w:ascii="Times New Roman" w:eastAsia="Times New Roman" w:hAnsi="Times New Roman" w:cs="Times New Roman"/>
          <w:color w:val="000000"/>
          <w:sz w:val="28"/>
          <w:szCs w:val="28"/>
        </w:rPr>
        <w:t xml:space="preserve">в целом составлена в соответствии с требованиями Инструкции </w:t>
      </w:r>
      <w:r w:rsidRPr="00363B31">
        <w:rPr>
          <w:rFonts w:ascii="Times New Roman" w:eastAsia="Times New Roman" w:hAnsi="Times New Roman" w:cs="Times New Roman"/>
          <w:sz w:val="28"/>
          <w:szCs w:val="28"/>
        </w:rPr>
        <w:t>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 декабря 2010 года № 191н,</w:t>
      </w:r>
      <w:r w:rsidRPr="00363B31">
        <w:rPr>
          <w:rFonts w:ascii="Times New Roman" w:eastAsia="Times New Roman" w:hAnsi="Times New Roman" w:cs="Times New Roman"/>
          <w:color w:val="000000"/>
          <w:sz w:val="28"/>
          <w:szCs w:val="28"/>
        </w:rPr>
        <w:t xml:space="preserve"> </w:t>
      </w:r>
      <w:r w:rsidRPr="00363B31">
        <w:rPr>
          <w:rFonts w:ascii="Times New Roman" w:eastAsia="Times New Roman" w:hAnsi="Times New Roman" w:cs="Times New Roman"/>
          <w:bCs/>
          <w:sz w:val="28"/>
          <w:szCs w:val="28"/>
        </w:rPr>
        <w:t>Порядка составления и представления годовой, квартальной, месячной бюджетной и бухгалтерской отчетности об исполнении консолидированного бюджета муниципального образования «Беломорский муниципальный район», утвержденного постановлением администрации муниципального образования «Беломорский муниципальный район» от 06 мая 2020 г. № 468,</w:t>
      </w:r>
      <w:r w:rsidRPr="00363B31">
        <w:rPr>
          <w:rFonts w:ascii="Times New Roman" w:eastAsia="Times New Roman" w:hAnsi="Times New Roman" w:cs="Times New Roman"/>
          <w:sz w:val="28"/>
          <w:szCs w:val="28"/>
        </w:rPr>
        <w:t xml:space="preserve"> с учетом положений письма администрации </w:t>
      </w:r>
      <w:r w:rsidRPr="00363B31">
        <w:rPr>
          <w:rFonts w:ascii="Times New Roman" w:eastAsia="Times New Roman" w:hAnsi="Times New Roman" w:cs="Times New Roman"/>
          <w:bCs/>
          <w:sz w:val="28"/>
          <w:szCs w:val="28"/>
        </w:rPr>
        <w:t xml:space="preserve">муниципального образования «Беломорский муниципальный район» </w:t>
      </w:r>
      <w:r w:rsidRPr="00363B31">
        <w:rPr>
          <w:rFonts w:ascii="Times New Roman" w:eastAsia="Times New Roman" w:hAnsi="Times New Roman" w:cs="Times New Roman"/>
          <w:color w:val="000000"/>
          <w:sz w:val="28"/>
          <w:szCs w:val="28"/>
        </w:rPr>
        <w:t xml:space="preserve">(финансового органа, уполномоченного на формирование отчета об исполнении консолидированного бюджета муниципального образования «Беломорский муниципальный район»)  </w:t>
      </w:r>
      <w:r w:rsidRPr="00363B31">
        <w:rPr>
          <w:rFonts w:ascii="Times New Roman" w:eastAsia="Times New Roman" w:hAnsi="Times New Roman" w:cs="Times New Roman"/>
          <w:bCs/>
          <w:sz w:val="28"/>
          <w:szCs w:val="28"/>
        </w:rPr>
        <w:t>№ 01-7625/11 от 22 декабря 2022 года «О составлении и представлении годовой отчетности за 2022 год».</w:t>
      </w:r>
    </w:p>
    <w:p w:rsidR="00807956" w:rsidRPr="00363B31" w:rsidRDefault="00807956" w:rsidP="00363B31">
      <w:pPr>
        <w:numPr>
          <w:ilvl w:val="0"/>
          <w:numId w:val="24"/>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363B31">
        <w:rPr>
          <w:rFonts w:ascii="Times New Roman" w:eastAsia="Times New Roman" w:hAnsi="Times New Roman" w:cs="Times New Roman"/>
          <w:sz w:val="28"/>
          <w:szCs w:val="28"/>
        </w:rPr>
        <w:t>Контрольные соотношения между показателями форм бюджетной отчетности выдержаны.</w:t>
      </w:r>
    </w:p>
    <w:p w:rsidR="00807956" w:rsidRPr="00363B31" w:rsidRDefault="00807956" w:rsidP="00363B31">
      <w:pPr>
        <w:numPr>
          <w:ilvl w:val="0"/>
          <w:numId w:val="24"/>
        </w:numPr>
        <w:spacing w:after="0" w:line="240" w:lineRule="auto"/>
        <w:ind w:left="0" w:firstLine="709"/>
        <w:jc w:val="both"/>
        <w:rPr>
          <w:rFonts w:ascii="Times New Roman" w:eastAsia="Times New Roman" w:hAnsi="Times New Roman" w:cs="Times New Roman"/>
          <w:b/>
          <w:sz w:val="28"/>
          <w:szCs w:val="28"/>
        </w:rPr>
      </w:pPr>
      <w:r w:rsidRPr="00363B31">
        <w:rPr>
          <w:rFonts w:ascii="Times New Roman" w:eastAsia="Times New Roman" w:hAnsi="Times New Roman" w:cs="Times New Roman"/>
          <w:sz w:val="28"/>
          <w:szCs w:val="28"/>
        </w:rPr>
        <w:t xml:space="preserve">Фактов недостоверных </w:t>
      </w:r>
      <w:r w:rsidRPr="00363B31">
        <w:rPr>
          <w:rFonts w:ascii="Times New Roman" w:eastAsia="Times New Roman" w:hAnsi="Times New Roman" w:cs="Times New Roman"/>
          <w:color w:val="000000"/>
          <w:sz w:val="28"/>
          <w:szCs w:val="28"/>
        </w:rPr>
        <w:t xml:space="preserve">отчетных данных, </w:t>
      </w:r>
      <w:r w:rsidRPr="00363B31">
        <w:rPr>
          <w:rFonts w:ascii="Times New Roman" w:eastAsia="Times New Roman" w:hAnsi="Times New Roman" w:cs="Times New Roman"/>
          <w:sz w:val="28"/>
          <w:szCs w:val="28"/>
        </w:rPr>
        <w:t>осуществления расходов, не предусмотренных бюджетом или с превышением бюджетных ассигнований, проведенной проверкой не установлено.</w:t>
      </w:r>
      <w:r w:rsidRPr="00363B31">
        <w:rPr>
          <w:rFonts w:ascii="Times New Roman" w:eastAsia="Times New Roman" w:hAnsi="Times New Roman" w:cs="Times New Roman"/>
          <w:b/>
          <w:sz w:val="28"/>
          <w:szCs w:val="28"/>
        </w:rPr>
        <w:t xml:space="preserve"> </w:t>
      </w:r>
    </w:p>
    <w:p w:rsidR="00807956" w:rsidRPr="00363B31" w:rsidRDefault="00807956" w:rsidP="00363B31">
      <w:pPr>
        <w:pStyle w:val="ConsPlusNonformat"/>
        <w:numPr>
          <w:ilvl w:val="0"/>
          <w:numId w:val="24"/>
        </w:numPr>
        <w:tabs>
          <w:tab w:val="clear" w:pos="9072"/>
        </w:tabs>
        <w:spacing w:line="240" w:lineRule="auto"/>
        <w:ind w:left="0" w:firstLine="709"/>
        <w:rPr>
          <w:sz w:val="28"/>
          <w:szCs w:val="28"/>
        </w:rPr>
      </w:pPr>
      <w:r w:rsidRPr="00363B31">
        <w:rPr>
          <w:sz w:val="28"/>
          <w:szCs w:val="28"/>
        </w:rPr>
        <w:t xml:space="preserve">По итогам проведения проверки годовой бюджетной отчетности за 2022 год установлено </w:t>
      </w:r>
      <w:r w:rsidRPr="002A2A06">
        <w:rPr>
          <w:i/>
          <w:sz w:val="28"/>
          <w:szCs w:val="28"/>
        </w:rPr>
        <w:t>неэффективное</w:t>
      </w:r>
      <w:r w:rsidRPr="002A2A06">
        <w:rPr>
          <w:sz w:val="28"/>
          <w:szCs w:val="28"/>
        </w:rPr>
        <w:t xml:space="preserve"> </w:t>
      </w:r>
      <w:r w:rsidRPr="002A2A06">
        <w:rPr>
          <w:i/>
          <w:sz w:val="28"/>
          <w:szCs w:val="28"/>
        </w:rPr>
        <w:t>использование</w:t>
      </w:r>
      <w:r w:rsidRPr="00363B31">
        <w:rPr>
          <w:sz w:val="28"/>
          <w:szCs w:val="28"/>
        </w:rPr>
        <w:t xml:space="preserve"> бюджетных средств в сумме 3 351 871,38 руб., в том числе:</w:t>
      </w:r>
    </w:p>
    <w:p w:rsidR="00807956" w:rsidRPr="00363B31" w:rsidRDefault="00807956" w:rsidP="00363B31">
      <w:pPr>
        <w:pStyle w:val="ConsPlusNonformat"/>
        <w:numPr>
          <w:ilvl w:val="0"/>
          <w:numId w:val="5"/>
        </w:numPr>
        <w:tabs>
          <w:tab w:val="clear" w:pos="9072"/>
        </w:tabs>
        <w:spacing w:line="240" w:lineRule="auto"/>
        <w:ind w:left="0" w:right="-11" w:firstLine="709"/>
        <w:rPr>
          <w:sz w:val="28"/>
          <w:szCs w:val="28"/>
        </w:rPr>
      </w:pPr>
      <w:r w:rsidRPr="00363B31">
        <w:rPr>
          <w:sz w:val="28"/>
          <w:szCs w:val="28"/>
        </w:rPr>
        <w:t>компенсация за нарушение права на исполнение судебного акта за непредоставление жилья в пользу физических лиц в сумме 10 300,00 руб.                          (1 человек);</w:t>
      </w:r>
    </w:p>
    <w:p w:rsidR="00807956" w:rsidRPr="00363B31" w:rsidRDefault="00807956" w:rsidP="00363B31">
      <w:pPr>
        <w:numPr>
          <w:ilvl w:val="0"/>
          <w:numId w:val="5"/>
        </w:numPr>
        <w:spacing w:after="0" w:line="240" w:lineRule="auto"/>
        <w:ind w:left="0" w:firstLine="709"/>
        <w:jc w:val="both"/>
        <w:rPr>
          <w:rFonts w:ascii="Times New Roman" w:eastAsia="Times New Roman" w:hAnsi="Times New Roman" w:cs="Times New Roman"/>
          <w:sz w:val="28"/>
          <w:szCs w:val="28"/>
        </w:rPr>
      </w:pPr>
      <w:r w:rsidRPr="00363B31">
        <w:rPr>
          <w:rFonts w:ascii="Times New Roman" w:eastAsia="Times New Roman" w:hAnsi="Times New Roman" w:cs="Times New Roman"/>
          <w:color w:val="000000"/>
          <w:sz w:val="28"/>
          <w:szCs w:val="28"/>
        </w:rPr>
        <w:t>оплата услуг представителя (адвоката) по исполнительному листу в сумме 30 000,00 руб.;</w:t>
      </w:r>
    </w:p>
    <w:p w:rsidR="00807956" w:rsidRPr="00363B31" w:rsidRDefault="00807956" w:rsidP="00363B31">
      <w:pPr>
        <w:numPr>
          <w:ilvl w:val="0"/>
          <w:numId w:val="5"/>
        </w:numPr>
        <w:spacing w:after="0" w:line="240" w:lineRule="auto"/>
        <w:ind w:left="0" w:firstLine="709"/>
        <w:jc w:val="both"/>
        <w:rPr>
          <w:rFonts w:ascii="Times New Roman" w:eastAsia="Times New Roman" w:hAnsi="Times New Roman" w:cs="Times New Roman"/>
          <w:sz w:val="28"/>
          <w:szCs w:val="28"/>
        </w:rPr>
      </w:pPr>
      <w:r w:rsidRPr="00363B31">
        <w:rPr>
          <w:rFonts w:ascii="Times New Roman" w:eastAsia="Times New Roman" w:hAnsi="Times New Roman" w:cs="Times New Roman"/>
          <w:color w:val="000000"/>
          <w:sz w:val="28"/>
          <w:szCs w:val="28"/>
        </w:rPr>
        <w:t>оплата административных штрафов за непредоставление жилья, согласно постановлениям об административном нарушении Отдела судебных приставов по Беломорскому району в пользу Управления Федеральной службы судебных приставов по Республике Карелия, в сумме 890 000,00 руб.;</w:t>
      </w:r>
    </w:p>
    <w:p w:rsidR="00807956" w:rsidRPr="00363B31" w:rsidRDefault="00807956" w:rsidP="00363B31">
      <w:pPr>
        <w:numPr>
          <w:ilvl w:val="0"/>
          <w:numId w:val="5"/>
        </w:numPr>
        <w:spacing w:after="0" w:line="240" w:lineRule="auto"/>
        <w:ind w:left="0" w:firstLine="709"/>
        <w:jc w:val="both"/>
        <w:rPr>
          <w:rFonts w:ascii="Times New Roman" w:eastAsia="Times New Roman" w:hAnsi="Times New Roman" w:cs="Times New Roman"/>
          <w:sz w:val="28"/>
          <w:szCs w:val="28"/>
        </w:rPr>
      </w:pPr>
      <w:r w:rsidRPr="00363B31">
        <w:rPr>
          <w:rFonts w:ascii="Times New Roman" w:eastAsia="Times New Roman" w:hAnsi="Times New Roman" w:cs="Times New Roman"/>
          <w:color w:val="000000"/>
          <w:sz w:val="28"/>
          <w:szCs w:val="28"/>
        </w:rPr>
        <w:t>оплата госпошлины по исполнительному листу от 26.05.2022г. ФС 038405993 АО «ЕИРЦ РК» в сумме 3 558,00 руб.;</w:t>
      </w:r>
    </w:p>
    <w:p w:rsidR="00807956" w:rsidRPr="00363B31" w:rsidRDefault="00807956" w:rsidP="00363B31">
      <w:pPr>
        <w:numPr>
          <w:ilvl w:val="0"/>
          <w:numId w:val="5"/>
        </w:numPr>
        <w:spacing w:after="0" w:line="240" w:lineRule="auto"/>
        <w:ind w:left="0" w:firstLine="709"/>
        <w:jc w:val="both"/>
        <w:rPr>
          <w:rFonts w:ascii="Times New Roman" w:eastAsia="Times New Roman" w:hAnsi="Times New Roman" w:cs="Times New Roman"/>
          <w:sz w:val="28"/>
          <w:szCs w:val="28"/>
        </w:rPr>
      </w:pPr>
      <w:r w:rsidRPr="00363B31">
        <w:rPr>
          <w:rFonts w:ascii="Times New Roman" w:eastAsia="Times New Roman" w:hAnsi="Times New Roman" w:cs="Times New Roman"/>
          <w:color w:val="000000"/>
          <w:sz w:val="28"/>
          <w:szCs w:val="28"/>
        </w:rPr>
        <w:t>оплата госпошлины в пользу АО «Карелгаз», ГУП РК «КАРЕЛКОММУНЭНЕРГО» на основании актов сверки в сумме 600,00 руб.;</w:t>
      </w:r>
    </w:p>
    <w:p w:rsidR="00807956" w:rsidRPr="00363B31" w:rsidRDefault="00807956" w:rsidP="00363B31">
      <w:pPr>
        <w:numPr>
          <w:ilvl w:val="0"/>
          <w:numId w:val="5"/>
        </w:numPr>
        <w:spacing w:after="0" w:line="240" w:lineRule="auto"/>
        <w:ind w:left="0" w:firstLine="709"/>
        <w:jc w:val="both"/>
        <w:rPr>
          <w:rFonts w:ascii="Times New Roman" w:eastAsia="Times New Roman" w:hAnsi="Times New Roman" w:cs="Times New Roman"/>
          <w:sz w:val="28"/>
          <w:szCs w:val="28"/>
        </w:rPr>
      </w:pPr>
      <w:r w:rsidRPr="00363B31">
        <w:rPr>
          <w:rFonts w:ascii="Times New Roman" w:eastAsia="Times New Roman" w:hAnsi="Times New Roman" w:cs="Times New Roman"/>
          <w:color w:val="000000"/>
          <w:sz w:val="28"/>
          <w:szCs w:val="28"/>
        </w:rPr>
        <w:t>оплата штрафа за несоблюдение требований по обеспечению безопасности дорожного движения, согласно постановлению МВД по РК,  в пользу МВД по Республике Карелия в сумме 120 000,00 руб.;</w:t>
      </w:r>
    </w:p>
    <w:p w:rsidR="00807956" w:rsidRPr="00363B31" w:rsidRDefault="00807956" w:rsidP="00363B31">
      <w:pPr>
        <w:numPr>
          <w:ilvl w:val="0"/>
          <w:numId w:val="5"/>
        </w:numPr>
        <w:spacing w:after="0" w:line="240" w:lineRule="auto"/>
        <w:ind w:left="0" w:firstLine="709"/>
        <w:jc w:val="both"/>
        <w:rPr>
          <w:rFonts w:ascii="Times New Roman" w:eastAsia="Times New Roman" w:hAnsi="Times New Roman" w:cs="Times New Roman"/>
          <w:sz w:val="28"/>
          <w:szCs w:val="28"/>
        </w:rPr>
      </w:pPr>
      <w:r w:rsidRPr="00363B31">
        <w:rPr>
          <w:rFonts w:ascii="Times New Roman" w:eastAsia="Times New Roman" w:hAnsi="Times New Roman" w:cs="Times New Roman"/>
          <w:color w:val="000000"/>
          <w:sz w:val="28"/>
          <w:szCs w:val="28"/>
        </w:rPr>
        <w:t>оплата за потребление теплоэнергии пустующих помещений (нежилой фонд) по исполнительному листу от 22 апреля 2022г. ФС 038405837 в пользу ГУП РК «КАРЕЛКОММУНЭНЕРГО» в сумме 2 075 865,79 руб.;</w:t>
      </w:r>
    </w:p>
    <w:p w:rsidR="00807956" w:rsidRPr="00363B31" w:rsidRDefault="00807956" w:rsidP="00363B31">
      <w:pPr>
        <w:numPr>
          <w:ilvl w:val="0"/>
          <w:numId w:val="5"/>
        </w:numPr>
        <w:spacing w:after="0" w:line="240" w:lineRule="auto"/>
        <w:ind w:left="0" w:firstLine="709"/>
        <w:jc w:val="both"/>
        <w:rPr>
          <w:rFonts w:ascii="Times New Roman" w:eastAsia="Times New Roman" w:hAnsi="Times New Roman" w:cs="Times New Roman"/>
          <w:sz w:val="28"/>
          <w:szCs w:val="28"/>
        </w:rPr>
      </w:pPr>
      <w:r w:rsidRPr="00363B31">
        <w:rPr>
          <w:rFonts w:ascii="Times New Roman" w:eastAsia="Times New Roman" w:hAnsi="Times New Roman" w:cs="Times New Roman"/>
          <w:color w:val="000000"/>
          <w:sz w:val="28"/>
          <w:szCs w:val="28"/>
        </w:rPr>
        <w:t xml:space="preserve"> оплата госпошлины в пользу ГУП РК «КАРЕЛКОММУНЭНЕРГО» по исполнительному листу от 22 апреля 2022г. ФС 038405837 в сумме 34 287,20 руб.;</w:t>
      </w:r>
    </w:p>
    <w:p w:rsidR="00807956" w:rsidRPr="00363B31" w:rsidRDefault="00807956" w:rsidP="00363B31">
      <w:pPr>
        <w:numPr>
          <w:ilvl w:val="0"/>
          <w:numId w:val="5"/>
        </w:numPr>
        <w:spacing w:after="0" w:line="240" w:lineRule="auto"/>
        <w:ind w:left="0" w:firstLine="709"/>
        <w:jc w:val="both"/>
        <w:rPr>
          <w:rFonts w:ascii="Times New Roman" w:eastAsia="Times New Roman" w:hAnsi="Times New Roman" w:cs="Times New Roman"/>
          <w:sz w:val="28"/>
          <w:szCs w:val="28"/>
        </w:rPr>
      </w:pPr>
      <w:r w:rsidRPr="00363B31">
        <w:rPr>
          <w:rFonts w:ascii="Times New Roman" w:eastAsia="Times New Roman" w:hAnsi="Times New Roman" w:cs="Times New Roman"/>
          <w:color w:val="000000"/>
          <w:sz w:val="28"/>
          <w:szCs w:val="28"/>
        </w:rPr>
        <w:t>оплата задолженности за газоснабжение одного пустующего помещения, находящегося на балансе МО «Беломорское городское поселение» в пользу АО «Карелгаз» на основании судебного приказа мирового судьи судебного участка Беломорского района от 11 марта 2020 г. № 2-815/2020 в сумме 37 260,39 руб.;</w:t>
      </w:r>
    </w:p>
    <w:p w:rsidR="00807956" w:rsidRPr="00363B31" w:rsidRDefault="00807956" w:rsidP="00363B31">
      <w:pPr>
        <w:numPr>
          <w:ilvl w:val="0"/>
          <w:numId w:val="5"/>
        </w:numPr>
        <w:spacing w:after="0" w:line="240" w:lineRule="auto"/>
        <w:ind w:left="0" w:firstLine="709"/>
        <w:jc w:val="both"/>
        <w:rPr>
          <w:rFonts w:ascii="Times New Roman" w:eastAsia="Times New Roman" w:hAnsi="Times New Roman" w:cs="Times New Roman"/>
          <w:sz w:val="28"/>
          <w:szCs w:val="28"/>
        </w:rPr>
      </w:pPr>
      <w:r w:rsidRPr="00363B31">
        <w:rPr>
          <w:rFonts w:ascii="Times New Roman" w:eastAsia="Times New Roman" w:hAnsi="Times New Roman" w:cs="Times New Roman"/>
          <w:color w:val="000000"/>
          <w:sz w:val="28"/>
          <w:szCs w:val="28"/>
        </w:rPr>
        <w:t>оплата в УФССП России по Республике Карелия штрафа за необеспечение резервными источниками питания котельных в сумме 150 000,00 руб.</w:t>
      </w:r>
    </w:p>
    <w:p w:rsidR="00807956" w:rsidRPr="00363B31" w:rsidRDefault="00807956" w:rsidP="00363B31">
      <w:pPr>
        <w:shd w:val="clear" w:color="auto" w:fill="FFFFFF"/>
        <w:spacing w:after="0" w:line="240" w:lineRule="auto"/>
        <w:ind w:firstLine="709"/>
        <w:jc w:val="both"/>
        <w:textAlignment w:val="baseline"/>
        <w:rPr>
          <w:rFonts w:ascii="Times New Roman" w:eastAsia="Times New Roman" w:hAnsi="Times New Roman" w:cs="Times New Roman"/>
          <w:sz w:val="28"/>
          <w:szCs w:val="28"/>
        </w:rPr>
      </w:pPr>
      <w:r w:rsidRPr="00363B31">
        <w:rPr>
          <w:rFonts w:ascii="Times New Roman" w:eastAsia="Times New Roman" w:hAnsi="Times New Roman" w:cs="Times New Roman"/>
          <w:sz w:val="28"/>
          <w:szCs w:val="28"/>
        </w:rPr>
        <w:t>Установленный ст. 34 Бюджетного кодекса Российской Федерации принцип эффективности использования бюджетных средств означает,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(экономности) и (или) необходимости достижения наилучшего результата с использованием определенного бюджетом объема средств (результативности).</w:t>
      </w:r>
    </w:p>
    <w:p w:rsidR="00807956" w:rsidRPr="00363B31" w:rsidRDefault="00807956" w:rsidP="00363B31">
      <w:pPr>
        <w:pStyle w:val="ConsPlusNonformat"/>
        <w:tabs>
          <w:tab w:val="clear" w:pos="9072"/>
        </w:tabs>
        <w:spacing w:after="0" w:line="240" w:lineRule="auto"/>
        <w:ind w:firstLine="709"/>
        <w:rPr>
          <w:color w:val="FF0000"/>
          <w:sz w:val="28"/>
          <w:szCs w:val="28"/>
        </w:rPr>
      </w:pPr>
      <w:r w:rsidRPr="00363B31">
        <w:rPr>
          <w:sz w:val="28"/>
          <w:szCs w:val="28"/>
        </w:rPr>
        <w:t xml:space="preserve">Согласно ст. 162 Бюджетного кодекса Российской Федерации, получатель бюджетных средств обеспечивает результативность, целевой характер использования предусмотренных ему бюджетных ассигнований. Расходы на уплату штрафа и </w:t>
      </w:r>
      <w:r w:rsidRPr="00363B31">
        <w:rPr>
          <w:color w:val="000000"/>
          <w:sz w:val="28"/>
          <w:szCs w:val="28"/>
        </w:rPr>
        <w:t xml:space="preserve">оплату за потребление коммунальных услуг пустующих помещений </w:t>
      </w:r>
      <w:r w:rsidRPr="00363B31">
        <w:rPr>
          <w:sz w:val="28"/>
          <w:szCs w:val="28"/>
        </w:rPr>
        <w:t xml:space="preserve">не считаются заданным результатом деятельности учреждения и являются неэффективными.    </w:t>
      </w:r>
    </w:p>
    <w:p w:rsidR="00807956" w:rsidRPr="00363B31" w:rsidRDefault="00807956" w:rsidP="00363B31">
      <w:pPr>
        <w:pStyle w:val="ConsPlusNonformat"/>
        <w:numPr>
          <w:ilvl w:val="0"/>
          <w:numId w:val="24"/>
        </w:numPr>
        <w:tabs>
          <w:tab w:val="clear" w:pos="9072"/>
          <w:tab w:val="left" w:pos="0"/>
        </w:tabs>
        <w:spacing w:after="0" w:line="240" w:lineRule="auto"/>
        <w:ind w:left="0" w:firstLine="709"/>
        <w:rPr>
          <w:sz w:val="28"/>
          <w:szCs w:val="28"/>
        </w:rPr>
      </w:pPr>
      <w:r w:rsidRPr="00363B31">
        <w:rPr>
          <w:sz w:val="28"/>
          <w:szCs w:val="28"/>
        </w:rPr>
        <w:t xml:space="preserve">На момент проведения внешней проверки годовой бюджетной отчетности за 2022 год установлено, что 6 квартир, расположенных по адресу                г. Беломорск ул. Мерецкова д.11а, </w:t>
      </w:r>
      <w:r w:rsidRPr="00363B31">
        <w:rPr>
          <w:i/>
          <w:sz w:val="28"/>
          <w:szCs w:val="28"/>
        </w:rPr>
        <w:t>остались незаселенными с 2019 года.</w:t>
      </w:r>
      <w:r w:rsidRPr="00363B31">
        <w:rPr>
          <w:sz w:val="28"/>
          <w:szCs w:val="28"/>
        </w:rPr>
        <w:t xml:space="preserve"> По данным пустующим помещениям администрацией МО «Беломорский муниципальный район» подписаны договоры в одностороннем порядке. Мероприятия по розыску предполагаемых квартиросъемщиков не дали положительного результата. Работа по заселению пустующих жилых помещений продолжается (по информации администрации МО «Беломорский муниципальный район»). </w:t>
      </w:r>
    </w:p>
    <w:p w:rsidR="00807956" w:rsidRPr="00363B31" w:rsidRDefault="00807956" w:rsidP="00363B31">
      <w:pPr>
        <w:pStyle w:val="ConsPlusNonformat"/>
        <w:tabs>
          <w:tab w:val="clear" w:pos="9072"/>
          <w:tab w:val="left" w:pos="0"/>
        </w:tabs>
        <w:spacing w:after="0" w:line="240" w:lineRule="auto"/>
        <w:ind w:firstLine="709"/>
        <w:rPr>
          <w:sz w:val="28"/>
          <w:szCs w:val="28"/>
        </w:rPr>
      </w:pPr>
      <w:r w:rsidRPr="00363B31">
        <w:rPr>
          <w:sz w:val="28"/>
          <w:szCs w:val="28"/>
        </w:rPr>
        <w:t xml:space="preserve">Согласно информации ГУП РК «КарелКоммунЭнерго» от 03 апреля 2023г., по вышеуказанным жилым помещениям за администрацией МО «Беломорский муниципальный район» числится задолженность за тепловую энергию по состоянию на 01 января 2023 года в сумме 452 363,50 руб. (в том числе госпошлина, пени в сумме 37 900,73 руб.). За 2022 год долг администрации МО «Беломорский муниципальный район» перед ГУП РК «КарелКоммунЭнерго» за тепловую энергию по вышеуказанным жилым помещениям увеличился на 162 230,56 руб. или на 64,1%. </w:t>
      </w:r>
    </w:p>
    <w:p w:rsidR="00807956" w:rsidRPr="00363B31" w:rsidRDefault="00807956" w:rsidP="00363B31">
      <w:pPr>
        <w:pStyle w:val="ConsPlusNonformat"/>
        <w:tabs>
          <w:tab w:val="clear" w:pos="9072"/>
          <w:tab w:val="left" w:pos="0"/>
        </w:tabs>
        <w:spacing w:after="0" w:line="240" w:lineRule="auto"/>
        <w:ind w:firstLine="709"/>
        <w:rPr>
          <w:sz w:val="28"/>
          <w:szCs w:val="28"/>
        </w:rPr>
      </w:pPr>
      <w:r w:rsidRPr="002A2A06">
        <w:rPr>
          <w:sz w:val="28"/>
          <w:szCs w:val="28"/>
        </w:rPr>
        <w:t>6.</w:t>
      </w:r>
      <w:r w:rsidRPr="00363B31">
        <w:rPr>
          <w:sz w:val="28"/>
          <w:szCs w:val="28"/>
        </w:rPr>
        <w:t xml:space="preserve"> Просроченная дебиторская задолженность ООО «Силенд» перед администрацией «Беломорский муниципальный район» в сумме 514 300,00 руб. образовалась в результате оплаты завышенных объемов принятых без возражения в октябре 2017 года работ по ремонту дорожного покрытия проезжей части                   ул. Октябрьской в г. Беломорске. В 2022 году Арбитражный суд Республики Карелия отказал администрации МО «Беломорский муниципальный район» в требовании о взыскании с ООО «Силенд» излишне уплаченной суммы 514 300,00 руб. по причине нарушения администрацией МО «Беломорский муниципальный район» срока исковой давности на обращение в суд, который истек в 2020 году в результате неэффективной претензионно-исковой работы по взысканию дебиторской задолженности.</w:t>
      </w:r>
    </w:p>
    <w:p w:rsidR="00807956" w:rsidRPr="00363B31" w:rsidRDefault="00807956" w:rsidP="00363B31">
      <w:pPr>
        <w:pStyle w:val="ConsPlusNonformat"/>
        <w:spacing w:after="0" w:line="240" w:lineRule="auto"/>
        <w:ind w:firstLine="709"/>
        <w:rPr>
          <w:sz w:val="28"/>
          <w:szCs w:val="28"/>
        </w:rPr>
      </w:pPr>
      <w:r w:rsidRPr="00363B31">
        <w:rPr>
          <w:sz w:val="28"/>
          <w:szCs w:val="28"/>
        </w:rPr>
        <w:t xml:space="preserve">Просроченная дебиторская задолженность в сумме 514 300,00 руб. в 2022 году была признана безнадежной к взысканию и списана с балансового учета в соответствии с Бюджетным Кодексом РФ. </w:t>
      </w:r>
    </w:p>
    <w:p w:rsidR="00807956" w:rsidRPr="00363B31" w:rsidRDefault="00807956" w:rsidP="00363B31">
      <w:pPr>
        <w:pStyle w:val="ConsPlusNonformat"/>
        <w:tabs>
          <w:tab w:val="clear" w:pos="9072"/>
          <w:tab w:val="left" w:pos="0"/>
        </w:tabs>
        <w:spacing w:after="0" w:line="240" w:lineRule="auto"/>
        <w:ind w:firstLine="709"/>
        <w:rPr>
          <w:sz w:val="28"/>
          <w:szCs w:val="28"/>
        </w:rPr>
      </w:pPr>
      <w:r w:rsidRPr="00363B31">
        <w:rPr>
          <w:b/>
          <w:sz w:val="28"/>
          <w:szCs w:val="28"/>
        </w:rPr>
        <w:t>7.</w:t>
      </w:r>
      <w:r w:rsidRPr="00363B31">
        <w:rPr>
          <w:sz w:val="28"/>
          <w:szCs w:val="28"/>
        </w:rPr>
        <w:t xml:space="preserve"> В 2022 году Арбитражный суд Республики Карелия вынес решение о взыскании с ООО «Ремдорстрой» в пользу администрации МО «Беломорский муниципальный район» неустойки, штрафа в сумме 351 583,64 руб. </w:t>
      </w:r>
      <w:r w:rsidRPr="00363B31">
        <w:rPr>
          <w:bCs/>
          <w:sz w:val="28"/>
          <w:szCs w:val="28"/>
        </w:rPr>
        <w:t xml:space="preserve">за неисполнение обязательств по ремонту дороги в г. Беломорске Муниципальный контракт от 02 сентября 2019 года №0106300004119000061-34-19. </w:t>
      </w:r>
      <w:r w:rsidRPr="00363B31">
        <w:rPr>
          <w:sz w:val="28"/>
          <w:szCs w:val="28"/>
        </w:rPr>
        <w:t xml:space="preserve">На основании Исполнительного листа ФС №039252785 дебиторская задолженность в сумме 351 583,64 руб. была отражена в учете за 2022 год по счету 1 209 41 000. </w:t>
      </w:r>
    </w:p>
    <w:p w:rsidR="00807956" w:rsidRPr="00363B31" w:rsidRDefault="00807956" w:rsidP="00363B31">
      <w:pPr>
        <w:spacing w:after="0" w:line="240" w:lineRule="auto"/>
        <w:jc w:val="both"/>
        <w:rPr>
          <w:rFonts w:ascii="Times New Roman" w:eastAsia="Times New Roman" w:hAnsi="Times New Roman" w:cs="Times New Roman"/>
          <w:sz w:val="28"/>
          <w:szCs w:val="28"/>
        </w:rPr>
      </w:pPr>
      <w:r w:rsidRPr="002A2A06">
        <w:rPr>
          <w:rFonts w:ascii="Times New Roman" w:eastAsia="Times New Roman" w:hAnsi="Times New Roman" w:cs="Times New Roman"/>
          <w:sz w:val="28"/>
          <w:szCs w:val="28"/>
        </w:rPr>
        <w:t xml:space="preserve">           8.</w:t>
      </w:r>
      <w:r w:rsidRPr="00363B31">
        <w:rPr>
          <w:rFonts w:ascii="Times New Roman" w:eastAsia="Times New Roman" w:hAnsi="Times New Roman" w:cs="Times New Roman"/>
          <w:sz w:val="28"/>
          <w:szCs w:val="28"/>
        </w:rPr>
        <w:t xml:space="preserve"> В 2022 году Арбитражным судом Республики Карелия было вынесено решение о взыскании с ООО «Ремдорстрой» в пользу администрации МО «Беломорский муниципальный район» штрафа, пени в сумме 164 339,33 руб.  за неисполнение обязательств по ремонту тротуаров в г. Беломорске по муниципальному контракту от 05 августа 2019 года №0106300004119000032-25-19. Данная дебиторская задолженность не отражена в годовой бюджетной отчетности МО «Беломорское городское поселение» за 2022 год. </w:t>
      </w:r>
    </w:p>
    <w:p w:rsidR="00807956" w:rsidRPr="00363B31" w:rsidRDefault="00807956" w:rsidP="00363B31">
      <w:pPr>
        <w:spacing w:after="0" w:line="240" w:lineRule="auto"/>
        <w:jc w:val="both"/>
        <w:rPr>
          <w:rFonts w:ascii="Times New Roman" w:eastAsia="Times New Roman" w:hAnsi="Times New Roman" w:cs="Times New Roman"/>
          <w:sz w:val="28"/>
          <w:szCs w:val="28"/>
        </w:rPr>
      </w:pPr>
      <w:r w:rsidRPr="00363B31">
        <w:rPr>
          <w:rFonts w:ascii="Times New Roman" w:eastAsia="Times New Roman" w:hAnsi="Times New Roman" w:cs="Times New Roman"/>
          <w:b/>
          <w:sz w:val="28"/>
          <w:szCs w:val="28"/>
        </w:rPr>
        <w:t xml:space="preserve">            </w:t>
      </w:r>
      <w:r w:rsidRPr="002A2A06">
        <w:rPr>
          <w:rFonts w:ascii="Times New Roman" w:eastAsia="Times New Roman" w:hAnsi="Times New Roman" w:cs="Times New Roman"/>
          <w:sz w:val="28"/>
          <w:szCs w:val="28"/>
        </w:rPr>
        <w:t>9.</w:t>
      </w:r>
      <w:r w:rsidRPr="00363B31">
        <w:rPr>
          <w:rFonts w:ascii="Times New Roman" w:eastAsia="Times New Roman" w:hAnsi="Times New Roman" w:cs="Times New Roman"/>
          <w:color w:val="000000"/>
          <w:sz w:val="28"/>
          <w:szCs w:val="28"/>
        </w:rPr>
        <w:t xml:space="preserve"> В пояснительной записке ф.0503160 </w:t>
      </w:r>
      <w:r w:rsidRPr="00363B31">
        <w:rPr>
          <w:rFonts w:ascii="Times New Roman" w:eastAsia="Times New Roman" w:hAnsi="Times New Roman" w:cs="Times New Roman"/>
          <w:b/>
          <w:i/>
          <w:sz w:val="28"/>
          <w:szCs w:val="28"/>
        </w:rPr>
        <w:t>отсутствуют</w:t>
      </w:r>
      <w:r w:rsidRPr="00363B31">
        <w:rPr>
          <w:rFonts w:ascii="Times New Roman" w:eastAsia="Times New Roman" w:hAnsi="Times New Roman" w:cs="Times New Roman"/>
          <w:sz w:val="28"/>
          <w:szCs w:val="28"/>
        </w:rPr>
        <w:t xml:space="preserve"> пояснения причин отклонений </w:t>
      </w:r>
      <w:r w:rsidRPr="00363B31">
        <w:rPr>
          <w:rFonts w:ascii="Times New Roman" w:eastAsia="Times New Roman" w:hAnsi="Times New Roman" w:cs="Times New Roman"/>
          <w:color w:val="000000"/>
          <w:sz w:val="28"/>
          <w:szCs w:val="28"/>
        </w:rPr>
        <w:t>от планового процента исполнения обязательств с кодами «75» и «99» - иные причины</w:t>
      </w:r>
      <w:r w:rsidRPr="00363B31">
        <w:rPr>
          <w:rFonts w:ascii="Times New Roman" w:eastAsia="Times New Roman" w:hAnsi="Times New Roman" w:cs="Times New Roman"/>
          <w:sz w:val="28"/>
          <w:szCs w:val="28"/>
        </w:rPr>
        <w:t xml:space="preserve"> (требования пункта 170.2 Инструкции 191н).</w:t>
      </w:r>
    </w:p>
    <w:p w:rsidR="00D11C3C" w:rsidRPr="00363B31" w:rsidRDefault="00D11C3C" w:rsidP="00363B31">
      <w:pPr>
        <w:spacing w:before="240" w:after="0" w:line="240" w:lineRule="auto"/>
        <w:ind w:firstLine="708"/>
        <w:jc w:val="both"/>
        <w:rPr>
          <w:rFonts w:ascii="Times New Roman" w:hAnsi="Times New Roman" w:cs="Times New Roman"/>
          <w:b/>
          <w:bCs/>
          <w:sz w:val="28"/>
          <w:szCs w:val="28"/>
        </w:rPr>
      </w:pPr>
      <w:r w:rsidRPr="00363B31">
        <w:rPr>
          <w:rFonts w:ascii="Times New Roman" w:eastAsia="Times New Roman" w:hAnsi="Times New Roman" w:cs="Times New Roman"/>
          <w:sz w:val="28"/>
          <w:szCs w:val="28"/>
        </w:rPr>
        <w:t>При составлении годовой отчетности Администрации муниципального образования «Беломорский муниципальный район» за 202</w:t>
      </w:r>
      <w:r w:rsidR="00807956" w:rsidRPr="00363B31">
        <w:rPr>
          <w:rFonts w:ascii="Times New Roman" w:eastAsia="Times New Roman" w:hAnsi="Times New Roman" w:cs="Times New Roman"/>
          <w:sz w:val="28"/>
          <w:szCs w:val="28"/>
        </w:rPr>
        <w:t>3</w:t>
      </w:r>
      <w:r w:rsidRPr="00363B31">
        <w:rPr>
          <w:rFonts w:ascii="Times New Roman" w:eastAsia="Times New Roman" w:hAnsi="Times New Roman" w:cs="Times New Roman"/>
          <w:sz w:val="28"/>
          <w:szCs w:val="28"/>
        </w:rPr>
        <w:t xml:space="preserve"> год </w:t>
      </w:r>
      <w:r w:rsidRPr="00363B31">
        <w:rPr>
          <w:rFonts w:ascii="Times New Roman" w:hAnsi="Times New Roman" w:cs="Times New Roman"/>
          <w:bCs/>
          <w:sz w:val="28"/>
          <w:szCs w:val="28"/>
        </w:rPr>
        <w:t>было предложено:</w:t>
      </w:r>
    </w:p>
    <w:p w:rsidR="00807956" w:rsidRPr="00363B31" w:rsidRDefault="00807956" w:rsidP="00363B31">
      <w:pPr>
        <w:numPr>
          <w:ilvl w:val="0"/>
          <w:numId w:val="7"/>
        </w:numPr>
        <w:spacing w:after="0" w:line="240" w:lineRule="auto"/>
        <w:ind w:left="0" w:firstLine="709"/>
        <w:jc w:val="both"/>
        <w:rPr>
          <w:rFonts w:ascii="Times New Roman" w:eastAsia="Times New Roman" w:hAnsi="Times New Roman" w:cs="Times New Roman"/>
          <w:b/>
          <w:sz w:val="28"/>
          <w:szCs w:val="28"/>
        </w:rPr>
      </w:pPr>
      <w:r w:rsidRPr="00363B31">
        <w:rPr>
          <w:rFonts w:ascii="Times New Roman" w:eastAsia="Times New Roman" w:hAnsi="Times New Roman" w:cs="Times New Roman"/>
          <w:sz w:val="28"/>
          <w:szCs w:val="28"/>
        </w:rPr>
        <w:t xml:space="preserve">В соответствии с требованиями </w:t>
      </w:r>
      <w:r w:rsidRPr="00363B31">
        <w:rPr>
          <w:rFonts w:ascii="Times New Roman" w:eastAsia="Times New Roman" w:hAnsi="Times New Roman" w:cs="Times New Roman"/>
          <w:bCs/>
          <w:sz w:val="28"/>
          <w:szCs w:val="28"/>
        </w:rPr>
        <w:t xml:space="preserve">Инструкции о порядке составления и представления годовой, квартальной и месячной  </w:t>
      </w:r>
      <w:r w:rsidRPr="00363B31">
        <w:rPr>
          <w:rFonts w:ascii="Times New Roman" w:eastAsia="Times New Roman" w:hAnsi="Times New Roman" w:cs="Times New Roman"/>
          <w:sz w:val="28"/>
          <w:szCs w:val="28"/>
        </w:rPr>
        <w:t xml:space="preserve">отчетности об исполнении бюджетов бюджетной системы Российской Федерации, утвержденной Приказом </w:t>
      </w:r>
      <w:r w:rsidRPr="00363B31">
        <w:rPr>
          <w:rFonts w:ascii="Times New Roman" w:eastAsia="Times New Roman" w:hAnsi="Times New Roman" w:cs="Times New Roman"/>
          <w:bCs/>
          <w:sz w:val="28"/>
          <w:szCs w:val="28"/>
        </w:rPr>
        <w:t xml:space="preserve">Министерства финансов Российской Федерации от 28 декабря 2010 г. № 191н  предлагаем учесть указанные выше замечания </w:t>
      </w:r>
      <w:r w:rsidRPr="00363B31">
        <w:rPr>
          <w:rFonts w:ascii="Times New Roman" w:eastAsia="Times New Roman" w:hAnsi="Times New Roman" w:cs="Times New Roman"/>
          <w:sz w:val="28"/>
          <w:szCs w:val="28"/>
        </w:rPr>
        <w:t xml:space="preserve">при составлении годовой отчетности администрации муниципального образования «Беломорский муниципальный район» </w:t>
      </w:r>
      <w:r w:rsidRPr="002D7C6E">
        <w:rPr>
          <w:rFonts w:ascii="Times New Roman" w:eastAsia="Times New Roman" w:hAnsi="Times New Roman" w:cs="Times New Roman"/>
          <w:i/>
          <w:sz w:val="28"/>
          <w:szCs w:val="28"/>
        </w:rPr>
        <w:t>за 2023 год.</w:t>
      </w:r>
    </w:p>
    <w:p w:rsidR="00807956" w:rsidRPr="00363B31" w:rsidRDefault="00807956" w:rsidP="00363B31">
      <w:pPr>
        <w:numPr>
          <w:ilvl w:val="0"/>
          <w:numId w:val="7"/>
        </w:numPr>
        <w:spacing w:after="0" w:line="240" w:lineRule="auto"/>
        <w:ind w:left="0" w:firstLine="709"/>
        <w:jc w:val="both"/>
        <w:rPr>
          <w:rFonts w:ascii="Times New Roman" w:eastAsia="Times New Roman" w:hAnsi="Times New Roman" w:cs="Times New Roman"/>
          <w:sz w:val="28"/>
          <w:szCs w:val="28"/>
        </w:rPr>
      </w:pPr>
      <w:r w:rsidRPr="00363B31">
        <w:rPr>
          <w:rFonts w:ascii="Times New Roman" w:eastAsia="Times New Roman" w:hAnsi="Times New Roman" w:cs="Times New Roman"/>
          <w:sz w:val="28"/>
          <w:szCs w:val="28"/>
        </w:rPr>
        <w:t>Администрации муниципального образования «Беломорский муниципальный район» обеспечить соблюдение принципа эффективности использования бюджетных средств, установленного статьей 34 Бюджетного кодекса Российской Федерации, не допуская совершения расходных операций, которые могут быть признаны неэффективным расходованием бюджетных средств.</w:t>
      </w:r>
    </w:p>
    <w:p w:rsidR="00807956" w:rsidRPr="00363B31" w:rsidRDefault="00807956" w:rsidP="00363B31">
      <w:pPr>
        <w:pStyle w:val="ConsPlusNonformat"/>
        <w:spacing w:before="240" w:after="0" w:line="240" w:lineRule="auto"/>
        <w:ind w:firstLine="0"/>
        <w:rPr>
          <w:sz w:val="28"/>
          <w:szCs w:val="28"/>
        </w:rPr>
      </w:pPr>
      <w:r w:rsidRPr="00363B31">
        <w:rPr>
          <w:b/>
          <w:sz w:val="28"/>
          <w:szCs w:val="28"/>
        </w:rPr>
        <w:t xml:space="preserve">           </w:t>
      </w:r>
      <w:r w:rsidRPr="002A2A06">
        <w:rPr>
          <w:sz w:val="28"/>
          <w:szCs w:val="28"/>
        </w:rPr>
        <w:t>3.</w:t>
      </w:r>
      <w:r w:rsidRPr="00363B31">
        <w:rPr>
          <w:sz w:val="28"/>
          <w:szCs w:val="28"/>
        </w:rPr>
        <w:t xml:space="preserve">  Дебиторскую задолженность в сумме 164 339,33 руб. принять к бюджетному (бухгалтерскому) учету МО «Беломорское городское поселение» и отразить по счету 1 209 41 000 «Расчеты по доходам от штрафных санкций за нарушение условий контрактов (договоров)».</w:t>
      </w:r>
    </w:p>
    <w:p w:rsidR="00807956" w:rsidRPr="00363B31" w:rsidRDefault="00807956" w:rsidP="00363B31">
      <w:pPr>
        <w:spacing w:after="0" w:line="240" w:lineRule="auto"/>
        <w:ind w:firstLine="709"/>
        <w:jc w:val="both"/>
        <w:rPr>
          <w:rFonts w:ascii="Times New Roman" w:eastAsia="Times New Roman" w:hAnsi="Times New Roman" w:cs="Times New Roman"/>
          <w:sz w:val="28"/>
          <w:szCs w:val="28"/>
        </w:rPr>
      </w:pPr>
      <w:r w:rsidRPr="002A2A06">
        <w:rPr>
          <w:rFonts w:ascii="Times New Roman" w:eastAsia="Times New Roman" w:hAnsi="Times New Roman" w:cs="Times New Roman"/>
          <w:sz w:val="28"/>
          <w:szCs w:val="28"/>
        </w:rPr>
        <w:t xml:space="preserve"> 4.</w:t>
      </w:r>
      <w:r w:rsidRPr="00363B31">
        <w:rPr>
          <w:rFonts w:ascii="Times New Roman" w:eastAsia="Times New Roman" w:hAnsi="Times New Roman" w:cs="Times New Roman"/>
          <w:sz w:val="28"/>
          <w:szCs w:val="28"/>
        </w:rPr>
        <w:t xml:space="preserve"> Администрации муниципального образования «Беломорский муниципальный район» своевременно проводить претензионно-исковую работу и принимать необходимые меры к взысканию (сокращению) имеющейся дебиторской задолженности. Не допускать приемку выполненных работ без проверки результатов работ.</w:t>
      </w:r>
    </w:p>
    <w:p w:rsidR="00446271" w:rsidRPr="00363B31" w:rsidRDefault="00E467AE" w:rsidP="00363B31">
      <w:pPr>
        <w:autoSpaceDE w:val="0"/>
        <w:autoSpaceDN w:val="0"/>
        <w:adjustRightInd w:val="0"/>
        <w:spacing w:before="240" w:after="0" w:line="240" w:lineRule="auto"/>
        <w:ind w:firstLine="709"/>
        <w:jc w:val="both"/>
        <w:rPr>
          <w:rFonts w:ascii="Times New Roman" w:hAnsi="Times New Roman" w:cs="Times New Roman"/>
          <w:sz w:val="28"/>
          <w:szCs w:val="28"/>
        </w:rPr>
      </w:pPr>
      <w:r w:rsidRPr="00363B31">
        <w:rPr>
          <w:rFonts w:ascii="Times New Roman" w:hAnsi="Times New Roman" w:cs="Times New Roman"/>
          <w:sz w:val="28"/>
          <w:szCs w:val="28"/>
        </w:rPr>
        <w:t xml:space="preserve">Основные выводы и замечания </w:t>
      </w:r>
      <w:r w:rsidR="00E95FE6" w:rsidRPr="00363B31">
        <w:rPr>
          <w:rFonts w:ascii="Times New Roman" w:hAnsi="Times New Roman" w:cs="Times New Roman"/>
          <w:sz w:val="28"/>
          <w:szCs w:val="28"/>
        </w:rPr>
        <w:t xml:space="preserve"> в Справках </w:t>
      </w:r>
      <w:r w:rsidRPr="00363B31">
        <w:rPr>
          <w:rFonts w:ascii="Times New Roman" w:hAnsi="Times New Roman" w:cs="Times New Roman"/>
          <w:sz w:val="28"/>
          <w:szCs w:val="28"/>
        </w:rPr>
        <w:t xml:space="preserve">по  внешней проверке </w:t>
      </w:r>
      <w:r w:rsidR="008B4C79" w:rsidRPr="00363B31">
        <w:rPr>
          <w:rFonts w:ascii="Times New Roman" w:hAnsi="Times New Roman" w:cs="Times New Roman"/>
          <w:sz w:val="28"/>
          <w:szCs w:val="28"/>
        </w:rPr>
        <w:t>а</w:t>
      </w:r>
      <w:r w:rsidRPr="00363B31">
        <w:rPr>
          <w:rFonts w:ascii="Times New Roman" w:hAnsi="Times New Roman" w:cs="Times New Roman"/>
          <w:sz w:val="28"/>
          <w:szCs w:val="28"/>
        </w:rPr>
        <w:t>дминистраций сельских поселений  Беломорского муниципального района:</w:t>
      </w:r>
    </w:p>
    <w:p w:rsidR="002A1835" w:rsidRPr="00363B31" w:rsidRDefault="00446271" w:rsidP="00363B31">
      <w:pPr>
        <w:spacing w:before="240" w:after="0" w:line="240" w:lineRule="auto"/>
        <w:ind w:firstLine="709"/>
        <w:jc w:val="both"/>
        <w:rPr>
          <w:rFonts w:ascii="Times New Roman" w:eastAsia="Times New Roman" w:hAnsi="Times New Roman" w:cs="Times New Roman"/>
          <w:i/>
          <w:color w:val="000000"/>
          <w:spacing w:val="5"/>
          <w:sz w:val="28"/>
          <w:szCs w:val="28"/>
        </w:rPr>
      </w:pPr>
      <w:r w:rsidRPr="00363B31">
        <w:rPr>
          <w:rFonts w:ascii="Times New Roman" w:eastAsia="Times New Roman" w:hAnsi="Times New Roman" w:cs="Times New Roman"/>
          <w:color w:val="000000"/>
          <w:spacing w:val="5"/>
          <w:sz w:val="28"/>
          <w:szCs w:val="28"/>
        </w:rPr>
        <w:t>Бюджетная отчетность за 20</w:t>
      </w:r>
      <w:r w:rsidR="00D11C3C" w:rsidRPr="00363B31">
        <w:rPr>
          <w:rFonts w:ascii="Times New Roman" w:eastAsia="Times New Roman" w:hAnsi="Times New Roman" w:cs="Times New Roman"/>
          <w:color w:val="000000"/>
          <w:spacing w:val="5"/>
          <w:sz w:val="28"/>
          <w:szCs w:val="28"/>
        </w:rPr>
        <w:t>2</w:t>
      </w:r>
      <w:r w:rsidR="002A1835" w:rsidRPr="00363B31">
        <w:rPr>
          <w:rFonts w:ascii="Times New Roman" w:eastAsia="Times New Roman" w:hAnsi="Times New Roman" w:cs="Times New Roman"/>
          <w:color w:val="000000"/>
          <w:spacing w:val="5"/>
          <w:sz w:val="28"/>
          <w:szCs w:val="28"/>
        </w:rPr>
        <w:t>2</w:t>
      </w:r>
      <w:r w:rsidRPr="00363B31">
        <w:rPr>
          <w:rFonts w:ascii="Times New Roman" w:eastAsia="Times New Roman" w:hAnsi="Times New Roman" w:cs="Times New Roman"/>
          <w:color w:val="000000"/>
          <w:spacing w:val="5"/>
          <w:sz w:val="28"/>
          <w:szCs w:val="28"/>
        </w:rPr>
        <w:t xml:space="preserve"> год </w:t>
      </w:r>
      <w:r w:rsidR="00DF7840" w:rsidRPr="00363B31">
        <w:rPr>
          <w:rFonts w:ascii="Times New Roman" w:eastAsia="Times New Roman" w:hAnsi="Times New Roman" w:cs="Times New Roman"/>
          <w:sz w:val="28"/>
          <w:szCs w:val="28"/>
        </w:rPr>
        <w:t>а</w:t>
      </w:r>
      <w:r w:rsidR="006972DE" w:rsidRPr="00363B31">
        <w:rPr>
          <w:rFonts w:ascii="Times New Roman" w:eastAsia="Times New Roman" w:hAnsi="Times New Roman" w:cs="Times New Roman"/>
          <w:sz w:val="28"/>
          <w:szCs w:val="28"/>
        </w:rPr>
        <w:t>дминистраций сельских поселений Беломорского</w:t>
      </w:r>
      <w:r w:rsidRPr="00363B31">
        <w:rPr>
          <w:rFonts w:ascii="Times New Roman" w:eastAsia="Times New Roman" w:hAnsi="Times New Roman" w:cs="Times New Roman"/>
          <w:sz w:val="28"/>
          <w:szCs w:val="28"/>
        </w:rPr>
        <w:t xml:space="preserve"> муниципального </w:t>
      </w:r>
      <w:r w:rsidR="006972DE" w:rsidRPr="00363B31">
        <w:rPr>
          <w:rFonts w:ascii="Times New Roman" w:eastAsia="Times New Roman" w:hAnsi="Times New Roman" w:cs="Times New Roman"/>
          <w:sz w:val="28"/>
          <w:szCs w:val="28"/>
        </w:rPr>
        <w:t xml:space="preserve">района </w:t>
      </w:r>
      <w:r w:rsidRPr="00363B31">
        <w:rPr>
          <w:rFonts w:ascii="Times New Roman" w:eastAsia="Times New Roman" w:hAnsi="Times New Roman" w:cs="Times New Roman"/>
          <w:sz w:val="28"/>
          <w:szCs w:val="28"/>
        </w:rPr>
        <w:t>– главн</w:t>
      </w:r>
      <w:r w:rsidR="006972DE" w:rsidRPr="00363B31">
        <w:rPr>
          <w:rFonts w:ascii="Times New Roman" w:eastAsia="Times New Roman" w:hAnsi="Times New Roman" w:cs="Times New Roman"/>
          <w:sz w:val="28"/>
          <w:szCs w:val="28"/>
        </w:rPr>
        <w:t>ых администраторов средств бюджетов</w:t>
      </w:r>
      <w:r w:rsidRPr="00363B31">
        <w:rPr>
          <w:rFonts w:ascii="Times New Roman" w:eastAsia="Times New Roman" w:hAnsi="Times New Roman" w:cs="Times New Roman"/>
          <w:sz w:val="28"/>
          <w:szCs w:val="28"/>
        </w:rPr>
        <w:t>,</w:t>
      </w:r>
      <w:r w:rsidRPr="00363B31">
        <w:rPr>
          <w:rFonts w:ascii="Times New Roman" w:eastAsia="Times New Roman" w:hAnsi="Times New Roman" w:cs="Times New Roman"/>
          <w:bCs/>
          <w:color w:val="000000"/>
          <w:sz w:val="28"/>
          <w:szCs w:val="28"/>
        </w:rPr>
        <w:t xml:space="preserve"> </w:t>
      </w:r>
      <w:r w:rsidRPr="00363B31">
        <w:rPr>
          <w:rFonts w:ascii="Times New Roman" w:eastAsia="Times New Roman" w:hAnsi="Times New Roman" w:cs="Times New Roman"/>
          <w:sz w:val="28"/>
          <w:szCs w:val="28"/>
        </w:rPr>
        <w:t xml:space="preserve"> </w:t>
      </w:r>
      <w:r w:rsidRPr="00363B31">
        <w:rPr>
          <w:rFonts w:ascii="Times New Roman" w:eastAsia="Times New Roman" w:hAnsi="Times New Roman" w:cs="Times New Roman"/>
          <w:color w:val="000000"/>
          <w:sz w:val="28"/>
          <w:szCs w:val="28"/>
        </w:rPr>
        <w:t xml:space="preserve">в целом составлена в соответствии с требованиями Инструкции </w:t>
      </w:r>
      <w:r w:rsidRPr="00363B31">
        <w:rPr>
          <w:rFonts w:ascii="Times New Roman" w:eastAsia="Times New Roman" w:hAnsi="Times New Roman" w:cs="Times New Roman"/>
          <w:sz w:val="28"/>
          <w:szCs w:val="28"/>
        </w:rPr>
        <w:t>о порядке составления и представления годовой, квартальной и месячной отчетности об исполнении бюджетов бюджетной системы Росс</w:t>
      </w:r>
      <w:r w:rsidR="00FA785B" w:rsidRPr="00363B31">
        <w:rPr>
          <w:rFonts w:ascii="Times New Roman" w:eastAsia="Times New Roman" w:hAnsi="Times New Roman" w:cs="Times New Roman"/>
          <w:sz w:val="28"/>
          <w:szCs w:val="28"/>
        </w:rPr>
        <w:t>ийской Федерации, утвержденной п</w:t>
      </w:r>
      <w:r w:rsidRPr="00363B31">
        <w:rPr>
          <w:rFonts w:ascii="Times New Roman" w:eastAsia="Times New Roman" w:hAnsi="Times New Roman" w:cs="Times New Roman"/>
          <w:sz w:val="28"/>
          <w:szCs w:val="28"/>
        </w:rPr>
        <w:t>риказом Министерства финансов Российской Федерации от 28 декабря 2010 года № 191н</w:t>
      </w:r>
      <w:r w:rsidRPr="00363B31">
        <w:rPr>
          <w:rFonts w:ascii="Times New Roman" w:eastAsia="Times New Roman" w:hAnsi="Times New Roman" w:cs="Times New Roman"/>
          <w:color w:val="000000"/>
          <w:sz w:val="28"/>
          <w:szCs w:val="28"/>
        </w:rPr>
        <w:t xml:space="preserve">; </w:t>
      </w:r>
      <w:r w:rsidR="002A1835" w:rsidRPr="00363B31">
        <w:rPr>
          <w:rFonts w:ascii="Times New Roman" w:eastAsia="Times New Roman" w:hAnsi="Times New Roman" w:cs="Times New Roman"/>
          <w:bCs/>
          <w:sz w:val="28"/>
          <w:szCs w:val="28"/>
        </w:rPr>
        <w:t>Порядка составления и представления годовой, квартальной, месячной бюджетной и бухгалтерской отчетности об исполнении консолидированного бюджета муниципального образования «Беломорский муниципальный район», утвержденного постановлением администрации муниципального образования «Беломорский муниципальный район»                     от 06 мая 2020 г. № 468,</w:t>
      </w:r>
      <w:r w:rsidR="002A1835" w:rsidRPr="00363B31">
        <w:rPr>
          <w:rFonts w:ascii="Times New Roman" w:eastAsia="Times New Roman" w:hAnsi="Times New Roman" w:cs="Times New Roman"/>
          <w:sz w:val="28"/>
          <w:szCs w:val="28"/>
        </w:rPr>
        <w:t xml:space="preserve"> с учетом положений письма администрации </w:t>
      </w:r>
      <w:r w:rsidR="002A1835" w:rsidRPr="00363B31">
        <w:rPr>
          <w:rFonts w:ascii="Times New Roman" w:eastAsia="Times New Roman" w:hAnsi="Times New Roman" w:cs="Times New Roman"/>
          <w:bCs/>
          <w:sz w:val="28"/>
          <w:szCs w:val="28"/>
        </w:rPr>
        <w:t xml:space="preserve">муниципального образования «Беломорский муниципальный район» </w:t>
      </w:r>
      <w:r w:rsidR="002A1835" w:rsidRPr="00363B31">
        <w:rPr>
          <w:rFonts w:ascii="Times New Roman" w:eastAsia="Times New Roman" w:hAnsi="Times New Roman" w:cs="Times New Roman"/>
          <w:color w:val="000000"/>
          <w:sz w:val="28"/>
          <w:szCs w:val="28"/>
        </w:rPr>
        <w:t xml:space="preserve">(финансового органа, уполномоченного на формирование отчета об исполнении консолидированного бюджета муниципального образования «Беломорский муниципальный район») </w:t>
      </w:r>
      <w:r w:rsidR="002A1835" w:rsidRPr="00363B31">
        <w:rPr>
          <w:rFonts w:ascii="Times New Roman" w:eastAsia="Times New Roman" w:hAnsi="Times New Roman" w:cs="Times New Roman"/>
          <w:bCs/>
          <w:sz w:val="28"/>
          <w:szCs w:val="28"/>
        </w:rPr>
        <w:t>№ 01-7625/11 от 22 декабря 2022 года «О составлении и представлении годовой отчетности за 2022 год».</w:t>
      </w:r>
    </w:p>
    <w:p w:rsidR="00907CFB" w:rsidRPr="00363B31" w:rsidRDefault="00907CFB" w:rsidP="00363B31">
      <w:pPr>
        <w:spacing w:before="240" w:after="0" w:line="240" w:lineRule="auto"/>
        <w:ind w:firstLine="709"/>
        <w:jc w:val="both"/>
        <w:rPr>
          <w:rFonts w:ascii="Times New Roman" w:eastAsia="Times New Roman" w:hAnsi="Times New Roman" w:cs="Times New Roman"/>
          <w:i/>
          <w:sz w:val="28"/>
          <w:szCs w:val="28"/>
        </w:rPr>
      </w:pPr>
      <w:r w:rsidRPr="00363B31">
        <w:rPr>
          <w:rFonts w:ascii="Times New Roman" w:eastAsia="Times New Roman" w:hAnsi="Times New Roman" w:cs="Times New Roman"/>
          <w:i/>
          <w:color w:val="000000"/>
          <w:spacing w:val="5"/>
          <w:sz w:val="28"/>
          <w:szCs w:val="28"/>
        </w:rPr>
        <w:t>Бюджетная отчетность за 20</w:t>
      </w:r>
      <w:r w:rsidR="00D11C3C" w:rsidRPr="00363B31">
        <w:rPr>
          <w:rFonts w:ascii="Times New Roman" w:eastAsia="Times New Roman" w:hAnsi="Times New Roman" w:cs="Times New Roman"/>
          <w:i/>
          <w:color w:val="000000"/>
          <w:spacing w:val="5"/>
          <w:sz w:val="28"/>
          <w:szCs w:val="28"/>
        </w:rPr>
        <w:t>2</w:t>
      </w:r>
      <w:r w:rsidR="002A1835" w:rsidRPr="00363B31">
        <w:rPr>
          <w:rFonts w:ascii="Times New Roman" w:eastAsia="Times New Roman" w:hAnsi="Times New Roman" w:cs="Times New Roman"/>
          <w:i/>
          <w:color w:val="000000"/>
          <w:spacing w:val="5"/>
          <w:sz w:val="28"/>
          <w:szCs w:val="28"/>
        </w:rPr>
        <w:t>2</w:t>
      </w:r>
      <w:r w:rsidRPr="00363B31">
        <w:rPr>
          <w:rFonts w:ascii="Times New Roman" w:eastAsia="Times New Roman" w:hAnsi="Times New Roman" w:cs="Times New Roman"/>
          <w:i/>
          <w:color w:val="000000"/>
          <w:spacing w:val="5"/>
          <w:sz w:val="28"/>
          <w:szCs w:val="28"/>
        </w:rPr>
        <w:t xml:space="preserve"> год </w:t>
      </w:r>
      <w:r w:rsidRPr="00363B31">
        <w:rPr>
          <w:rFonts w:ascii="Times New Roman" w:eastAsia="Times New Roman" w:hAnsi="Times New Roman" w:cs="Times New Roman"/>
          <w:i/>
          <w:sz w:val="28"/>
          <w:szCs w:val="28"/>
        </w:rPr>
        <w:t>Администрации муниципального образования «Сумпосадское сельское поселение»</w:t>
      </w:r>
    </w:p>
    <w:p w:rsidR="002A1835" w:rsidRPr="00363B31" w:rsidRDefault="002A1835" w:rsidP="00363B31">
      <w:pPr>
        <w:pStyle w:val="ConsPlusNonformat"/>
        <w:tabs>
          <w:tab w:val="clear" w:pos="9072"/>
        </w:tabs>
        <w:spacing w:line="240" w:lineRule="auto"/>
        <w:ind w:firstLine="709"/>
        <w:rPr>
          <w:sz w:val="28"/>
          <w:szCs w:val="28"/>
        </w:rPr>
      </w:pPr>
      <w:r w:rsidRPr="00363B31">
        <w:rPr>
          <w:sz w:val="28"/>
          <w:szCs w:val="28"/>
        </w:rPr>
        <w:t xml:space="preserve">По итогам проведения проверки годовой бюджетной отчетности за 2022 год установлено </w:t>
      </w:r>
      <w:r w:rsidRPr="002A2A06">
        <w:rPr>
          <w:i/>
          <w:sz w:val="28"/>
          <w:szCs w:val="28"/>
        </w:rPr>
        <w:t>неэффективное использование бюджетных средств</w:t>
      </w:r>
      <w:r w:rsidRPr="00363B31">
        <w:rPr>
          <w:sz w:val="28"/>
          <w:szCs w:val="28"/>
        </w:rPr>
        <w:t xml:space="preserve"> в сумме 50 036,23 руб., в том числе на:</w:t>
      </w:r>
    </w:p>
    <w:p w:rsidR="002A1835" w:rsidRPr="00363B31" w:rsidRDefault="002A1835" w:rsidP="00363B31">
      <w:pPr>
        <w:pStyle w:val="ConsPlusNonformat"/>
        <w:tabs>
          <w:tab w:val="clear" w:pos="9072"/>
        </w:tabs>
        <w:spacing w:after="0" w:line="240" w:lineRule="auto"/>
        <w:ind w:firstLine="709"/>
        <w:rPr>
          <w:sz w:val="28"/>
          <w:szCs w:val="28"/>
        </w:rPr>
      </w:pPr>
      <w:r w:rsidRPr="00363B31">
        <w:rPr>
          <w:sz w:val="28"/>
          <w:szCs w:val="28"/>
        </w:rPr>
        <w:t>- уплату административного штрафа за нарушение правил охраны среды обитания биоресурсов по постановлению Северо-Западного ТУ Росрыболовства № 10-01/2022/205072253 от 29.08.2022 г. в сумме 50 000,00 руб.;</w:t>
      </w:r>
    </w:p>
    <w:p w:rsidR="002A1835" w:rsidRPr="00363B31" w:rsidRDefault="002A1835" w:rsidP="00363B31">
      <w:pPr>
        <w:pStyle w:val="ConsPlusNonformat"/>
        <w:tabs>
          <w:tab w:val="clear" w:pos="9072"/>
        </w:tabs>
        <w:spacing w:after="0" w:line="240" w:lineRule="auto"/>
        <w:ind w:firstLine="709"/>
        <w:rPr>
          <w:color w:val="0A0A0A"/>
          <w:sz w:val="28"/>
          <w:szCs w:val="28"/>
        </w:rPr>
      </w:pPr>
      <w:r w:rsidRPr="00363B31">
        <w:rPr>
          <w:sz w:val="28"/>
          <w:szCs w:val="28"/>
        </w:rPr>
        <w:t>- уплату пени за несвоевременную уплату взносов на капитальный ремонт в сумме 36,23 руб.</w:t>
      </w:r>
    </w:p>
    <w:p w:rsidR="002A1835" w:rsidRPr="00363B31" w:rsidRDefault="002A1835" w:rsidP="00363B31">
      <w:pPr>
        <w:shd w:val="clear" w:color="auto" w:fill="FFFFFF"/>
        <w:spacing w:after="0" w:line="240" w:lineRule="auto"/>
        <w:jc w:val="both"/>
        <w:textAlignment w:val="baseline"/>
        <w:rPr>
          <w:rFonts w:ascii="Times New Roman" w:eastAsia="Times New Roman" w:hAnsi="Times New Roman" w:cs="Times New Roman"/>
          <w:sz w:val="28"/>
          <w:szCs w:val="28"/>
        </w:rPr>
      </w:pPr>
      <w:r w:rsidRPr="00363B31">
        <w:rPr>
          <w:rFonts w:ascii="Times New Roman" w:eastAsia="Times New Roman" w:hAnsi="Times New Roman" w:cs="Times New Roman"/>
          <w:color w:val="0A0A0A"/>
          <w:sz w:val="28"/>
          <w:szCs w:val="28"/>
        </w:rPr>
        <w:t xml:space="preserve">           </w:t>
      </w:r>
      <w:r w:rsidRPr="00363B31">
        <w:rPr>
          <w:rFonts w:ascii="Times New Roman" w:eastAsia="Times New Roman" w:hAnsi="Times New Roman" w:cs="Times New Roman"/>
          <w:sz w:val="28"/>
          <w:szCs w:val="28"/>
        </w:rPr>
        <w:t>Установленный ст. 34 Бюджетного кодекса Российской Федерации принцип эффективности использования бюджетных средств означает,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(экономности) и (или) необходимости достижения наилучшего результата с использованием определенного бюджетом объема средств (результативности).</w:t>
      </w:r>
    </w:p>
    <w:p w:rsidR="002A1835" w:rsidRPr="00363B31" w:rsidRDefault="002A1835" w:rsidP="00363B31">
      <w:pPr>
        <w:pStyle w:val="ConsPlusNonformat"/>
        <w:tabs>
          <w:tab w:val="clear" w:pos="9072"/>
        </w:tabs>
        <w:spacing w:after="0" w:line="240" w:lineRule="auto"/>
        <w:ind w:firstLine="709"/>
        <w:rPr>
          <w:sz w:val="28"/>
          <w:szCs w:val="28"/>
        </w:rPr>
      </w:pPr>
      <w:r w:rsidRPr="00363B31">
        <w:rPr>
          <w:sz w:val="28"/>
          <w:szCs w:val="28"/>
        </w:rPr>
        <w:t xml:space="preserve">Согласно ст. 162 Бюджетного кодекса Российской Федерации получатель бюджетных средств обеспечивает результативность, целевой характер использования предусмотренных ему бюджетных ассигнований. Расходы на уплату штрафа и исполнительского сбора за нарушение требований пожарной безопасности не считаются заданным результатом деятельности учреждения и являются неэффективными. </w:t>
      </w:r>
    </w:p>
    <w:p w:rsidR="002A1835" w:rsidRPr="00363B31" w:rsidRDefault="002A1835" w:rsidP="00363B31">
      <w:pPr>
        <w:pStyle w:val="ConsPlusNonformat"/>
        <w:tabs>
          <w:tab w:val="clear" w:pos="9072"/>
        </w:tabs>
        <w:spacing w:after="0" w:line="240" w:lineRule="auto"/>
        <w:ind w:firstLine="709"/>
        <w:rPr>
          <w:sz w:val="28"/>
          <w:szCs w:val="28"/>
          <w:shd w:val="clear" w:color="auto" w:fill="FFFFFF"/>
        </w:rPr>
      </w:pPr>
      <w:r w:rsidRPr="00363B31">
        <w:rPr>
          <w:sz w:val="28"/>
          <w:szCs w:val="28"/>
        </w:rPr>
        <w:t xml:space="preserve">   В</w:t>
      </w:r>
      <w:r w:rsidRPr="00363B31">
        <w:rPr>
          <w:sz w:val="28"/>
          <w:szCs w:val="28"/>
          <w:shd w:val="clear" w:color="auto" w:fill="FFFFFF"/>
        </w:rPr>
        <w:t xml:space="preserve"> отчетности администрации муниципального образования «Сумпосадское сельское поселение» отсутствуют</w:t>
      </w:r>
      <w:r w:rsidRPr="00363B31">
        <w:rPr>
          <w:sz w:val="28"/>
          <w:szCs w:val="28"/>
        </w:rPr>
        <w:t xml:space="preserve"> показатели р</w:t>
      </w:r>
      <w:r w:rsidRPr="00363B31">
        <w:rPr>
          <w:sz w:val="28"/>
          <w:szCs w:val="28"/>
          <w:shd w:val="clear" w:color="auto" w:fill="FFFFFF"/>
        </w:rPr>
        <w:t>езерва на оплату отпусков за фактически отработанное время </w:t>
      </w:r>
      <w:r w:rsidRPr="00363B31">
        <w:rPr>
          <w:rStyle w:val="s10"/>
          <w:bCs/>
          <w:sz w:val="28"/>
          <w:szCs w:val="28"/>
          <w:shd w:val="clear" w:color="auto" w:fill="FFFFFF"/>
        </w:rPr>
        <w:t>и (или) </w:t>
      </w:r>
      <w:r w:rsidRPr="00363B31">
        <w:rPr>
          <w:sz w:val="28"/>
          <w:szCs w:val="28"/>
          <w:shd w:val="clear" w:color="auto" w:fill="FFFFFF"/>
        </w:rPr>
        <w:t>компенсаций за неиспользованные отпуска, в том числе при увольнении, включая платежи на обязательное социальное страхование.</w:t>
      </w:r>
    </w:p>
    <w:p w:rsidR="002A1835" w:rsidRPr="00363B31" w:rsidRDefault="002A1835" w:rsidP="00363B31">
      <w:pPr>
        <w:pStyle w:val="ConsPlusNonformat"/>
        <w:spacing w:after="0" w:line="240" w:lineRule="auto"/>
        <w:ind w:firstLine="709"/>
        <w:rPr>
          <w:sz w:val="28"/>
          <w:szCs w:val="28"/>
        </w:rPr>
      </w:pPr>
      <w:r w:rsidRPr="00363B31">
        <w:rPr>
          <w:sz w:val="28"/>
          <w:szCs w:val="28"/>
        </w:rPr>
        <w:t>При проведении анализа информации, размещенной на официальном сайте единой информационной системы в сфере закупок в информационно-телекоммуникационной сети Интернет, установлено расхождение с формой 0503175 «Сведения о принятых и неисполненных обязательствах получателя бюджетных средств»</w:t>
      </w:r>
      <w:r w:rsidRPr="00363B31">
        <w:rPr>
          <w:b/>
          <w:i/>
          <w:sz w:val="28"/>
          <w:szCs w:val="28"/>
        </w:rPr>
        <w:t xml:space="preserve"> </w:t>
      </w:r>
      <w:r w:rsidRPr="00363B31">
        <w:rPr>
          <w:sz w:val="28"/>
          <w:szCs w:val="28"/>
        </w:rPr>
        <w:t xml:space="preserve">в сумме 0,50 руб. в части экономии в результате применения конкурентных способов закупки. </w:t>
      </w:r>
    </w:p>
    <w:p w:rsidR="002E122C" w:rsidRPr="00363B31" w:rsidRDefault="002E122C" w:rsidP="00363B31">
      <w:pPr>
        <w:spacing w:before="240" w:line="240" w:lineRule="auto"/>
        <w:ind w:firstLine="709"/>
        <w:jc w:val="both"/>
        <w:rPr>
          <w:rFonts w:ascii="Times New Roman" w:eastAsia="Times New Roman" w:hAnsi="Times New Roman" w:cs="Times New Roman"/>
          <w:i/>
          <w:sz w:val="28"/>
          <w:szCs w:val="28"/>
        </w:rPr>
      </w:pPr>
      <w:r w:rsidRPr="00363B31">
        <w:rPr>
          <w:rFonts w:ascii="Times New Roman" w:eastAsia="Times New Roman" w:hAnsi="Times New Roman" w:cs="Times New Roman"/>
          <w:i/>
          <w:color w:val="000000"/>
          <w:spacing w:val="5"/>
          <w:sz w:val="28"/>
          <w:szCs w:val="28"/>
        </w:rPr>
        <w:t>Бюджетная отчетность за 20</w:t>
      </w:r>
      <w:r w:rsidR="00F8549D" w:rsidRPr="00363B31">
        <w:rPr>
          <w:rFonts w:ascii="Times New Roman" w:eastAsia="Times New Roman" w:hAnsi="Times New Roman" w:cs="Times New Roman"/>
          <w:i/>
          <w:color w:val="000000"/>
          <w:spacing w:val="5"/>
          <w:sz w:val="28"/>
          <w:szCs w:val="28"/>
        </w:rPr>
        <w:t>2</w:t>
      </w:r>
      <w:r w:rsidR="002A1835" w:rsidRPr="00363B31">
        <w:rPr>
          <w:rFonts w:ascii="Times New Roman" w:eastAsia="Times New Roman" w:hAnsi="Times New Roman" w:cs="Times New Roman"/>
          <w:i/>
          <w:color w:val="000000"/>
          <w:spacing w:val="5"/>
          <w:sz w:val="28"/>
          <w:szCs w:val="28"/>
        </w:rPr>
        <w:t>2</w:t>
      </w:r>
      <w:r w:rsidRPr="00363B31">
        <w:rPr>
          <w:rFonts w:ascii="Times New Roman" w:eastAsia="Times New Roman" w:hAnsi="Times New Roman" w:cs="Times New Roman"/>
          <w:i/>
          <w:color w:val="000000"/>
          <w:spacing w:val="5"/>
          <w:sz w:val="28"/>
          <w:szCs w:val="28"/>
        </w:rPr>
        <w:t xml:space="preserve"> год </w:t>
      </w:r>
      <w:r w:rsidRPr="00363B31">
        <w:rPr>
          <w:rFonts w:ascii="Times New Roman" w:eastAsia="Times New Roman" w:hAnsi="Times New Roman" w:cs="Times New Roman"/>
          <w:i/>
          <w:sz w:val="28"/>
          <w:szCs w:val="28"/>
        </w:rPr>
        <w:t>Администрации муниципального образования «Сосновецкое сельское поселение»</w:t>
      </w:r>
    </w:p>
    <w:p w:rsidR="002A1835" w:rsidRPr="00363B31" w:rsidRDefault="002A1835" w:rsidP="00363B31">
      <w:pPr>
        <w:spacing w:before="240" w:after="0" w:line="240" w:lineRule="auto"/>
        <w:ind w:firstLine="708"/>
        <w:jc w:val="both"/>
        <w:rPr>
          <w:rFonts w:ascii="Times New Roman" w:eastAsia="Times New Roman" w:hAnsi="Times New Roman" w:cs="Times New Roman"/>
          <w:sz w:val="28"/>
          <w:szCs w:val="28"/>
        </w:rPr>
      </w:pPr>
      <w:r w:rsidRPr="00363B31">
        <w:rPr>
          <w:rFonts w:ascii="Times New Roman" w:eastAsia="Times New Roman" w:hAnsi="Times New Roman" w:cs="Times New Roman"/>
          <w:sz w:val="28"/>
          <w:szCs w:val="28"/>
        </w:rPr>
        <w:t xml:space="preserve">По итогам проведения проверки годовой бюджетной отчетности за 2022 год установлено </w:t>
      </w:r>
      <w:r w:rsidRPr="002A2A06">
        <w:rPr>
          <w:rFonts w:ascii="Times New Roman" w:eastAsia="Times New Roman" w:hAnsi="Times New Roman" w:cs="Times New Roman"/>
          <w:i/>
          <w:sz w:val="28"/>
          <w:szCs w:val="28"/>
        </w:rPr>
        <w:t>неэффективное использование</w:t>
      </w:r>
      <w:r w:rsidRPr="00363B31">
        <w:rPr>
          <w:rFonts w:ascii="Times New Roman" w:eastAsia="Times New Roman" w:hAnsi="Times New Roman" w:cs="Times New Roman"/>
          <w:sz w:val="28"/>
          <w:szCs w:val="28"/>
        </w:rPr>
        <w:t xml:space="preserve"> бюджетных средств </w:t>
      </w:r>
      <w:r w:rsidRPr="00363B31">
        <w:rPr>
          <w:rFonts w:ascii="Times New Roman" w:hAnsi="Times New Roman" w:cs="Times New Roman"/>
          <w:sz w:val="28"/>
          <w:szCs w:val="28"/>
        </w:rPr>
        <w:t>в сумме</w:t>
      </w:r>
      <w:r w:rsidRPr="00363B31">
        <w:rPr>
          <w:rFonts w:ascii="Times New Roman" w:eastAsia="Times New Roman" w:hAnsi="Times New Roman" w:cs="Times New Roman"/>
          <w:sz w:val="28"/>
          <w:szCs w:val="28"/>
        </w:rPr>
        <w:t xml:space="preserve"> </w:t>
      </w:r>
      <w:r w:rsidRPr="002A2A06">
        <w:rPr>
          <w:rFonts w:ascii="Times New Roman" w:eastAsia="Times New Roman" w:hAnsi="Times New Roman" w:cs="Times New Roman"/>
          <w:sz w:val="28"/>
          <w:szCs w:val="28"/>
        </w:rPr>
        <w:t xml:space="preserve">762 783,67 руб., </w:t>
      </w:r>
      <w:r w:rsidRPr="00363B31">
        <w:rPr>
          <w:rFonts w:ascii="Times New Roman" w:eastAsia="Times New Roman" w:hAnsi="Times New Roman" w:cs="Times New Roman"/>
          <w:sz w:val="28"/>
          <w:szCs w:val="28"/>
        </w:rPr>
        <w:t xml:space="preserve">в том числе: </w:t>
      </w:r>
    </w:p>
    <w:p w:rsidR="002A1835" w:rsidRPr="00363B31" w:rsidRDefault="002A1835" w:rsidP="00363B31">
      <w:pPr>
        <w:shd w:val="clear" w:color="auto" w:fill="FFFFFF"/>
        <w:spacing w:after="0" w:line="240" w:lineRule="auto"/>
        <w:ind w:firstLine="720"/>
        <w:jc w:val="both"/>
        <w:rPr>
          <w:rFonts w:ascii="Times New Roman" w:eastAsia="Times New Roman" w:hAnsi="Times New Roman" w:cs="Times New Roman"/>
          <w:i/>
          <w:sz w:val="28"/>
          <w:szCs w:val="28"/>
        </w:rPr>
      </w:pPr>
      <w:r w:rsidRPr="00363B31">
        <w:rPr>
          <w:rFonts w:ascii="Times New Roman" w:eastAsia="Times New Roman" w:hAnsi="Times New Roman" w:cs="Times New Roman"/>
          <w:i/>
          <w:sz w:val="28"/>
          <w:szCs w:val="28"/>
        </w:rPr>
        <w:t xml:space="preserve">- по разделу, подразделу </w:t>
      </w:r>
      <w:r w:rsidRPr="002D7C6E">
        <w:rPr>
          <w:rFonts w:ascii="Times New Roman" w:eastAsia="Times New Roman" w:hAnsi="Times New Roman" w:cs="Times New Roman"/>
          <w:i/>
          <w:sz w:val="28"/>
          <w:szCs w:val="28"/>
        </w:rPr>
        <w:t>0113</w:t>
      </w:r>
      <w:r w:rsidRPr="00363B31">
        <w:rPr>
          <w:rFonts w:ascii="Times New Roman" w:eastAsia="Times New Roman" w:hAnsi="Times New Roman" w:cs="Times New Roman"/>
          <w:i/>
          <w:sz w:val="28"/>
          <w:szCs w:val="28"/>
        </w:rPr>
        <w:t xml:space="preserve"> в сумме 310 000,00 руб. из них:</w:t>
      </w:r>
    </w:p>
    <w:p w:rsidR="002A1835" w:rsidRPr="00363B31" w:rsidRDefault="002A1835" w:rsidP="00363B31">
      <w:pPr>
        <w:numPr>
          <w:ilvl w:val="0"/>
          <w:numId w:val="25"/>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363B31">
        <w:rPr>
          <w:rFonts w:ascii="Times New Roman" w:eastAsia="Times New Roman" w:hAnsi="Times New Roman" w:cs="Times New Roman"/>
          <w:color w:val="000000"/>
          <w:sz w:val="28"/>
          <w:szCs w:val="28"/>
        </w:rPr>
        <w:t>уплата административного штрафа по постановлению мирового судьи с/у Лоухского района РК № 5-289/22-23 (15) ч. 1 ст. 20.25 КоАП РФ, пост. от 06.04.22 в пользу ГКУ РК «ЦЕНТР ОБЕСПЕЧЕНИЯ ДЕЯТЕЛЬНОСТИ МИРОВЫХ СУДЕЙ» в сумме 60 000,00 руб.;</w:t>
      </w:r>
    </w:p>
    <w:p w:rsidR="002A1835" w:rsidRPr="00363B31" w:rsidRDefault="002A1835" w:rsidP="00363B31">
      <w:pPr>
        <w:numPr>
          <w:ilvl w:val="0"/>
          <w:numId w:val="25"/>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363B31">
        <w:rPr>
          <w:rFonts w:ascii="Times New Roman" w:eastAsia="Times New Roman" w:hAnsi="Times New Roman" w:cs="Times New Roman"/>
          <w:color w:val="000000"/>
          <w:sz w:val="28"/>
          <w:szCs w:val="28"/>
        </w:rPr>
        <w:t>уплата административного штрафа по постановлению мирового судьи с/у Лоухского района РК № 5-290/22-23 (15) ч. 1 ст. 20.25 КоАП РФ, пост. от 06.04.22 в пользу ГКУ РК «ЦЕНТР ОБЕСПЕЧЕНИЯ ДЕЯТЕЛЬНОСТИ МИРОВЫХ СУДЕЙ» в сумме 50 000,00 руб.;</w:t>
      </w:r>
    </w:p>
    <w:p w:rsidR="002A1835" w:rsidRPr="00363B31" w:rsidRDefault="002A1835" w:rsidP="00363B31">
      <w:pPr>
        <w:numPr>
          <w:ilvl w:val="0"/>
          <w:numId w:val="25"/>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363B31">
        <w:rPr>
          <w:rFonts w:ascii="Times New Roman" w:eastAsia="Times New Roman" w:hAnsi="Times New Roman" w:cs="Times New Roman"/>
          <w:color w:val="000000"/>
          <w:sz w:val="28"/>
          <w:szCs w:val="28"/>
        </w:rPr>
        <w:t>уплата административного штрафа по постановлению мирового судьи с/у Лоухского района РК № 5-288/22-23 (15) ч. 1 ст. 20.25 КоАП РФ, пост. от 06.04.22 в пользу ГКУ РК «ЦЕНТР ОБЕСПЕЧЕНИЯ ДЕЯТЕЛЬНОСТИ МИРОВЫХ СУДЕЙ» в сумме 50 000,00 руб.;</w:t>
      </w:r>
    </w:p>
    <w:p w:rsidR="002A1835" w:rsidRPr="00363B31" w:rsidRDefault="002A1835" w:rsidP="00363B31">
      <w:pPr>
        <w:numPr>
          <w:ilvl w:val="0"/>
          <w:numId w:val="25"/>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363B31">
        <w:rPr>
          <w:rFonts w:ascii="Times New Roman" w:eastAsia="Times New Roman" w:hAnsi="Times New Roman" w:cs="Times New Roman"/>
          <w:color w:val="000000"/>
          <w:sz w:val="28"/>
          <w:szCs w:val="28"/>
        </w:rPr>
        <w:t>уплата административного штрафа по постановлению мирового судьи с/у Лоухского района РК № 5-291/22-23 (15) ч. 1 ст. 20.25 КоАП РФ, пост. от 06.04.22 в пользу ГКУ РК «ЦЕНТР ОБЕСПЕЧЕНИЯ ДЕЯТЕЛЬНОСТИ МИРОВЫХ СУДЕЙ» в сумме 50 000,00 руб.;</w:t>
      </w:r>
    </w:p>
    <w:p w:rsidR="002A1835" w:rsidRPr="00363B31" w:rsidRDefault="002A1835" w:rsidP="00363B31">
      <w:pPr>
        <w:numPr>
          <w:ilvl w:val="0"/>
          <w:numId w:val="25"/>
        </w:numPr>
        <w:shd w:val="clear" w:color="auto" w:fill="FFFFFF"/>
        <w:spacing w:after="0" w:line="240" w:lineRule="auto"/>
        <w:ind w:left="0" w:right="-11" w:firstLine="709"/>
        <w:jc w:val="both"/>
        <w:rPr>
          <w:rFonts w:ascii="Times New Roman" w:eastAsia="Times New Roman" w:hAnsi="Times New Roman" w:cs="Times New Roman"/>
          <w:color w:val="000000"/>
          <w:sz w:val="28"/>
          <w:szCs w:val="28"/>
        </w:rPr>
      </w:pPr>
      <w:r w:rsidRPr="00363B31">
        <w:rPr>
          <w:rFonts w:ascii="Times New Roman" w:eastAsia="Times New Roman" w:hAnsi="Times New Roman" w:cs="Times New Roman"/>
          <w:color w:val="000000"/>
          <w:sz w:val="28"/>
          <w:szCs w:val="28"/>
        </w:rPr>
        <w:t>уплата административного штрафа</w:t>
      </w:r>
      <w:r w:rsidRPr="00363B31">
        <w:rPr>
          <w:rFonts w:ascii="Times New Roman" w:eastAsia="Times New Roman" w:hAnsi="Times New Roman" w:cs="Times New Roman"/>
          <w:sz w:val="28"/>
          <w:szCs w:val="28"/>
        </w:rPr>
        <w:t xml:space="preserve"> </w:t>
      </w:r>
      <w:r w:rsidRPr="00363B31">
        <w:rPr>
          <w:rFonts w:ascii="Times New Roman" w:eastAsia="Times New Roman" w:hAnsi="Times New Roman" w:cs="Times New Roman"/>
          <w:color w:val="000000"/>
          <w:sz w:val="28"/>
          <w:szCs w:val="28"/>
        </w:rPr>
        <w:t>по постановлению мирового судьи по делу № 5-952/2022-15 от 04.10.2022 года в пользу ГКУ РК «ЦЕНТР ОБЕСПЕЧЕНИЯ ДЕЯТЕЛЬНОСТИ МИРОВЫХ СУДЕЙ» в сумме 100 000,00 руб.</w:t>
      </w:r>
    </w:p>
    <w:p w:rsidR="002A1835" w:rsidRPr="00363B31" w:rsidRDefault="002A1835" w:rsidP="00363B31">
      <w:pPr>
        <w:shd w:val="clear" w:color="auto" w:fill="FFFFFF"/>
        <w:spacing w:after="0" w:line="240" w:lineRule="auto"/>
        <w:ind w:firstLine="720"/>
        <w:jc w:val="both"/>
        <w:rPr>
          <w:rFonts w:ascii="Times New Roman" w:eastAsia="Times New Roman" w:hAnsi="Times New Roman" w:cs="Times New Roman"/>
          <w:i/>
          <w:sz w:val="28"/>
          <w:szCs w:val="28"/>
        </w:rPr>
      </w:pPr>
      <w:r w:rsidRPr="00363B31">
        <w:rPr>
          <w:rFonts w:ascii="Times New Roman" w:eastAsia="Times New Roman" w:hAnsi="Times New Roman" w:cs="Times New Roman"/>
          <w:i/>
          <w:sz w:val="28"/>
          <w:szCs w:val="28"/>
        </w:rPr>
        <w:t xml:space="preserve">- по разделу, подразделу </w:t>
      </w:r>
      <w:r w:rsidRPr="002D7C6E">
        <w:rPr>
          <w:rFonts w:ascii="Times New Roman" w:eastAsia="Times New Roman" w:hAnsi="Times New Roman" w:cs="Times New Roman"/>
          <w:i/>
          <w:sz w:val="28"/>
          <w:szCs w:val="28"/>
        </w:rPr>
        <w:t>0310</w:t>
      </w:r>
      <w:r w:rsidRPr="00363B31">
        <w:rPr>
          <w:rFonts w:ascii="Times New Roman" w:eastAsia="Times New Roman" w:hAnsi="Times New Roman" w:cs="Times New Roman"/>
          <w:i/>
          <w:sz w:val="28"/>
          <w:szCs w:val="28"/>
        </w:rPr>
        <w:t xml:space="preserve"> в сумме 220 000,00 руб., из них:</w:t>
      </w:r>
    </w:p>
    <w:p w:rsidR="002A1835" w:rsidRPr="00363B31" w:rsidRDefault="002A1835" w:rsidP="00363B31">
      <w:pPr>
        <w:numPr>
          <w:ilvl w:val="0"/>
          <w:numId w:val="26"/>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363B31">
        <w:rPr>
          <w:rFonts w:ascii="Times New Roman" w:eastAsia="Times New Roman" w:hAnsi="Times New Roman" w:cs="Times New Roman"/>
          <w:color w:val="000000"/>
          <w:sz w:val="28"/>
          <w:szCs w:val="28"/>
        </w:rPr>
        <w:t>уплата административного штрафа за нарушения пожарной безопасности, постановление о возбуждении исп. производства от 12.05.2022г. № 23769/22/10002-ИП в пользу отделения судебных приставов по Беломорскому району УФССП РОССИИ по Республике Карелия в сумме 50 000,00 руб.;</w:t>
      </w:r>
    </w:p>
    <w:p w:rsidR="002A1835" w:rsidRPr="00363B31" w:rsidRDefault="002A1835" w:rsidP="00363B31">
      <w:pPr>
        <w:pStyle w:val="ConsPlusNonformat"/>
        <w:numPr>
          <w:ilvl w:val="0"/>
          <w:numId w:val="26"/>
        </w:numPr>
        <w:tabs>
          <w:tab w:val="clear" w:pos="9072"/>
          <w:tab w:val="left" w:pos="0"/>
        </w:tabs>
        <w:spacing w:after="0" w:line="240" w:lineRule="auto"/>
        <w:ind w:left="0" w:firstLine="709"/>
        <w:rPr>
          <w:color w:val="000000"/>
          <w:sz w:val="28"/>
          <w:szCs w:val="28"/>
        </w:rPr>
      </w:pPr>
      <w:r w:rsidRPr="00363B31">
        <w:rPr>
          <w:color w:val="000000"/>
          <w:sz w:val="28"/>
          <w:szCs w:val="28"/>
        </w:rPr>
        <w:t>уплата административного штрафа</w:t>
      </w:r>
      <w:r w:rsidRPr="00363B31">
        <w:rPr>
          <w:sz w:val="28"/>
          <w:szCs w:val="28"/>
        </w:rPr>
        <w:t xml:space="preserve"> </w:t>
      </w:r>
      <w:r w:rsidRPr="00363B31">
        <w:rPr>
          <w:color w:val="000000"/>
          <w:sz w:val="28"/>
          <w:szCs w:val="28"/>
        </w:rPr>
        <w:t>по постановлению мирового судьи по делу № 5-558/2022-15 от 07.06.2022 года в пользу ГКУ РК «ЦЕНТР ОБЕСПЕЧЕНИЯ ДЕЯТЕЛЬНОСТИ МИРОВЫХ СУДЕЙ» в сумме 70 000,00 руб.;</w:t>
      </w:r>
    </w:p>
    <w:p w:rsidR="002A1835" w:rsidRPr="00363B31" w:rsidRDefault="002A1835" w:rsidP="00363B31">
      <w:pPr>
        <w:pStyle w:val="ConsPlusNonformat"/>
        <w:widowControl/>
        <w:numPr>
          <w:ilvl w:val="0"/>
          <w:numId w:val="26"/>
        </w:numPr>
        <w:tabs>
          <w:tab w:val="clear" w:pos="9072"/>
        </w:tabs>
        <w:suppressAutoHyphens w:val="0"/>
        <w:spacing w:after="0" w:line="240" w:lineRule="auto"/>
        <w:ind w:left="0" w:right="-11" w:firstLine="709"/>
        <w:rPr>
          <w:color w:val="000000"/>
          <w:sz w:val="28"/>
          <w:szCs w:val="28"/>
        </w:rPr>
      </w:pPr>
      <w:r w:rsidRPr="00363B31">
        <w:rPr>
          <w:color w:val="000000"/>
          <w:sz w:val="28"/>
          <w:szCs w:val="28"/>
        </w:rPr>
        <w:t>уплата административного штрафа</w:t>
      </w:r>
      <w:r w:rsidRPr="00363B31">
        <w:rPr>
          <w:sz w:val="28"/>
          <w:szCs w:val="28"/>
        </w:rPr>
        <w:t xml:space="preserve"> </w:t>
      </w:r>
      <w:r w:rsidRPr="00363B31">
        <w:rPr>
          <w:color w:val="000000"/>
          <w:sz w:val="28"/>
          <w:szCs w:val="28"/>
        </w:rPr>
        <w:t xml:space="preserve">по постановлению мирового судьи по делу № </w:t>
      </w:r>
      <w:r w:rsidRPr="00363B31">
        <w:rPr>
          <w:sz w:val="28"/>
          <w:szCs w:val="28"/>
        </w:rPr>
        <w:t xml:space="preserve">5-951/2022-15 от 04.10.2022 </w:t>
      </w:r>
      <w:r w:rsidRPr="00363B31">
        <w:rPr>
          <w:color w:val="000000"/>
          <w:sz w:val="28"/>
          <w:szCs w:val="28"/>
        </w:rPr>
        <w:t>года в пользу ГКУ РК «ЦЕНТР ОБЕСПЕЧЕНИЯ ДЕЯТЕЛЬНОСТИ МИРОВЫХ СУДЕЙ» в сумме 100 000,00 руб.;</w:t>
      </w:r>
    </w:p>
    <w:p w:rsidR="002A1835" w:rsidRPr="00363B31" w:rsidRDefault="002A1835" w:rsidP="00363B31">
      <w:pPr>
        <w:shd w:val="clear" w:color="auto" w:fill="FFFFFF"/>
        <w:spacing w:after="0" w:line="240" w:lineRule="auto"/>
        <w:ind w:firstLine="720"/>
        <w:jc w:val="both"/>
        <w:rPr>
          <w:rFonts w:ascii="Times New Roman" w:eastAsia="Times New Roman" w:hAnsi="Times New Roman" w:cs="Times New Roman"/>
          <w:i/>
          <w:sz w:val="28"/>
          <w:szCs w:val="28"/>
        </w:rPr>
      </w:pPr>
      <w:r w:rsidRPr="00363B31">
        <w:rPr>
          <w:rFonts w:ascii="Times New Roman" w:eastAsia="Times New Roman" w:hAnsi="Times New Roman" w:cs="Times New Roman"/>
          <w:i/>
          <w:sz w:val="28"/>
          <w:szCs w:val="28"/>
        </w:rPr>
        <w:t xml:space="preserve">- по разделу, подразделу </w:t>
      </w:r>
      <w:r w:rsidRPr="002D7C6E">
        <w:rPr>
          <w:rFonts w:ascii="Times New Roman" w:eastAsia="Times New Roman" w:hAnsi="Times New Roman" w:cs="Times New Roman"/>
          <w:i/>
          <w:sz w:val="28"/>
          <w:szCs w:val="28"/>
        </w:rPr>
        <w:t>0501</w:t>
      </w:r>
      <w:r w:rsidRPr="00363B31">
        <w:rPr>
          <w:rFonts w:ascii="Times New Roman" w:eastAsia="Times New Roman" w:hAnsi="Times New Roman" w:cs="Times New Roman"/>
          <w:b/>
          <w:i/>
          <w:sz w:val="28"/>
          <w:szCs w:val="28"/>
        </w:rPr>
        <w:t xml:space="preserve"> </w:t>
      </w:r>
      <w:r w:rsidRPr="00363B31">
        <w:rPr>
          <w:rFonts w:ascii="Times New Roman" w:eastAsia="Times New Roman" w:hAnsi="Times New Roman" w:cs="Times New Roman"/>
          <w:i/>
          <w:sz w:val="28"/>
          <w:szCs w:val="28"/>
        </w:rPr>
        <w:t>в сумме 132 583,67 руб., из них:</w:t>
      </w:r>
    </w:p>
    <w:p w:rsidR="002A1835" w:rsidRPr="00363B31" w:rsidRDefault="002A1835" w:rsidP="00363B31">
      <w:pPr>
        <w:numPr>
          <w:ilvl w:val="0"/>
          <w:numId w:val="30"/>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363B31">
        <w:rPr>
          <w:rFonts w:ascii="Times New Roman" w:eastAsia="Times New Roman" w:hAnsi="Times New Roman" w:cs="Times New Roman"/>
          <w:color w:val="000000"/>
          <w:sz w:val="28"/>
          <w:szCs w:val="28"/>
        </w:rPr>
        <w:t>уплата административного штрафа, постановление по делу № 17-17/80-20 от 16.03.2020 г. в пользу Государственного комитета РК по строительному, жилищному и дорожному надзору  в сумме 40 000,00 руб.;</w:t>
      </w:r>
    </w:p>
    <w:p w:rsidR="002A1835" w:rsidRPr="00363B31" w:rsidRDefault="002A1835" w:rsidP="00363B31">
      <w:pPr>
        <w:numPr>
          <w:ilvl w:val="0"/>
          <w:numId w:val="29"/>
        </w:numPr>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363B31">
        <w:rPr>
          <w:rFonts w:ascii="Times New Roman" w:eastAsia="Times New Roman" w:hAnsi="Times New Roman" w:cs="Times New Roman"/>
          <w:color w:val="000000"/>
          <w:sz w:val="28"/>
          <w:szCs w:val="28"/>
        </w:rPr>
        <w:t>уплата административного штрафа за непредоставление жилья, административное дело в пользу отделения судебных приставов по Беломорскому району УФССП РОССИИ по Республике Карелия в сумме 70 000,00 руб.;</w:t>
      </w:r>
    </w:p>
    <w:p w:rsidR="002A1835" w:rsidRPr="00363B31" w:rsidRDefault="002A1835" w:rsidP="00363B31">
      <w:pPr>
        <w:pStyle w:val="ConsPlusNonformat"/>
        <w:numPr>
          <w:ilvl w:val="0"/>
          <w:numId w:val="28"/>
        </w:numPr>
        <w:tabs>
          <w:tab w:val="clear" w:pos="9072"/>
          <w:tab w:val="left" w:pos="0"/>
        </w:tabs>
        <w:spacing w:after="0" w:line="240" w:lineRule="auto"/>
        <w:ind w:left="0" w:firstLine="709"/>
        <w:rPr>
          <w:sz w:val="28"/>
          <w:szCs w:val="28"/>
        </w:rPr>
      </w:pPr>
      <w:r w:rsidRPr="00363B31">
        <w:rPr>
          <w:sz w:val="28"/>
          <w:szCs w:val="28"/>
        </w:rPr>
        <w:t>оплата услуг по содержанию общего имущества многоквартирных домов (муниципальные квартиры) в сумме 22 583,67 руб.</w:t>
      </w:r>
    </w:p>
    <w:p w:rsidR="002A1835" w:rsidRPr="00363B31" w:rsidRDefault="002A1835" w:rsidP="00363B31">
      <w:pPr>
        <w:pStyle w:val="ConsPlusNonformat"/>
        <w:shd w:val="clear" w:color="auto" w:fill="FFFFFF"/>
        <w:tabs>
          <w:tab w:val="left" w:pos="1134"/>
        </w:tabs>
        <w:spacing w:after="0" w:line="240" w:lineRule="auto"/>
        <w:rPr>
          <w:i/>
          <w:sz w:val="28"/>
          <w:szCs w:val="28"/>
        </w:rPr>
      </w:pPr>
      <w:r w:rsidRPr="00363B31">
        <w:rPr>
          <w:i/>
          <w:sz w:val="28"/>
          <w:szCs w:val="28"/>
        </w:rPr>
        <w:t xml:space="preserve">- по разделу, подразделу </w:t>
      </w:r>
      <w:r w:rsidRPr="002D7C6E">
        <w:rPr>
          <w:i/>
          <w:sz w:val="28"/>
          <w:szCs w:val="28"/>
        </w:rPr>
        <w:t>0503</w:t>
      </w:r>
      <w:r w:rsidRPr="00363B31">
        <w:rPr>
          <w:i/>
          <w:sz w:val="28"/>
          <w:szCs w:val="28"/>
        </w:rPr>
        <w:t xml:space="preserve"> в сумме 100 200,00 руб., из них:</w:t>
      </w:r>
    </w:p>
    <w:p w:rsidR="002A1835" w:rsidRPr="00363B31" w:rsidRDefault="002A1835" w:rsidP="00363B31">
      <w:pPr>
        <w:pStyle w:val="ConsPlusNonformat"/>
        <w:numPr>
          <w:ilvl w:val="0"/>
          <w:numId w:val="27"/>
        </w:numPr>
        <w:shd w:val="clear" w:color="auto" w:fill="FFFFFF"/>
        <w:tabs>
          <w:tab w:val="clear" w:pos="9072"/>
          <w:tab w:val="left" w:pos="0"/>
        </w:tabs>
        <w:spacing w:line="240" w:lineRule="auto"/>
        <w:ind w:left="0" w:firstLine="709"/>
        <w:rPr>
          <w:sz w:val="28"/>
          <w:szCs w:val="28"/>
        </w:rPr>
      </w:pPr>
      <w:r w:rsidRPr="00363B31">
        <w:rPr>
          <w:sz w:val="28"/>
          <w:szCs w:val="28"/>
        </w:rPr>
        <w:t>возврат неосновательного обогащения, процентов за пользование чужими денежными средствами в пользу ПАО «МРСК СЕВЕРО-ЗАПАДА» на основании Решения Арбитражного суда Республики Карелия от 01 сентября 2014 года № А26-3246/2014 в сумме 100 200,00 руб.</w:t>
      </w:r>
    </w:p>
    <w:p w:rsidR="002A1835" w:rsidRPr="00363B31" w:rsidRDefault="002A1835" w:rsidP="00363B31">
      <w:pPr>
        <w:pStyle w:val="ConsPlusNonformat"/>
        <w:tabs>
          <w:tab w:val="clear" w:pos="9072"/>
        </w:tabs>
        <w:spacing w:after="0" w:line="240" w:lineRule="auto"/>
        <w:ind w:firstLine="708"/>
        <w:rPr>
          <w:color w:val="0A0A0A"/>
          <w:sz w:val="28"/>
          <w:szCs w:val="28"/>
        </w:rPr>
      </w:pPr>
      <w:r w:rsidRPr="00363B31">
        <w:rPr>
          <w:color w:val="0A0A0A"/>
          <w:sz w:val="28"/>
          <w:szCs w:val="28"/>
        </w:rPr>
        <w:t xml:space="preserve">Установленный ст. 34 </w:t>
      </w:r>
      <w:r w:rsidRPr="00363B31">
        <w:rPr>
          <w:sz w:val="28"/>
          <w:szCs w:val="28"/>
        </w:rPr>
        <w:t xml:space="preserve">Бюджетного кодекса Российской Федерации </w:t>
      </w:r>
      <w:r w:rsidRPr="00363B31">
        <w:rPr>
          <w:color w:val="0A0A0A"/>
          <w:sz w:val="28"/>
          <w:szCs w:val="28"/>
        </w:rPr>
        <w:t>принцип эффективности использования бюджетных средств означает,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(экономности) и (или) необходимости достижения наилучшего результата с использованием определенного бюджетом объема средств (результативности).</w:t>
      </w:r>
    </w:p>
    <w:p w:rsidR="002A1835" w:rsidRPr="00363B31" w:rsidRDefault="002A1835" w:rsidP="00363B31">
      <w:pPr>
        <w:pStyle w:val="ConsPlusNonformat"/>
        <w:tabs>
          <w:tab w:val="clear" w:pos="9072"/>
        </w:tabs>
        <w:spacing w:after="0" w:line="240" w:lineRule="auto"/>
        <w:ind w:firstLine="709"/>
        <w:rPr>
          <w:sz w:val="28"/>
          <w:szCs w:val="28"/>
        </w:rPr>
      </w:pPr>
      <w:r w:rsidRPr="00363B31">
        <w:rPr>
          <w:sz w:val="28"/>
          <w:szCs w:val="28"/>
        </w:rPr>
        <w:t>Согласно ст. 162 Бюджетного кодекса Российской Федерации получатель бюджетных средств обеспечивает результативность, целевой характер использования предусмотренных ему бюджетных ассигнований. Вышеуказанные расходы не считаются заданным результатом деятельности учреждения и являются неэффективными.</w:t>
      </w:r>
    </w:p>
    <w:p w:rsidR="002A1835" w:rsidRPr="00363B31" w:rsidRDefault="002A1835" w:rsidP="00363B31">
      <w:pPr>
        <w:pStyle w:val="ConsPlusNonformat"/>
        <w:tabs>
          <w:tab w:val="clear" w:pos="9072"/>
        </w:tabs>
        <w:spacing w:before="240" w:after="0" w:line="240" w:lineRule="auto"/>
        <w:ind w:firstLine="708"/>
        <w:rPr>
          <w:sz w:val="28"/>
          <w:szCs w:val="28"/>
          <w:shd w:val="clear" w:color="auto" w:fill="FFFFFF"/>
        </w:rPr>
      </w:pPr>
      <w:r w:rsidRPr="00363B31">
        <w:rPr>
          <w:sz w:val="28"/>
          <w:szCs w:val="28"/>
        </w:rPr>
        <w:t>В</w:t>
      </w:r>
      <w:r w:rsidRPr="00363B31">
        <w:rPr>
          <w:sz w:val="28"/>
          <w:szCs w:val="28"/>
          <w:shd w:val="clear" w:color="auto" w:fill="FFFFFF"/>
        </w:rPr>
        <w:t xml:space="preserve"> отчетности администрации муниципального образования «Сосновецкое сельское поселение» отсутствуют</w:t>
      </w:r>
      <w:r w:rsidRPr="00363B31">
        <w:rPr>
          <w:sz w:val="28"/>
          <w:szCs w:val="28"/>
        </w:rPr>
        <w:t xml:space="preserve"> показатели р</w:t>
      </w:r>
      <w:r w:rsidRPr="00363B31">
        <w:rPr>
          <w:sz w:val="28"/>
          <w:szCs w:val="28"/>
          <w:shd w:val="clear" w:color="auto" w:fill="FFFFFF"/>
        </w:rPr>
        <w:t>езерва на оплату отпусков за фактически отработанное время </w:t>
      </w:r>
      <w:r w:rsidRPr="00363B31">
        <w:rPr>
          <w:rStyle w:val="s10"/>
          <w:bCs/>
          <w:sz w:val="28"/>
          <w:szCs w:val="28"/>
          <w:shd w:val="clear" w:color="auto" w:fill="FFFFFF"/>
        </w:rPr>
        <w:t>и (или) </w:t>
      </w:r>
      <w:r w:rsidRPr="00363B31">
        <w:rPr>
          <w:sz w:val="28"/>
          <w:szCs w:val="28"/>
          <w:shd w:val="clear" w:color="auto" w:fill="FFFFFF"/>
        </w:rPr>
        <w:t>компенсаций за неиспользованные отпуска, в том числе при увольнении, включая платежи на обязательное социальное страхование.</w:t>
      </w:r>
    </w:p>
    <w:p w:rsidR="002E122C" w:rsidRPr="00363B31" w:rsidRDefault="002E122C" w:rsidP="00363B31">
      <w:pPr>
        <w:spacing w:before="240" w:line="240" w:lineRule="auto"/>
        <w:ind w:firstLine="709"/>
        <w:jc w:val="both"/>
        <w:rPr>
          <w:rFonts w:ascii="Times New Roman" w:hAnsi="Times New Roman" w:cs="Times New Roman"/>
          <w:i/>
          <w:sz w:val="28"/>
          <w:szCs w:val="28"/>
        </w:rPr>
      </w:pPr>
      <w:r w:rsidRPr="00363B31">
        <w:rPr>
          <w:rFonts w:ascii="Times New Roman" w:hAnsi="Times New Roman" w:cs="Times New Roman"/>
          <w:i/>
          <w:color w:val="000000"/>
          <w:spacing w:val="5"/>
          <w:sz w:val="28"/>
          <w:szCs w:val="28"/>
        </w:rPr>
        <w:t>Бюджетная отчетность за 20</w:t>
      </w:r>
      <w:r w:rsidR="00B44607" w:rsidRPr="00363B31">
        <w:rPr>
          <w:rFonts w:ascii="Times New Roman" w:hAnsi="Times New Roman" w:cs="Times New Roman"/>
          <w:i/>
          <w:color w:val="000000"/>
          <w:spacing w:val="5"/>
          <w:sz w:val="28"/>
          <w:szCs w:val="28"/>
        </w:rPr>
        <w:t>2</w:t>
      </w:r>
      <w:r w:rsidR="0086465E" w:rsidRPr="00363B31">
        <w:rPr>
          <w:rFonts w:ascii="Times New Roman" w:hAnsi="Times New Roman" w:cs="Times New Roman"/>
          <w:i/>
          <w:color w:val="000000"/>
          <w:spacing w:val="5"/>
          <w:sz w:val="28"/>
          <w:szCs w:val="28"/>
        </w:rPr>
        <w:t>2</w:t>
      </w:r>
      <w:r w:rsidRPr="00363B31">
        <w:rPr>
          <w:rFonts w:ascii="Times New Roman" w:hAnsi="Times New Roman" w:cs="Times New Roman"/>
          <w:i/>
          <w:color w:val="000000"/>
          <w:spacing w:val="5"/>
          <w:sz w:val="28"/>
          <w:szCs w:val="28"/>
        </w:rPr>
        <w:t xml:space="preserve"> год </w:t>
      </w:r>
      <w:r w:rsidRPr="00363B31">
        <w:rPr>
          <w:rFonts w:ascii="Times New Roman" w:hAnsi="Times New Roman" w:cs="Times New Roman"/>
          <w:i/>
          <w:sz w:val="28"/>
          <w:szCs w:val="28"/>
        </w:rPr>
        <w:t>Администрации муниципального образования «Летнереченское сельское поселение»</w:t>
      </w:r>
    </w:p>
    <w:p w:rsidR="0086465E" w:rsidRPr="00363B31" w:rsidRDefault="0086465E" w:rsidP="00363B31">
      <w:pPr>
        <w:pStyle w:val="ConsPlusNonformat"/>
        <w:tabs>
          <w:tab w:val="clear" w:pos="9072"/>
        </w:tabs>
        <w:spacing w:line="240" w:lineRule="auto"/>
        <w:ind w:firstLine="709"/>
        <w:rPr>
          <w:sz w:val="28"/>
          <w:szCs w:val="28"/>
        </w:rPr>
      </w:pPr>
      <w:r w:rsidRPr="00363B31">
        <w:rPr>
          <w:sz w:val="28"/>
          <w:szCs w:val="28"/>
        </w:rPr>
        <w:t xml:space="preserve">По итогам проведения проверки годовой бюджетной отчетности за 2022 год установлено </w:t>
      </w:r>
      <w:r w:rsidRPr="002A2A06">
        <w:rPr>
          <w:i/>
          <w:sz w:val="28"/>
          <w:szCs w:val="28"/>
        </w:rPr>
        <w:t>неэффективное использование бюджетных средств</w:t>
      </w:r>
      <w:r w:rsidRPr="00363B31">
        <w:rPr>
          <w:sz w:val="28"/>
          <w:szCs w:val="28"/>
        </w:rPr>
        <w:t xml:space="preserve"> в сумме            307 693,57 руб., в том числе на:</w:t>
      </w:r>
    </w:p>
    <w:p w:rsidR="0086465E" w:rsidRPr="00363B31" w:rsidRDefault="0086465E" w:rsidP="00363B31">
      <w:pPr>
        <w:pStyle w:val="ConsPlusNonformat"/>
        <w:tabs>
          <w:tab w:val="clear" w:pos="9072"/>
        </w:tabs>
        <w:spacing w:line="240" w:lineRule="auto"/>
        <w:ind w:firstLine="709"/>
        <w:rPr>
          <w:sz w:val="28"/>
          <w:szCs w:val="28"/>
        </w:rPr>
      </w:pPr>
      <w:r w:rsidRPr="00363B31">
        <w:rPr>
          <w:sz w:val="28"/>
          <w:szCs w:val="28"/>
        </w:rPr>
        <w:t>- уплату административного штрафа за необеспечение транспортной безопасности по постановлению б/н от 25.02.2022 г. в пользу Ространснадзора в сумме 50 000,00 руб.;</w:t>
      </w:r>
    </w:p>
    <w:p w:rsidR="0086465E" w:rsidRPr="00363B31" w:rsidRDefault="0086465E" w:rsidP="00363B31">
      <w:pPr>
        <w:pStyle w:val="ConsPlusNonformat"/>
        <w:tabs>
          <w:tab w:val="left" w:pos="0"/>
        </w:tabs>
        <w:spacing w:after="0" w:line="240" w:lineRule="auto"/>
        <w:ind w:firstLine="709"/>
        <w:rPr>
          <w:sz w:val="28"/>
          <w:szCs w:val="28"/>
        </w:rPr>
      </w:pPr>
      <w:r w:rsidRPr="00363B31">
        <w:rPr>
          <w:sz w:val="28"/>
          <w:szCs w:val="28"/>
        </w:rPr>
        <w:t>- уплату госпошлины и судебных издержек по исполнительному листу от 11.01.2022 г. № 038402525 в пользу АО «ТНС энерго Карелия» в сумме 2 183,90 руб.;</w:t>
      </w:r>
    </w:p>
    <w:p w:rsidR="0086465E" w:rsidRPr="00363B31" w:rsidRDefault="0086465E" w:rsidP="00363B31">
      <w:pPr>
        <w:pStyle w:val="ConsPlusNonformat"/>
        <w:spacing w:after="0" w:line="240" w:lineRule="auto"/>
        <w:ind w:firstLine="709"/>
        <w:rPr>
          <w:sz w:val="28"/>
          <w:szCs w:val="28"/>
        </w:rPr>
      </w:pPr>
      <w:r w:rsidRPr="00363B31">
        <w:rPr>
          <w:sz w:val="28"/>
          <w:szCs w:val="28"/>
        </w:rPr>
        <w:t>- оплата расходов по управлению многоквартирным домом и возмещение затрат на общедомовые нужды (электроэнергия) по пустующим жилым помещениям (23 квартиры), находящимся в муниципальной собственности муниципального образования «Летнереченское сельское поселение», в сумме 255 509,67 руб.</w:t>
      </w:r>
    </w:p>
    <w:p w:rsidR="0086465E" w:rsidRPr="00363B31" w:rsidRDefault="0086465E" w:rsidP="00363B31">
      <w:pPr>
        <w:shd w:val="clear" w:color="auto" w:fill="FFFFFF"/>
        <w:spacing w:after="0" w:line="240" w:lineRule="auto"/>
        <w:jc w:val="both"/>
        <w:textAlignment w:val="baseline"/>
        <w:rPr>
          <w:rFonts w:ascii="Times New Roman" w:eastAsia="Times New Roman" w:hAnsi="Times New Roman" w:cs="Times New Roman"/>
          <w:color w:val="0A0A0A"/>
          <w:sz w:val="28"/>
          <w:szCs w:val="28"/>
        </w:rPr>
      </w:pPr>
      <w:r w:rsidRPr="00363B31">
        <w:rPr>
          <w:rFonts w:ascii="Times New Roman" w:eastAsia="Times New Roman" w:hAnsi="Times New Roman" w:cs="Times New Roman"/>
          <w:color w:val="0A0A0A"/>
          <w:sz w:val="28"/>
          <w:szCs w:val="28"/>
        </w:rPr>
        <w:t xml:space="preserve">           Установленный ст. 34 </w:t>
      </w:r>
      <w:r w:rsidRPr="00363B31">
        <w:rPr>
          <w:rFonts w:ascii="Times New Roman" w:eastAsia="Times New Roman" w:hAnsi="Times New Roman" w:cs="Times New Roman"/>
          <w:sz w:val="28"/>
          <w:szCs w:val="28"/>
        </w:rPr>
        <w:t xml:space="preserve">Бюджетного кодекса Российской Федерации </w:t>
      </w:r>
      <w:r w:rsidRPr="00363B31">
        <w:rPr>
          <w:rFonts w:ascii="Times New Roman" w:eastAsia="Times New Roman" w:hAnsi="Times New Roman" w:cs="Times New Roman"/>
          <w:color w:val="0A0A0A"/>
          <w:sz w:val="28"/>
          <w:szCs w:val="28"/>
        </w:rPr>
        <w:t>принцип эффективности использования бюджетных средств означает,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(экономности) и (или) необходимости достижения наилучшего результата с использованием определенного бюджетом объема средств (результативности).</w:t>
      </w:r>
    </w:p>
    <w:p w:rsidR="0086465E" w:rsidRPr="00363B31" w:rsidRDefault="0086465E" w:rsidP="00363B31">
      <w:pPr>
        <w:pStyle w:val="ConsPlusNonformat"/>
        <w:tabs>
          <w:tab w:val="clear" w:pos="9072"/>
        </w:tabs>
        <w:spacing w:after="0" w:line="240" w:lineRule="auto"/>
        <w:ind w:firstLine="709"/>
        <w:rPr>
          <w:sz w:val="28"/>
          <w:szCs w:val="28"/>
        </w:rPr>
      </w:pPr>
      <w:r w:rsidRPr="00363B31">
        <w:rPr>
          <w:sz w:val="28"/>
          <w:szCs w:val="28"/>
        </w:rPr>
        <w:t>Согласно ст. 162 Бюджетного кодекса Российской Федерации получатель бюджетных средств обеспечивает результативность, целевой характер использования предусмотренных ему бюджетных ассигнований. Вышеуказанные расходы не считаются заданным результатом деятельности учреждения и являются неэффективными.</w:t>
      </w:r>
    </w:p>
    <w:p w:rsidR="0086465E" w:rsidRPr="00363B31" w:rsidRDefault="0086465E" w:rsidP="00363B31">
      <w:pPr>
        <w:pStyle w:val="ConsPlusNonformat"/>
        <w:tabs>
          <w:tab w:val="clear" w:pos="9072"/>
        </w:tabs>
        <w:spacing w:after="0" w:line="240" w:lineRule="auto"/>
        <w:ind w:firstLine="709"/>
        <w:rPr>
          <w:sz w:val="28"/>
          <w:szCs w:val="28"/>
          <w:shd w:val="clear" w:color="auto" w:fill="FFFFFF"/>
        </w:rPr>
      </w:pPr>
      <w:r w:rsidRPr="00363B31">
        <w:rPr>
          <w:sz w:val="28"/>
          <w:szCs w:val="28"/>
        </w:rPr>
        <w:t>В</w:t>
      </w:r>
      <w:r w:rsidRPr="00363B31">
        <w:rPr>
          <w:sz w:val="28"/>
          <w:szCs w:val="28"/>
          <w:shd w:val="clear" w:color="auto" w:fill="FFFFFF"/>
        </w:rPr>
        <w:t xml:space="preserve"> отчетности администрации муниципального образования «Летнереченское сельское поселение» отсутствуют показатели резерва на оплату отпусков за фактически отработанное время </w:t>
      </w:r>
      <w:r w:rsidRPr="00363B31">
        <w:rPr>
          <w:rStyle w:val="s10"/>
          <w:bCs/>
          <w:sz w:val="28"/>
          <w:szCs w:val="28"/>
          <w:shd w:val="clear" w:color="auto" w:fill="FFFFFF"/>
        </w:rPr>
        <w:t>и (или) </w:t>
      </w:r>
      <w:r w:rsidRPr="00363B31">
        <w:rPr>
          <w:sz w:val="28"/>
          <w:szCs w:val="28"/>
          <w:shd w:val="clear" w:color="auto" w:fill="FFFFFF"/>
        </w:rPr>
        <w:t>компенсаций за неиспользованные отпуска, в том числе при увольнении, включая платежи на</w:t>
      </w:r>
      <w:r w:rsidRPr="00363B31">
        <w:rPr>
          <w:color w:val="FF0000"/>
          <w:sz w:val="28"/>
          <w:szCs w:val="28"/>
          <w:shd w:val="clear" w:color="auto" w:fill="FFFFFF"/>
        </w:rPr>
        <w:t xml:space="preserve"> </w:t>
      </w:r>
      <w:r w:rsidRPr="00363B31">
        <w:rPr>
          <w:sz w:val="28"/>
          <w:szCs w:val="28"/>
          <w:shd w:val="clear" w:color="auto" w:fill="FFFFFF"/>
        </w:rPr>
        <w:t>обязательное социальное страхование.</w:t>
      </w:r>
    </w:p>
    <w:p w:rsidR="0086465E" w:rsidRPr="00363B31" w:rsidRDefault="0086465E" w:rsidP="00363B31">
      <w:pPr>
        <w:pStyle w:val="ConsPlusNonformat"/>
        <w:tabs>
          <w:tab w:val="left" w:pos="1134"/>
        </w:tabs>
        <w:spacing w:after="0" w:line="240" w:lineRule="auto"/>
        <w:rPr>
          <w:sz w:val="28"/>
          <w:szCs w:val="28"/>
          <w:shd w:val="clear" w:color="auto" w:fill="FFFFFF"/>
        </w:rPr>
      </w:pPr>
      <w:r w:rsidRPr="00363B31">
        <w:rPr>
          <w:sz w:val="28"/>
          <w:szCs w:val="28"/>
        </w:rPr>
        <w:t>В нарушение п. 170 Инструкции № 191н в ф. 0503173 по строке 510 не отражены изменения показателей по счету 1 401 40 000 «Доходы будущих периодов» в части кода классификации доходов бюджета в связи с внесением изменений в</w:t>
      </w:r>
      <w:r w:rsidRPr="00363B31">
        <w:rPr>
          <w:sz w:val="28"/>
          <w:szCs w:val="28"/>
          <w:shd w:val="clear" w:color="auto" w:fill="FFFFFF"/>
        </w:rPr>
        <w:t xml:space="preserve"> приказ Министерства финансов Российской Федерации от 8 июня 2021 г. № 75н «Об утверждении кодов (перечней кодов) бюджетной классификации Российской Федерации на 2022 год (на 2022 год и на плановый период 2023 и 2024 годов)», утвержденных приказом Минфина России от 17 ноября 2021 г. № 182н. Указанные изменения подлежат отражению по коду причины «06» - </w:t>
      </w:r>
      <w:r w:rsidRPr="00363B31">
        <w:rPr>
          <w:bCs/>
          <w:sz w:val="28"/>
          <w:szCs w:val="28"/>
        </w:rPr>
        <w:t>иные причины, предусмотренные законодательством Российской Федерации, без изменения суммовых показателей.</w:t>
      </w:r>
    </w:p>
    <w:p w:rsidR="00B44607" w:rsidRPr="00363B31" w:rsidRDefault="00B44607" w:rsidP="00363B31">
      <w:pPr>
        <w:spacing w:before="240" w:after="0" w:line="240" w:lineRule="auto"/>
        <w:ind w:firstLine="709"/>
        <w:jc w:val="both"/>
        <w:rPr>
          <w:rFonts w:ascii="Times New Roman" w:hAnsi="Times New Roman" w:cs="Times New Roman"/>
          <w:sz w:val="28"/>
          <w:szCs w:val="28"/>
        </w:rPr>
      </w:pPr>
      <w:r w:rsidRPr="00363B31">
        <w:rPr>
          <w:rFonts w:ascii="Times New Roman" w:hAnsi="Times New Roman" w:cs="Times New Roman"/>
          <w:sz w:val="28"/>
          <w:szCs w:val="28"/>
        </w:rPr>
        <w:t>Контрольные соотношения между показателями форм бюджетной отчетности выдержаны.</w:t>
      </w:r>
    </w:p>
    <w:p w:rsidR="00446271" w:rsidRPr="00363B31" w:rsidRDefault="00446271" w:rsidP="00363B31">
      <w:pPr>
        <w:spacing w:before="240" w:after="0" w:line="240" w:lineRule="auto"/>
        <w:ind w:firstLine="709"/>
        <w:jc w:val="both"/>
        <w:rPr>
          <w:rFonts w:ascii="Times New Roman" w:eastAsia="Times New Roman" w:hAnsi="Times New Roman" w:cs="Times New Roman"/>
          <w:sz w:val="28"/>
          <w:szCs w:val="28"/>
        </w:rPr>
      </w:pPr>
      <w:r w:rsidRPr="00363B31">
        <w:rPr>
          <w:rFonts w:ascii="Times New Roman" w:eastAsia="Times New Roman" w:hAnsi="Times New Roman" w:cs="Times New Roman"/>
          <w:sz w:val="28"/>
          <w:szCs w:val="28"/>
        </w:rPr>
        <w:t xml:space="preserve">Фактов недостоверных </w:t>
      </w:r>
      <w:r w:rsidRPr="00363B31">
        <w:rPr>
          <w:rFonts w:ascii="Times New Roman" w:eastAsia="Times New Roman" w:hAnsi="Times New Roman" w:cs="Times New Roman"/>
          <w:color w:val="000000"/>
          <w:sz w:val="28"/>
          <w:szCs w:val="28"/>
        </w:rPr>
        <w:t>отчетных данных и искажения бюджетной отчетности</w:t>
      </w:r>
      <w:r w:rsidRPr="00363B31">
        <w:rPr>
          <w:rFonts w:ascii="Times New Roman" w:eastAsia="Times New Roman" w:hAnsi="Times New Roman" w:cs="Times New Roman"/>
          <w:sz w:val="28"/>
          <w:szCs w:val="28"/>
        </w:rPr>
        <w:t xml:space="preserve">, осуществления расходов, непредусмотренных бюджетом, или с превышением бюджетных ассигнований </w:t>
      </w:r>
      <w:r w:rsidR="006972DE" w:rsidRPr="00363B31">
        <w:rPr>
          <w:rFonts w:ascii="Times New Roman" w:eastAsia="Times New Roman" w:hAnsi="Times New Roman" w:cs="Times New Roman"/>
          <w:sz w:val="28"/>
          <w:szCs w:val="28"/>
        </w:rPr>
        <w:t>проведенными</w:t>
      </w:r>
      <w:r w:rsidRPr="00363B31">
        <w:rPr>
          <w:rFonts w:ascii="Times New Roman" w:eastAsia="Times New Roman" w:hAnsi="Times New Roman" w:cs="Times New Roman"/>
          <w:sz w:val="28"/>
          <w:szCs w:val="28"/>
        </w:rPr>
        <w:t xml:space="preserve"> проверк</w:t>
      </w:r>
      <w:r w:rsidR="006972DE" w:rsidRPr="00363B31">
        <w:rPr>
          <w:rFonts w:ascii="Times New Roman" w:eastAsia="Times New Roman" w:hAnsi="Times New Roman" w:cs="Times New Roman"/>
          <w:sz w:val="28"/>
          <w:szCs w:val="28"/>
        </w:rPr>
        <w:t>ами</w:t>
      </w:r>
      <w:r w:rsidRPr="00363B31">
        <w:rPr>
          <w:rFonts w:ascii="Times New Roman" w:eastAsia="Times New Roman" w:hAnsi="Times New Roman" w:cs="Times New Roman"/>
          <w:sz w:val="28"/>
          <w:szCs w:val="28"/>
        </w:rPr>
        <w:t xml:space="preserve"> не установлено. </w:t>
      </w:r>
    </w:p>
    <w:p w:rsidR="008E2DEB" w:rsidRPr="00363B31" w:rsidRDefault="008E2DEB" w:rsidP="00363B31">
      <w:pPr>
        <w:spacing w:before="240" w:after="0" w:line="240" w:lineRule="auto"/>
        <w:ind w:firstLine="709"/>
        <w:jc w:val="both"/>
        <w:rPr>
          <w:rFonts w:ascii="Times New Roman" w:hAnsi="Times New Roman" w:cs="Times New Roman"/>
          <w:sz w:val="28"/>
          <w:szCs w:val="28"/>
        </w:rPr>
      </w:pPr>
      <w:r w:rsidRPr="00363B31">
        <w:rPr>
          <w:rFonts w:ascii="Times New Roman" w:hAnsi="Times New Roman" w:cs="Times New Roman"/>
          <w:sz w:val="28"/>
          <w:szCs w:val="28"/>
        </w:rPr>
        <w:t xml:space="preserve">Внешней проверкой годовой бюджетной отчетности главных администраторов бюджетных средств отмечено соблюдение основных принципов и правил ведения бухгалтерского учета. </w:t>
      </w:r>
    </w:p>
    <w:p w:rsidR="008E2DEB" w:rsidRPr="00363B31" w:rsidRDefault="008E2DEB" w:rsidP="00363B31">
      <w:pPr>
        <w:pStyle w:val="af1"/>
        <w:spacing w:before="240" w:line="240" w:lineRule="auto"/>
        <w:ind w:firstLine="709"/>
        <w:jc w:val="both"/>
        <w:rPr>
          <w:rFonts w:ascii="Times New Roman" w:eastAsia="Times New Roman" w:hAnsi="Times New Roman" w:cs="Times New Roman"/>
          <w:sz w:val="28"/>
          <w:szCs w:val="28"/>
        </w:rPr>
      </w:pPr>
      <w:r w:rsidRPr="00363B31">
        <w:rPr>
          <w:rFonts w:ascii="Times New Roman" w:hAnsi="Times New Roman" w:cs="Times New Roman"/>
          <w:sz w:val="28"/>
          <w:szCs w:val="28"/>
        </w:rPr>
        <w:t>Внешняя проверка  показала, что все показатели нашли отражение в годовых отчетах об исполнении бюджета Беломорского муниципального района, городского и сельских поселений за 202</w:t>
      </w:r>
      <w:r w:rsidR="0086465E" w:rsidRPr="00363B31">
        <w:rPr>
          <w:rFonts w:ascii="Times New Roman" w:hAnsi="Times New Roman" w:cs="Times New Roman"/>
          <w:sz w:val="28"/>
          <w:szCs w:val="28"/>
        </w:rPr>
        <w:t>2</w:t>
      </w:r>
      <w:r w:rsidRPr="00363B31">
        <w:rPr>
          <w:rFonts w:ascii="Times New Roman" w:hAnsi="Times New Roman" w:cs="Times New Roman"/>
          <w:sz w:val="28"/>
          <w:szCs w:val="28"/>
        </w:rPr>
        <w:t xml:space="preserve"> год, что позволило признать Отчеты достоверным</w:t>
      </w:r>
      <w:r w:rsidR="00FF08DE" w:rsidRPr="00363B31">
        <w:rPr>
          <w:rFonts w:ascii="Times New Roman" w:hAnsi="Times New Roman" w:cs="Times New Roman"/>
          <w:sz w:val="28"/>
          <w:szCs w:val="28"/>
        </w:rPr>
        <w:t>и</w:t>
      </w:r>
      <w:r w:rsidRPr="00363B31">
        <w:rPr>
          <w:rFonts w:ascii="Times New Roman" w:hAnsi="Times New Roman" w:cs="Times New Roman"/>
          <w:sz w:val="28"/>
          <w:szCs w:val="28"/>
        </w:rPr>
        <w:t xml:space="preserve"> и соответствующи</w:t>
      </w:r>
      <w:r w:rsidR="00FF08DE" w:rsidRPr="00363B31">
        <w:rPr>
          <w:rFonts w:ascii="Times New Roman" w:hAnsi="Times New Roman" w:cs="Times New Roman"/>
          <w:sz w:val="28"/>
          <w:szCs w:val="28"/>
        </w:rPr>
        <w:t xml:space="preserve">ми </w:t>
      </w:r>
      <w:r w:rsidRPr="00363B31">
        <w:rPr>
          <w:rFonts w:ascii="Times New Roman" w:hAnsi="Times New Roman" w:cs="Times New Roman"/>
          <w:sz w:val="28"/>
          <w:szCs w:val="28"/>
        </w:rPr>
        <w:t xml:space="preserve">бюджетному законодательству Российской Федерации. </w:t>
      </w:r>
    </w:p>
    <w:p w:rsidR="00407F66" w:rsidRPr="00363B31" w:rsidRDefault="00446271" w:rsidP="00363B31">
      <w:pPr>
        <w:spacing w:before="240" w:after="0" w:line="240" w:lineRule="auto"/>
        <w:ind w:firstLine="709"/>
        <w:jc w:val="both"/>
        <w:rPr>
          <w:rFonts w:ascii="Times New Roman" w:eastAsia="Times New Roman" w:hAnsi="Times New Roman" w:cs="Times New Roman"/>
          <w:sz w:val="28"/>
          <w:szCs w:val="28"/>
        </w:rPr>
      </w:pPr>
      <w:r w:rsidRPr="00363B31">
        <w:rPr>
          <w:rFonts w:ascii="Times New Roman" w:eastAsia="Times New Roman" w:hAnsi="Times New Roman" w:cs="Times New Roman"/>
          <w:sz w:val="28"/>
          <w:szCs w:val="28"/>
        </w:rPr>
        <w:t xml:space="preserve">При </w:t>
      </w:r>
      <w:r w:rsidR="0020386A" w:rsidRPr="00363B31">
        <w:rPr>
          <w:rFonts w:ascii="Times New Roman" w:eastAsia="Times New Roman" w:hAnsi="Times New Roman" w:cs="Times New Roman"/>
          <w:sz w:val="28"/>
          <w:szCs w:val="28"/>
        </w:rPr>
        <w:t>составлении годовой отчетности а</w:t>
      </w:r>
      <w:r w:rsidRPr="00363B31">
        <w:rPr>
          <w:rFonts w:ascii="Times New Roman" w:eastAsia="Times New Roman" w:hAnsi="Times New Roman" w:cs="Times New Roman"/>
          <w:sz w:val="28"/>
          <w:szCs w:val="28"/>
        </w:rPr>
        <w:t>дминистраци</w:t>
      </w:r>
      <w:r w:rsidR="00D12318" w:rsidRPr="00363B31">
        <w:rPr>
          <w:rFonts w:ascii="Times New Roman" w:eastAsia="Times New Roman" w:hAnsi="Times New Roman" w:cs="Times New Roman"/>
          <w:sz w:val="28"/>
          <w:szCs w:val="28"/>
        </w:rPr>
        <w:t>й</w:t>
      </w:r>
      <w:r w:rsidRPr="00363B31">
        <w:rPr>
          <w:rFonts w:ascii="Times New Roman" w:eastAsia="Times New Roman" w:hAnsi="Times New Roman" w:cs="Times New Roman"/>
          <w:sz w:val="28"/>
          <w:szCs w:val="28"/>
        </w:rPr>
        <w:t xml:space="preserve"> сельск</w:t>
      </w:r>
      <w:r w:rsidR="00D12318" w:rsidRPr="00363B31">
        <w:rPr>
          <w:rFonts w:ascii="Times New Roman" w:eastAsia="Times New Roman" w:hAnsi="Times New Roman" w:cs="Times New Roman"/>
          <w:sz w:val="28"/>
          <w:szCs w:val="28"/>
        </w:rPr>
        <w:t>их</w:t>
      </w:r>
      <w:r w:rsidRPr="00363B31">
        <w:rPr>
          <w:rFonts w:ascii="Times New Roman" w:eastAsia="Times New Roman" w:hAnsi="Times New Roman" w:cs="Times New Roman"/>
          <w:sz w:val="28"/>
          <w:szCs w:val="28"/>
        </w:rPr>
        <w:t xml:space="preserve"> поселени</w:t>
      </w:r>
      <w:r w:rsidR="00D12318" w:rsidRPr="00363B31">
        <w:rPr>
          <w:rFonts w:ascii="Times New Roman" w:eastAsia="Times New Roman" w:hAnsi="Times New Roman" w:cs="Times New Roman"/>
          <w:sz w:val="28"/>
          <w:szCs w:val="28"/>
        </w:rPr>
        <w:t>й</w:t>
      </w:r>
      <w:r w:rsidRPr="00363B31">
        <w:rPr>
          <w:rFonts w:ascii="Times New Roman" w:eastAsia="Times New Roman" w:hAnsi="Times New Roman" w:cs="Times New Roman"/>
          <w:sz w:val="28"/>
          <w:szCs w:val="28"/>
        </w:rPr>
        <w:t xml:space="preserve"> </w:t>
      </w:r>
      <w:r w:rsidR="006972DE" w:rsidRPr="00363B31">
        <w:rPr>
          <w:rFonts w:ascii="Times New Roman" w:eastAsia="Times New Roman" w:hAnsi="Times New Roman" w:cs="Times New Roman"/>
          <w:sz w:val="28"/>
          <w:szCs w:val="28"/>
        </w:rPr>
        <w:t>Беломорского муниципального района за 20</w:t>
      </w:r>
      <w:r w:rsidR="00907CFB" w:rsidRPr="00363B31">
        <w:rPr>
          <w:rFonts w:ascii="Times New Roman" w:eastAsia="Times New Roman" w:hAnsi="Times New Roman" w:cs="Times New Roman"/>
          <w:sz w:val="28"/>
          <w:szCs w:val="28"/>
        </w:rPr>
        <w:t>2</w:t>
      </w:r>
      <w:r w:rsidR="0086465E" w:rsidRPr="00363B31">
        <w:rPr>
          <w:rFonts w:ascii="Times New Roman" w:eastAsia="Times New Roman" w:hAnsi="Times New Roman" w:cs="Times New Roman"/>
          <w:sz w:val="28"/>
          <w:szCs w:val="28"/>
        </w:rPr>
        <w:t>3</w:t>
      </w:r>
      <w:r w:rsidRPr="00363B31">
        <w:rPr>
          <w:rFonts w:ascii="Times New Roman" w:eastAsia="Times New Roman" w:hAnsi="Times New Roman" w:cs="Times New Roman"/>
          <w:sz w:val="28"/>
          <w:szCs w:val="28"/>
        </w:rPr>
        <w:t xml:space="preserve"> год в соответствии с требованиями </w:t>
      </w:r>
      <w:r w:rsidRPr="00363B31">
        <w:rPr>
          <w:rFonts w:ascii="Times New Roman" w:eastAsia="Times New Roman" w:hAnsi="Times New Roman" w:cs="Times New Roman"/>
          <w:bCs/>
          <w:sz w:val="28"/>
          <w:szCs w:val="28"/>
        </w:rPr>
        <w:t xml:space="preserve">Инструкции о порядке составления и представления годовой, квартальной и месячной  </w:t>
      </w:r>
      <w:r w:rsidRPr="00363B31">
        <w:rPr>
          <w:rFonts w:ascii="Times New Roman" w:eastAsia="Times New Roman" w:hAnsi="Times New Roman" w:cs="Times New Roman"/>
          <w:sz w:val="28"/>
          <w:szCs w:val="28"/>
        </w:rPr>
        <w:t>отчетности об исполнении бюджетов бюджетной системы Росс</w:t>
      </w:r>
      <w:r w:rsidR="0020386A" w:rsidRPr="00363B31">
        <w:rPr>
          <w:rFonts w:ascii="Times New Roman" w:eastAsia="Times New Roman" w:hAnsi="Times New Roman" w:cs="Times New Roman"/>
          <w:sz w:val="28"/>
          <w:szCs w:val="28"/>
        </w:rPr>
        <w:t>ийской Федерации, утвержденной п</w:t>
      </w:r>
      <w:r w:rsidRPr="00363B31">
        <w:rPr>
          <w:rFonts w:ascii="Times New Roman" w:eastAsia="Times New Roman" w:hAnsi="Times New Roman" w:cs="Times New Roman"/>
          <w:sz w:val="28"/>
          <w:szCs w:val="28"/>
        </w:rPr>
        <w:t xml:space="preserve">риказом </w:t>
      </w:r>
      <w:r w:rsidRPr="00363B31">
        <w:rPr>
          <w:rFonts w:ascii="Times New Roman" w:eastAsia="Times New Roman" w:hAnsi="Times New Roman" w:cs="Times New Roman"/>
          <w:bCs/>
          <w:sz w:val="28"/>
          <w:szCs w:val="28"/>
        </w:rPr>
        <w:t>Министерства финансов Российской Федерации от 28 декабря 2010 г. № 191н</w:t>
      </w:r>
      <w:r w:rsidR="0020386A" w:rsidRPr="00363B31">
        <w:rPr>
          <w:rFonts w:ascii="Times New Roman" w:eastAsia="Times New Roman" w:hAnsi="Times New Roman" w:cs="Times New Roman"/>
          <w:bCs/>
          <w:sz w:val="28"/>
          <w:szCs w:val="28"/>
        </w:rPr>
        <w:t>,</w:t>
      </w:r>
      <w:r w:rsidRPr="00363B31">
        <w:rPr>
          <w:rFonts w:ascii="Times New Roman" w:eastAsia="Times New Roman" w:hAnsi="Times New Roman" w:cs="Times New Roman"/>
          <w:bCs/>
          <w:sz w:val="28"/>
          <w:szCs w:val="28"/>
        </w:rPr>
        <w:t xml:space="preserve"> </w:t>
      </w:r>
      <w:r w:rsidR="00D12318" w:rsidRPr="00363B31">
        <w:rPr>
          <w:rFonts w:ascii="Times New Roman" w:eastAsia="Times New Roman" w:hAnsi="Times New Roman" w:cs="Times New Roman"/>
          <w:bCs/>
          <w:sz w:val="28"/>
          <w:szCs w:val="28"/>
        </w:rPr>
        <w:t>было предложено</w:t>
      </w:r>
      <w:r w:rsidRPr="00363B31">
        <w:rPr>
          <w:rFonts w:ascii="Times New Roman" w:eastAsia="Times New Roman" w:hAnsi="Times New Roman" w:cs="Times New Roman"/>
          <w:bCs/>
          <w:sz w:val="28"/>
          <w:szCs w:val="28"/>
        </w:rPr>
        <w:t xml:space="preserve"> учесть </w:t>
      </w:r>
      <w:r w:rsidR="008241CF" w:rsidRPr="00363B31">
        <w:rPr>
          <w:rFonts w:ascii="Times New Roman" w:eastAsia="Times New Roman" w:hAnsi="Times New Roman" w:cs="Times New Roman"/>
          <w:bCs/>
          <w:sz w:val="28"/>
          <w:szCs w:val="28"/>
        </w:rPr>
        <w:t>все</w:t>
      </w:r>
      <w:r w:rsidRPr="00363B31">
        <w:rPr>
          <w:rFonts w:ascii="Times New Roman" w:eastAsia="Times New Roman" w:hAnsi="Times New Roman" w:cs="Times New Roman"/>
          <w:bCs/>
          <w:sz w:val="28"/>
          <w:szCs w:val="28"/>
        </w:rPr>
        <w:t xml:space="preserve"> замечания</w:t>
      </w:r>
      <w:r w:rsidR="0035731A" w:rsidRPr="00363B31">
        <w:rPr>
          <w:rFonts w:ascii="Times New Roman" w:eastAsia="Times New Roman" w:hAnsi="Times New Roman" w:cs="Times New Roman"/>
          <w:bCs/>
          <w:sz w:val="28"/>
          <w:szCs w:val="28"/>
        </w:rPr>
        <w:t xml:space="preserve"> и недостатки </w:t>
      </w:r>
      <w:r w:rsidR="00910A63" w:rsidRPr="00363B31">
        <w:rPr>
          <w:rFonts w:ascii="Times New Roman" w:eastAsia="Times New Roman" w:hAnsi="Times New Roman" w:cs="Times New Roman"/>
          <w:bCs/>
          <w:sz w:val="28"/>
          <w:szCs w:val="28"/>
        </w:rPr>
        <w:t>(</w:t>
      </w:r>
      <w:r w:rsidR="0035731A" w:rsidRPr="00363B31">
        <w:rPr>
          <w:rFonts w:ascii="Times New Roman" w:eastAsia="Times New Roman" w:hAnsi="Times New Roman" w:cs="Times New Roman"/>
          <w:bCs/>
          <w:sz w:val="28"/>
          <w:szCs w:val="28"/>
        </w:rPr>
        <w:t>о</w:t>
      </w:r>
      <w:r w:rsidR="00910A63" w:rsidRPr="00363B31">
        <w:rPr>
          <w:rFonts w:ascii="Times New Roman" w:eastAsia="Times New Roman" w:hAnsi="Times New Roman" w:cs="Times New Roman"/>
          <w:sz w:val="28"/>
          <w:szCs w:val="28"/>
        </w:rPr>
        <w:t xml:space="preserve">беспечить соблюдение принципа эффективности использования бюджетных средств, установленного статьей 34 Бюджетного кодекса Российской Федерации, не допуская совершения расходных операций, которые могут быть признаны неэффективным расходованием бюджетных средств; </w:t>
      </w:r>
      <w:r w:rsidR="00910A63" w:rsidRPr="00363B31">
        <w:rPr>
          <w:rFonts w:ascii="Times New Roman" w:hAnsi="Times New Roman" w:cs="Times New Roman"/>
          <w:sz w:val="28"/>
          <w:szCs w:val="28"/>
        </w:rPr>
        <w:t>с</w:t>
      </w:r>
      <w:r w:rsidR="00910A63" w:rsidRPr="00363B31">
        <w:rPr>
          <w:rFonts w:ascii="Times New Roman" w:eastAsia="Times New Roman" w:hAnsi="Times New Roman" w:cs="Times New Roman"/>
          <w:sz w:val="28"/>
          <w:szCs w:val="28"/>
        </w:rPr>
        <w:t>воевременно выполнять предложения контрольно-счетного комитета, направленные на устранение недостатков и нарушений законодательства, по контрольным и экспертно-аналитическим мероприятиям</w:t>
      </w:r>
      <w:r w:rsidR="001A1E1A" w:rsidRPr="00363B31">
        <w:rPr>
          <w:rFonts w:ascii="Times New Roman" w:eastAsia="Times New Roman" w:hAnsi="Times New Roman" w:cs="Times New Roman"/>
          <w:sz w:val="28"/>
          <w:szCs w:val="28"/>
        </w:rPr>
        <w:t xml:space="preserve">; </w:t>
      </w:r>
      <w:r w:rsidR="001A1E1A" w:rsidRPr="00363B31">
        <w:rPr>
          <w:rFonts w:ascii="Times New Roman" w:eastAsia="Calibri" w:hAnsi="Times New Roman" w:cs="Times New Roman"/>
          <w:sz w:val="28"/>
          <w:szCs w:val="28"/>
        </w:rPr>
        <w:t>в</w:t>
      </w:r>
      <w:r w:rsidR="0086465E" w:rsidRPr="00363B31">
        <w:rPr>
          <w:rFonts w:ascii="Times New Roman" w:eastAsia="Calibri" w:hAnsi="Times New Roman" w:cs="Times New Roman"/>
          <w:sz w:val="28"/>
          <w:szCs w:val="28"/>
        </w:rPr>
        <w:t xml:space="preserve">о избежание искажения бюджетной отчетности не нарушать требований к бюджетному учету, соблюдая </w:t>
      </w:r>
      <w:r w:rsidR="0086465E" w:rsidRPr="00363B31">
        <w:rPr>
          <w:rFonts w:ascii="Times New Roman" w:eastAsia="Calibri" w:hAnsi="Times New Roman" w:cs="Times New Roman"/>
          <w:sz w:val="28"/>
          <w:szCs w:val="28"/>
          <w:shd w:val="clear" w:color="auto" w:fill="FFFFFF"/>
        </w:rPr>
        <w:t xml:space="preserve">положения </w:t>
      </w:r>
      <w:r w:rsidR="0086465E" w:rsidRPr="00363B31">
        <w:rPr>
          <w:rFonts w:ascii="Times New Roman" w:eastAsia="Calibri" w:hAnsi="Times New Roman" w:cs="Times New Roman"/>
          <w:sz w:val="28"/>
          <w:szCs w:val="28"/>
        </w:rPr>
        <w:t xml:space="preserve">Федеральных стандартов бухгалтерского учета для организаций государственного сектора, </w:t>
      </w:r>
      <w:r w:rsidR="001A1E1A" w:rsidRPr="00363B31">
        <w:rPr>
          <w:rFonts w:ascii="Times New Roman" w:eastAsia="Calibri" w:hAnsi="Times New Roman" w:cs="Times New Roman"/>
          <w:sz w:val="28"/>
          <w:szCs w:val="28"/>
          <w:shd w:val="clear" w:color="auto" w:fill="FFFFFF"/>
        </w:rPr>
        <w:t xml:space="preserve">Инструкции </w:t>
      </w:r>
      <w:r w:rsidR="0086465E" w:rsidRPr="00363B31">
        <w:rPr>
          <w:rFonts w:ascii="Times New Roman" w:eastAsia="Calibri" w:hAnsi="Times New Roman" w:cs="Times New Roman"/>
          <w:sz w:val="28"/>
          <w:szCs w:val="28"/>
          <w:shd w:val="clear" w:color="auto" w:fill="FFFFFF"/>
        </w:rPr>
        <w:t>№ 157н, Инструкции № 191н</w:t>
      </w:r>
      <w:r w:rsidR="001A1E1A" w:rsidRPr="00363B31">
        <w:rPr>
          <w:rFonts w:ascii="Times New Roman" w:eastAsia="Calibri" w:hAnsi="Times New Roman" w:cs="Times New Roman"/>
          <w:sz w:val="28"/>
          <w:szCs w:val="28"/>
          <w:shd w:val="clear" w:color="auto" w:fill="FFFFFF"/>
        </w:rPr>
        <w:t>;</w:t>
      </w:r>
      <w:r w:rsidR="001A1E1A" w:rsidRPr="00363B31">
        <w:rPr>
          <w:rFonts w:ascii="Times New Roman" w:eastAsia="Times New Roman" w:hAnsi="Times New Roman" w:cs="Times New Roman"/>
          <w:sz w:val="28"/>
          <w:szCs w:val="28"/>
        </w:rPr>
        <w:t xml:space="preserve"> с</w:t>
      </w:r>
      <w:r w:rsidR="00407F66" w:rsidRPr="00363B31">
        <w:rPr>
          <w:rFonts w:ascii="Times New Roman" w:eastAsia="Times New Roman" w:hAnsi="Times New Roman" w:cs="Times New Roman"/>
          <w:sz w:val="28"/>
          <w:szCs w:val="28"/>
          <w:shd w:val="clear" w:color="auto" w:fill="FFFFFF"/>
        </w:rPr>
        <w:t>воевременно формировать Резерв на оплату отпусков за фактически отработанное время </w:t>
      </w:r>
      <w:r w:rsidR="00407F66" w:rsidRPr="00363B31">
        <w:rPr>
          <w:rStyle w:val="s10"/>
          <w:rFonts w:ascii="Times New Roman" w:eastAsia="Times New Roman" w:hAnsi="Times New Roman" w:cs="Times New Roman"/>
          <w:bCs/>
          <w:sz w:val="28"/>
          <w:szCs w:val="28"/>
          <w:shd w:val="clear" w:color="auto" w:fill="FFFFFF"/>
        </w:rPr>
        <w:t>и (или) </w:t>
      </w:r>
      <w:r w:rsidR="00407F66" w:rsidRPr="00363B31">
        <w:rPr>
          <w:rFonts w:ascii="Times New Roman" w:eastAsia="Times New Roman" w:hAnsi="Times New Roman" w:cs="Times New Roman"/>
          <w:sz w:val="28"/>
          <w:szCs w:val="28"/>
          <w:shd w:val="clear" w:color="auto" w:fill="FFFFFF"/>
        </w:rPr>
        <w:t>компенсаций за неиспользованные отпуска, в том числе при увольнении, включая платежи на обязательное социальное страхование</w:t>
      </w:r>
      <w:r w:rsidR="001A1E1A" w:rsidRPr="00363B31">
        <w:rPr>
          <w:rFonts w:ascii="Times New Roman" w:eastAsia="Times New Roman" w:hAnsi="Times New Roman" w:cs="Times New Roman"/>
          <w:sz w:val="28"/>
          <w:szCs w:val="28"/>
          <w:shd w:val="clear" w:color="auto" w:fill="FFFFFF"/>
        </w:rPr>
        <w:t>)</w:t>
      </w:r>
    </w:p>
    <w:p w:rsidR="000E54E1" w:rsidRPr="00363B31" w:rsidRDefault="00BE7099" w:rsidP="00363B31">
      <w:pPr>
        <w:autoSpaceDE w:val="0"/>
        <w:autoSpaceDN w:val="0"/>
        <w:adjustRightInd w:val="0"/>
        <w:spacing w:before="240" w:after="0" w:line="240" w:lineRule="auto"/>
        <w:ind w:firstLine="709"/>
        <w:jc w:val="both"/>
        <w:outlineLvl w:val="3"/>
        <w:rPr>
          <w:rFonts w:ascii="Times New Roman" w:hAnsi="Times New Roman" w:cs="Times New Roman"/>
          <w:sz w:val="28"/>
          <w:szCs w:val="28"/>
        </w:rPr>
      </w:pPr>
      <w:r w:rsidRPr="00363B31">
        <w:rPr>
          <w:rFonts w:ascii="Times New Roman" w:hAnsi="Times New Roman" w:cs="Times New Roman"/>
          <w:sz w:val="28"/>
          <w:szCs w:val="28"/>
        </w:rPr>
        <w:t xml:space="preserve">Справки по результатам внешних проверок годовой отчетности главных администраторов средств бюджетов </w:t>
      </w:r>
      <w:r w:rsidR="000E54E1" w:rsidRPr="00363B31">
        <w:rPr>
          <w:rFonts w:ascii="Times New Roman" w:hAnsi="Times New Roman" w:cs="Times New Roman"/>
          <w:sz w:val="28"/>
          <w:szCs w:val="28"/>
        </w:rPr>
        <w:t>муниципальн</w:t>
      </w:r>
      <w:r w:rsidRPr="00363B31">
        <w:rPr>
          <w:rFonts w:ascii="Times New Roman" w:hAnsi="Times New Roman" w:cs="Times New Roman"/>
          <w:sz w:val="28"/>
          <w:szCs w:val="28"/>
        </w:rPr>
        <w:t xml:space="preserve">ых образований </w:t>
      </w:r>
      <w:r w:rsidR="000E54E1" w:rsidRPr="00363B31">
        <w:rPr>
          <w:rFonts w:ascii="Times New Roman" w:hAnsi="Times New Roman" w:cs="Times New Roman"/>
          <w:sz w:val="28"/>
          <w:szCs w:val="28"/>
        </w:rPr>
        <w:t>Беломорск</w:t>
      </w:r>
      <w:r w:rsidRPr="00363B31">
        <w:rPr>
          <w:rFonts w:ascii="Times New Roman" w:hAnsi="Times New Roman" w:cs="Times New Roman"/>
          <w:sz w:val="28"/>
          <w:szCs w:val="28"/>
        </w:rPr>
        <w:t>ого</w:t>
      </w:r>
      <w:r w:rsidR="000E54E1" w:rsidRPr="00363B31">
        <w:rPr>
          <w:rFonts w:ascii="Times New Roman" w:hAnsi="Times New Roman" w:cs="Times New Roman"/>
          <w:sz w:val="28"/>
          <w:szCs w:val="28"/>
        </w:rPr>
        <w:t xml:space="preserve"> муниципальн</w:t>
      </w:r>
      <w:r w:rsidRPr="00363B31">
        <w:rPr>
          <w:rFonts w:ascii="Times New Roman" w:hAnsi="Times New Roman" w:cs="Times New Roman"/>
          <w:sz w:val="28"/>
          <w:szCs w:val="28"/>
        </w:rPr>
        <w:t>ого района</w:t>
      </w:r>
      <w:r w:rsidR="000E54E1" w:rsidRPr="00363B31">
        <w:rPr>
          <w:rFonts w:ascii="Times New Roman" w:hAnsi="Times New Roman" w:cs="Times New Roman"/>
          <w:sz w:val="28"/>
          <w:szCs w:val="28"/>
        </w:rPr>
        <w:t xml:space="preserve"> </w:t>
      </w:r>
      <w:r w:rsidR="00F4455F" w:rsidRPr="00363B31">
        <w:rPr>
          <w:rFonts w:ascii="Times New Roman" w:hAnsi="Times New Roman" w:cs="Times New Roman"/>
          <w:sz w:val="28"/>
          <w:szCs w:val="28"/>
        </w:rPr>
        <w:t xml:space="preserve">были </w:t>
      </w:r>
      <w:r w:rsidR="000E54E1" w:rsidRPr="00363B31">
        <w:rPr>
          <w:rFonts w:ascii="Times New Roman" w:hAnsi="Times New Roman" w:cs="Times New Roman"/>
          <w:sz w:val="28"/>
          <w:szCs w:val="28"/>
        </w:rPr>
        <w:t>направлены</w:t>
      </w:r>
      <w:r w:rsidRPr="00363B31">
        <w:rPr>
          <w:rFonts w:ascii="Times New Roman" w:hAnsi="Times New Roman" w:cs="Times New Roman"/>
          <w:sz w:val="28"/>
          <w:szCs w:val="28"/>
        </w:rPr>
        <w:t xml:space="preserve"> в </w:t>
      </w:r>
      <w:r w:rsidR="000E54E1" w:rsidRPr="00363B31">
        <w:rPr>
          <w:rFonts w:ascii="Times New Roman" w:hAnsi="Times New Roman" w:cs="Times New Roman"/>
          <w:sz w:val="28"/>
          <w:szCs w:val="28"/>
        </w:rPr>
        <w:t xml:space="preserve"> Администрации </w:t>
      </w:r>
      <w:r w:rsidRPr="00363B31">
        <w:rPr>
          <w:rFonts w:ascii="Times New Roman" w:hAnsi="Times New Roman" w:cs="Times New Roman"/>
          <w:sz w:val="28"/>
          <w:szCs w:val="28"/>
        </w:rPr>
        <w:t xml:space="preserve"> </w:t>
      </w:r>
      <w:r w:rsidR="000E54E1" w:rsidRPr="00363B31">
        <w:rPr>
          <w:rFonts w:ascii="Times New Roman" w:hAnsi="Times New Roman" w:cs="Times New Roman"/>
          <w:sz w:val="28"/>
          <w:szCs w:val="28"/>
        </w:rPr>
        <w:t>муниципальн</w:t>
      </w:r>
      <w:r w:rsidRPr="00363B31">
        <w:rPr>
          <w:rFonts w:ascii="Times New Roman" w:hAnsi="Times New Roman" w:cs="Times New Roman"/>
          <w:sz w:val="28"/>
          <w:szCs w:val="28"/>
        </w:rPr>
        <w:t>ых</w:t>
      </w:r>
      <w:r w:rsidR="00DC25A3" w:rsidRPr="00363B31">
        <w:rPr>
          <w:rFonts w:ascii="Times New Roman" w:hAnsi="Times New Roman" w:cs="Times New Roman"/>
          <w:sz w:val="28"/>
          <w:szCs w:val="28"/>
        </w:rPr>
        <w:t xml:space="preserve"> образований</w:t>
      </w:r>
      <w:r w:rsidRPr="00363B31">
        <w:rPr>
          <w:rFonts w:ascii="Times New Roman" w:hAnsi="Times New Roman" w:cs="Times New Roman"/>
          <w:sz w:val="28"/>
          <w:szCs w:val="28"/>
        </w:rPr>
        <w:t xml:space="preserve"> </w:t>
      </w:r>
      <w:r w:rsidR="000E54E1" w:rsidRPr="00363B31">
        <w:rPr>
          <w:rFonts w:ascii="Times New Roman" w:hAnsi="Times New Roman" w:cs="Times New Roman"/>
          <w:sz w:val="28"/>
          <w:szCs w:val="28"/>
        </w:rPr>
        <w:t>Беломорск</w:t>
      </w:r>
      <w:r w:rsidRPr="00363B31">
        <w:rPr>
          <w:rFonts w:ascii="Times New Roman" w:hAnsi="Times New Roman" w:cs="Times New Roman"/>
          <w:sz w:val="28"/>
          <w:szCs w:val="28"/>
        </w:rPr>
        <w:t>ого муниципального района.</w:t>
      </w:r>
    </w:p>
    <w:p w:rsidR="000E54E1" w:rsidRPr="00363B31" w:rsidRDefault="000E54E1" w:rsidP="00363B31">
      <w:pPr>
        <w:autoSpaceDE w:val="0"/>
        <w:autoSpaceDN w:val="0"/>
        <w:adjustRightInd w:val="0"/>
        <w:spacing w:before="240" w:after="0" w:line="240" w:lineRule="auto"/>
        <w:ind w:firstLine="709"/>
        <w:jc w:val="both"/>
        <w:outlineLvl w:val="3"/>
        <w:rPr>
          <w:rFonts w:ascii="Times New Roman" w:hAnsi="Times New Roman" w:cs="Times New Roman"/>
          <w:sz w:val="28"/>
          <w:szCs w:val="28"/>
        </w:rPr>
      </w:pPr>
      <w:r w:rsidRPr="00363B31">
        <w:rPr>
          <w:rFonts w:ascii="Times New Roman" w:hAnsi="Times New Roman" w:cs="Times New Roman"/>
          <w:sz w:val="28"/>
          <w:szCs w:val="28"/>
        </w:rPr>
        <w:t>Заключения на годовые отчеты</w:t>
      </w:r>
      <w:r w:rsidR="00F4455F" w:rsidRPr="00363B31">
        <w:rPr>
          <w:rFonts w:ascii="Times New Roman" w:hAnsi="Times New Roman" w:cs="Times New Roman"/>
          <w:sz w:val="28"/>
          <w:szCs w:val="28"/>
        </w:rPr>
        <w:t xml:space="preserve"> об исполнении бюджетов муниципальных образований Беломорского муниципального района были  </w:t>
      </w:r>
      <w:r w:rsidRPr="00363B31">
        <w:rPr>
          <w:rFonts w:ascii="Times New Roman" w:hAnsi="Times New Roman" w:cs="Times New Roman"/>
          <w:sz w:val="28"/>
          <w:szCs w:val="28"/>
        </w:rPr>
        <w:t xml:space="preserve"> направлены в Советы  муниципальн</w:t>
      </w:r>
      <w:r w:rsidR="00F4455F" w:rsidRPr="00363B31">
        <w:rPr>
          <w:rFonts w:ascii="Times New Roman" w:hAnsi="Times New Roman" w:cs="Times New Roman"/>
          <w:sz w:val="28"/>
          <w:szCs w:val="28"/>
        </w:rPr>
        <w:t>ых</w:t>
      </w:r>
      <w:r w:rsidRPr="00363B31">
        <w:rPr>
          <w:rFonts w:ascii="Times New Roman" w:hAnsi="Times New Roman" w:cs="Times New Roman"/>
          <w:sz w:val="28"/>
          <w:szCs w:val="28"/>
        </w:rPr>
        <w:t xml:space="preserve"> образовани</w:t>
      </w:r>
      <w:r w:rsidR="00F4455F" w:rsidRPr="00363B31">
        <w:rPr>
          <w:rFonts w:ascii="Times New Roman" w:hAnsi="Times New Roman" w:cs="Times New Roman"/>
          <w:sz w:val="28"/>
          <w:szCs w:val="28"/>
        </w:rPr>
        <w:t>й Беломорского</w:t>
      </w:r>
      <w:r w:rsidRPr="00363B31">
        <w:rPr>
          <w:rFonts w:ascii="Times New Roman" w:hAnsi="Times New Roman" w:cs="Times New Roman"/>
          <w:sz w:val="28"/>
          <w:szCs w:val="28"/>
        </w:rPr>
        <w:t xml:space="preserve"> </w:t>
      </w:r>
      <w:r w:rsidR="00F4455F" w:rsidRPr="00363B31">
        <w:rPr>
          <w:rFonts w:ascii="Times New Roman" w:hAnsi="Times New Roman" w:cs="Times New Roman"/>
          <w:sz w:val="28"/>
          <w:szCs w:val="28"/>
        </w:rPr>
        <w:t>муниципального района.</w:t>
      </w:r>
    </w:p>
    <w:p w:rsidR="007A14EC" w:rsidRPr="00363B31" w:rsidRDefault="00882DEF" w:rsidP="00363B31">
      <w:pPr>
        <w:spacing w:before="240" w:line="240" w:lineRule="auto"/>
        <w:jc w:val="both"/>
        <w:rPr>
          <w:rFonts w:ascii="Times New Roman" w:hAnsi="Times New Roman" w:cs="Times New Roman"/>
          <w:sz w:val="28"/>
          <w:szCs w:val="28"/>
        </w:rPr>
      </w:pPr>
      <w:r w:rsidRPr="00363B31">
        <w:rPr>
          <w:rFonts w:ascii="Times New Roman" w:hAnsi="Times New Roman" w:cs="Times New Roman"/>
          <w:sz w:val="28"/>
          <w:szCs w:val="28"/>
        </w:rPr>
        <w:t xml:space="preserve">          Объем расходов бюджетов района и поселений в рамках внешней проверки администраторов бюджетных средств составил </w:t>
      </w:r>
      <w:r w:rsidR="00BD07A0" w:rsidRPr="002D7C6E">
        <w:rPr>
          <w:rFonts w:ascii="Times New Roman" w:hAnsi="Times New Roman" w:cs="Times New Roman"/>
          <w:i/>
          <w:sz w:val="28"/>
          <w:szCs w:val="28"/>
        </w:rPr>
        <w:t>2 068 893,9</w:t>
      </w:r>
      <w:r w:rsidR="00BA0C2C" w:rsidRPr="00363B31">
        <w:rPr>
          <w:rFonts w:ascii="Times New Roman" w:hAnsi="Times New Roman" w:cs="Times New Roman"/>
          <w:sz w:val="28"/>
          <w:szCs w:val="28"/>
        </w:rPr>
        <w:t xml:space="preserve"> </w:t>
      </w:r>
      <w:r w:rsidRPr="00363B31">
        <w:rPr>
          <w:rFonts w:ascii="Times New Roman" w:hAnsi="Times New Roman" w:cs="Times New Roman"/>
          <w:sz w:val="28"/>
          <w:szCs w:val="28"/>
        </w:rPr>
        <w:t>тыс. руб.</w:t>
      </w:r>
    </w:p>
    <w:p w:rsidR="004E3980" w:rsidRPr="00363B31" w:rsidRDefault="003C29A2" w:rsidP="00363B31">
      <w:pPr>
        <w:autoSpaceDE w:val="0"/>
        <w:autoSpaceDN w:val="0"/>
        <w:adjustRightInd w:val="0"/>
        <w:spacing w:after="0" w:line="240" w:lineRule="auto"/>
        <w:ind w:firstLine="709"/>
        <w:jc w:val="both"/>
        <w:rPr>
          <w:rFonts w:ascii="Times New Roman" w:hAnsi="Times New Roman" w:cs="Times New Roman"/>
          <w:i/>
          <w:sz w:val="28"/>
          <w:szCs w:val="28"/>
        </w:rPr>
      </w:pPr>
      <w:r w:rsidRPr="00363B31">
        <w:rPr>
          <w:rFonts w:ascii="Times New Roman" w:hAnsi="Times New Roman" w:cs="Times New Roman"/>
          <w:i/>
          <w:sz w:val="28"/>
          <w:szCs w:val="28"/>
        </w:rPr>
        <w:t>В 20</w:t>
      </w:r>
      <w:r w:rsidR="00456B34" w:rsidRPr="00363B31">
        <w:rPr>
          <w:rFonts w:ascii="Times New Roman" w:hAnsi="Times New Roman" w:cs="Times New Roman"/>
          <w:i/>
          <w:sz w:val="28"/>
          <w:szCs w:val="28"/>
        </w:rPr>
        <w:t>2</w:t>
      </w:r>
      <w:r w:rsidR="00BD07A0" w:rsidRPr="00363B31">
        <w:rPr>
          <w:rFonts w:ascii="Times New Roman" w:hAnsi="Times New Roman" w:cs="Times New Roman"/>
          <w:i/>
          <w:sz w:val="28"/>
          <w:szCs w:val="28"/>
        </w:rPr>
        <w:t>3</w:t>
      </w:r>
      <w:r w:rsidRPr="00363B31">
        <w:rPr>
          <w:rFonts w:ascii="Times New Roman" w:hAnsi="Times New Roman" w:cs="Times New Roman"/>
          <w:i/>
          <w:sz w:val="28"/>
          <w:szCs w:val="28"/>
        </w:rPr>
        <w:t xml:space="preserve"> году </w:t>
      </w:r>
      <w:r w:rsidR="00A3481D" w:rsidRPr="00363B31">
        <w:rPr>
          <w:rFonts w:ascii="Times New Roman" w:hAnsi="Times New Roman" w:cs="Times New Roman"/>
          <w:i/>
          <w:sz w:val="28"/>
          <w:szCs w:val="28"/>
        </w:rPr>
        <w:t xml:space="preserve"> </w:t>
      </w:r>
      <w:r w:rsidRPr="00363B31">
        <w:rPr>
          <w:rFonts w:ascii="Times New Roman" w:hAnsi="Times New Roman" w:cs="Times New Roman"/>
          <w:i/>
          <w:sz w:val="28"/>
          <w:szCs w:val="28"/>
        </w:rPr>
        <w:t>п</w:t>
      </w:r>
      <w:r w:rsidR="007C1896" w:rsidRPr="00363B31">
        <w:rPr>
          <w:rFonts w:ascii="Times New Roman" w:hAnsi="Times New Roman" w:cs="Times New Roman"/>
          <w:i/>
          <w:sz w:val="28"/>
          <w:szCs w:val="28"/>
        </w:rPr>
        <w:t xml:space="preserve">роведено </w:t>
      </w:r>
      <w:r w:rsidR="00BA0C2C" w:rsidRPr="00363B31">
        <w:rPr>
          <w:rFonts w:ascii="Times New Roman" w:hAnsi="Times New Roman" w:cs="Times New Roman"/>
          <w:i/>
          <w:sz w:val="28"/>
          <w:szCs w:val="28"/>
        </w:rPr>
        <w:t>6</w:t>
      </w:r>
      <w:r w:rsidR="00977F66" w:rsidRPr="00363B31">
        <w:rPr>
          <w:rFonts w:ascii="Times New Roman" w:hAnsi="Times New Roman" w:cs="Times New Roman"/>
          <w:i/>
          <w:sz w:val="28"/>
          <w:szCs w:val="28"/>
        </w:rPr>
        <w:t xml:space="preserve"> контрольных мероприяти</w:t>
      </w:r>
      <w:r w:rsidR="00DB6028" w:rsidRPr="00363B31">
        <w:rPr>
          <w:rFonts w:ascii="Times New Roman" w:hAnsi="Times New Roman" w:cs="Times New Roman"/>
          <w:i/>
          <w:sz w:val="28"/>
          <w:szCs w:val="28"/>
        </w:rPr>
        <w:t>й</w:t>
      </w:r>
      <w:r w:rsidR="00E844F8" w:rsidRPr="00363B31">
        <w:rPr>
          <w:rFonts w:ascii="Times New Roman" w:hAnsi="Times New Roman" w:cs="Times New Roman"/>
          <w:i/>
          <w:sz w:val="28"/>
          <w:szCs w:val="28"/>
        </w:rPr>
        <w:t xml:space="preserve">. </w:t>
      </w:r>
    </w:p>
    <w:p w:rsidR="007C1896" w:rsidRPr="00363B31" w:rsidRDefault="00E844F8" w:rsidP="00363B31">
      <w:pPr>
        <w:autoSpaceDE w:val="0"/>
        <w:autoSpaceDN w:val="0"/>
        <w:adjustRightInd w:val="0"/>
        <w:spacing w:before="240" w:after="0" w:line="240" w:lineRule="auto"/>
        <w:ind w:firstLine="709"/>
        <w:jc w:val="both"/>
        <w:rPr>
          <w:rFonts w:ascii="Times New Roman" w:hAnsi="Times New Roman" w:cs="Times New Roman"/>
          <w:sz w:val="28"/>
          <w:szCs w:val="28"/>
        </w:rPr>
      </w:pPr>
      <w:r w:rsidRPr="00363B31">
        <w:rPr>
          <w:rFonts w:ascii="Times New Roman" w:hAnsi="Times New Roman" w:cs="Times New Roman"/>
          <w:sz w:val="28"/>
          <w:szCs w:val="28"/>
        </w:rPr>
        <w:t xml:space="preserve">Приоритетом </w:t>
      </w:r>
      <w:r w:rsidR="00E30EC9" w:rsidRPr="00363B31">
        <w:rPr>
          <w:rFonts w:ascii="Times New Roman" w:hAnsi="Times New Roman" w:cs="Times New Roman"/>
          <w:sz w:val="28"/>
          <w:szCs w:val="28"/>
        </w:rPr>
        <w:t>при проведении</w:t>
      </w:r>
      <w:r w:rsidRPr="00363B31">
        <w:rPr>
          <w:rFonts w:ascii="Times New Roman" w:hAnsi="Times New Roman" w:cs="Times New Roman"/>
          <w:sz w:val="28"/>
          <w:szCs w:val="28"/>
        </w:rPr>
        <w:t xml:space="preserve"> контрольных мероприятий являлся контроль за эффективностью </w:t>
      </w:r>
      <w:r w:rsidR="00E30EC9" w:rsidRPr="00363B31">
        <w:rPr>
          <w:rFonts w:ascii="Times New Roman" w:hAnsi="Times New Roman" w:cs="Times New Roman"/>
          <w:sz w:val="28"/>
          <w:szCs w:val="28"/>
        </w:rPr>
        <w:t xml:space="preserve">и целевым </w:t>
      </w:r>
      <w:r w:rsidRPr="00363B31">
        <w:rPr>
          <w:rFonts w:ascii="Times New Roman" w:hAnsi="Times New Roman" w:cs="Times New Roman"/>
          <w:sz w:val="28"/>
          <w:szCs w:val="28"/>
        </w:rPr>
        <w:t>использовани</w:t>
      </w:r>
      <w:r w:rsidR="00E30EC9" w:rsidRPr="00363B31">
        <w:rPr>
          <w:rFonts w:ascii="Times New Roman" w:hAnsi="Times New Roman" w:cs="Times New Roman"/>
          <w:sz w:val="28"/>
          <w:szCs w:val="28"/>
        </w:rPr>
        <w:t>ем расходования</w:t>
      </w:r>
      <w:r w:rsidRPr="00363B31">
        <w:rPr>
          <w:rFonts w:ascii="Times New Roman" w:hAnsi="Times New Roman" w:cs="Times New Roman"/>
          <w:sz w:val="28"/>
          <w:szCs w:val="28"/>
        </w:rPr>
        <w:t xml:space="preserve"> средств бюджета</w:t>
      </w:r>
      <w:r w:rsidR="004E3980" w:rsidRPr="00363B31">
        <w:rPr>
          <w:rFonts w:ascii="Times New Roman" w:hAnsi="Times New Roman" w:cs="Times New Roman"/>
          <w:sz w:val="28"/>
          <w:szCs w:val="28"/>
        </w:rPr>
        <w:t>.</w:t>
      </w:r>
    </w:p>
    <w:p w:rsidR="004E3980" w:rsidRPr="00363B31" w:rsidRDefault="004E3980" w:rsidP="00363B31">
      <w:pPr>
        <w:autoSpaceDE w:val="0"/>
        <w:autoSpaceDN w:val="0"/>
        <w:adjustRightInd w:val="0"/>
        <w:spacing w:after="0" w:line="240" w:lineRule="auto"/>
        <w:ind w:firstLine="709"/>
        <w:jc w:val="both"/>
        <w:rPr>
          <w:rFonts w:ascii="Times New Roman" w:hAnsi="Times New Roman" w:cs="Times New Roman"/>
          <w:sz w:val="28"/>
          <w:szCs w:val="28"/>
        </w:rPr>
      </w:pPr>
      <w:r w:rsidRPr="00363B31">
        <w:rPr>
          <w:rFonts w:ascii="Times New Roman" w:hAnsi="Times New Roman" w:cs="Times New Roman"/>
          <w:sz w:val="28"/>
          <w:szCs w:val="28"/>
        </w:rPr>
        <w:t>За отчетный период были реализованы следующие контрольные мероприятия.</w:t>
      </w:r>
    </w:p>
    <w:p w:rsidR="00A45C3D" w:rsidRPr="00363B31" w:rsidRDefault="00A45C3D" w:rsidP="00363B31">
      <w:pPr>
        <w:pStyle w:val="a3"/>
        <w:spacing w:before="240" w:after="0" w:line="240" w:lineRule="auto"/>
        <w:ind w:left="0" w:firstLine="709"/>
        <w:jc w:val="both"/>
        <w:rPr>
          <w:rFonts w:ascii="Times New Roman" w:hAnsi="Times New Roman" w:cs="Times New Roman"/>
          <w:i/>
          <w:sz w:val="28"/>
          <w:szCs w:val="28"/>
        </w:rPr>
      </w:pPr>
      <w:r w:rsidRPr="00363B31">
        <w:rPr>
          <w:rFonts w:ascii="Times New Roman" w:hAnsi="Times New Roman" w:cs="Times New Roman"/>
          <w:i/>
          <w:sz w:val="28"/>
          <w:szCs w:val="28"/>
        </w:rPr>
        <w:t>«</w:t>
      </w:r>
      <w:r w:rsidRPr="00363B31">
        <w:rPr>
          <w:rFonts w:ascii="Times New Roman" w:eastAsia="Calibri" w:hAnsi="Times New Roman" w:cs="Times New Roman"/>
          <w:i/>
          <w:sz w:val="28"/>
          <w:szCs w:val="28"/>
        </w:rPr>
        <w:t>Проверка законности, результативности (эффективности и экономности) использования средств, выделенных на реализацию муниципальной программы «Развитие и поддержка субъектов малого и среднего предпринимательства на территории муниципального образования «Беломорский муниципальный район» на 2021-2030 годы» за 2021 год</w:t>
      </w:r>
      <w:r w:rsidRPr="00363B31">
        <w:rPr>
          <w:rFonts w:ascii="Times New Roman" w:hAnsi="Times New Roman" w:cs="Times New Roman"/>
          <w:i/>
          <w:sz w:val="28"/>
          <w:szCs w:val="28"/>
        </w:rPr>
        <w:t>»</w:t>
      </w:r>
    </w:p>
    <w:p w:rsidR="002F2145" w:rsidRPr="00363B31" w:rsidRDefault="002F2145" w:rsidP="00363B31">
      <w:pPr>
        <w:pStyle w:val="a3"/>
        <w:spacing w:before="240" w:after="0" w:line="240" w:lineRule="auto"/>
        <w:ind w:left="0" w:firstLine="709"/>
        <w:jc w:val="both"/>
        <w:rPr>
          <w:rFonts w:ascii="Times New Roman" w:hAnsi="Times New Roman" w:cs="Times New Roman"/>
          <w:sz w:val="28"/>
          <w:szCs w:val="28"/>
        </w:rPr>
      </w:pPr>
      <w:r w:rsidRPr="00363B31">
        <w:rPr>
          <w:rFonts w:ascii="Times New Roman" w:hAnsi="Times New Roman" w:cs="Times New Roman"/>
          <w:sz w:val="28"/>
          <w:szCs w:val="28"/>
        </w:rPr>
        <w:t>В ходе проверки было установлено:</w:t>
      </w:r>
    </w:p>
    <w:p w:rsidR="00A45C3D" w:rsidRPr="00363B31" w:rsidRDefault="00A45C3D" w:rsidP="00363B31">
      <w:pPr>
        <w:shd w:val="clear" w:color="auto" w:fill="FFFFFF"/>
        <w:spacing w:after="0" w:line="240" w:lineRule="auto"/>
        <w:ind w:firstLine="701"/>
        <w:jc w:val="both"/>
        <w:rPr>
          <w:rFonts w:ascii="Times New Roman" w:eastAsia="Times New Roman" w:hAnsi="Times New Roman" w:cs="Times New Roman"/>
          <w:color w:val="000000"/>
          <w:sz w:val="28"/>
          <w:szCs w:val="28"/>
        </w:rPr>
      </w:pPr>
      <w:r w:rsidRPr="002A2A06">
        <w:rPr>
          <w:rFonts w:ascii="Times New Roman" w:eastAsia="Times New Roman" w:hAnsi="Times New Roman" w:cs="Times New Roman"/>
          <w:color w:val="000000"/>
          <w:sz w:val="28"/>
          <w:szCs w:val="28"/>
        </w:rPr>
        <w:t>1.</w:t>
      </w:r>
      <w:r w:rsidRPr="00363B31">
        <w:rPr>
          <w:rFonts w:ascii="Times New Roman" w:eastAsia="Times New Roman" w:hAnsi="Times New Roman" w:cs="Times New Roman"/>
          <w:color w:val="000000"/>
          <w:sz w:val="28"/>
          <w:szCs w:val="28"/>
        </w:rPr>
        <w:t xml:space="preserve"> В целях соблюдения норм статьи 16 Федерального закона от 06 октября 2003г. № 131-ФЗ </w:t>
      </w:r>
      <w:r w:rsidRPr="00363B31">
        <w:rPr>
          <w:rFonts w:ascii="Times New Roman" w:eastAsia="Times New Roman" w:hAnsi="Times New Roman" w:cs="Times New Roman"/>
          <w:color w:val="000000"/>
          <w:spacing w:val="5"/>
          <w:sz w:val="28"/>
          <w:szCs w:val="28"/>
        </w:rPr>
        <w:t xml:space="preserve">«Об общих принципах организации местного </w:t>
      </w:r>
      <w:r w:rsidRPr="00363B31">
        <w:rPr>
          <w:rFonts w:ascii="Times New Roman" w:eastAsia="Times New Roman" w:hAnsi="Times New Roman" w:cs="Times New Roman"/>
          <w:color w:val="000000"/>
          <w:sz w:val="28"/>
          <w:szCs w:val="28"/>
        </w:rPr>
        <w:t>самоуправления в Российской Федерации» и норм статьи</w:t>
      </w:r>
      <w:r w:rsidRPr="00363B31">
        <w:rPr>
          <w:rFonts w:ascii="Times New Roman" w:eastAsia="Times New Roman" w:hAnsi="Times New Roman" w:cs="Times New Roman"/>
          <w:color w:val="000000"/>
          <w:spacing w:val="-1"/>
          <w:sz w:val="28"/>
          <w:szCs w:val="28"/>
        </w:rPr>
        <w:t xml:space="preserve"> 11 Федерального закона от 24 июля 2007 г.          № 209-ФЗ </w:t>
      </w:r>
      <w:r w:rsidRPr="00363B31">
        <w:rPr>
          <w:rFonts w:ascii="Times New Roman" w:eastAsia="Times New Roman" w:hAnsi="Times New Roman" w:cs="Times New Roman"/>
          <w:color w:val="000000"/>
          <w:spacing w:val="8"/>
          <w:sz w:val="28"/>
          <w:szCs w:val="28"/>
        </w:rPr>
        <w:t xml:space="preserve">«О развитии малого и среднего предпринимательства в Российской </w:t>
      </w:r>
      <w:r w:rsidRPr="00363B31">
        <w:rPr>
          <w:rFonts w:ascii="Times New Roman" w:eastAsia="Times New Roman" w:hAnsi="Times New Roman" w:cs="Times New Roman"/>
          <w:color w:val="000000"/>
          <w:sz w:val="28"/>
          <w:szCs w:val="28"/>
        </w:rPr>
        <w:t xml:space="preserve">Федерации», для обеспечения благоприятных условий для развития субъектов малого и </w:t>
      </w:r>
      <w:r w:rsidRPr="00363B31">
        <w:rPr>
          <w:rFonts w:ascii="Times New Roman" w:eastAsia="Times New Roman" w:hAnsi="Times New Roman" w:cs="Times New Roman"/>
          <w:color w:val="000000"/>
          <w:spacing w:val="5"/>
          <w:sz w:val="28"/>
          <w:szCs w:val="28"/>
        </w:rPr>
        <w:t xml:space="preserve">среднего предпринимательства, формирования конкурентной среды в </w:t>
      </w:r>
      <w:r w:rsidRPr="00363B31">
        <w:rPr>
          <w:rFonts w:ascii="Times New Roman" w:eastAsia="Times New Roman" w:hAnsi="Times New Roman" w:cs="Times New Roman"/>
          <w:color w:val="000000"/>
          <w:spacing w:val="9"/>
          <w:sz w:val="28"/>
          <w:szCs w:val="28"/>
        </w:rPr>
        <w:t xml:space="preserve">экономике, обеспечения конкурентоспособности субъектов малого и </w:t>
      </w:r>
      <w:r w:rsidRPr="00363B31">
        <w:rPr>
          <w:rFonts w:ascii="Times New Roman" w:eastAsia="Times New Roman" w:hAnsi="Times New Roman" w:cs="Times New Roman"/>
          <w:color w:val="000000"/>
          <w:spacing w:val="2"/>
          <w:sz w:val="28"/>
          <w:szCs w:val="28"/>
        </w:rPr>
        <w:t>среднего предпринимательства</w:t>
      </w:r>
      <w:r w:rsidRPr="00363B31">
        <w:rPr>
          <w:rFonts w:ascii="Times New Roman" w:eastAsia="Times New Roman" w:hAnsi="Times New Roman" w:cs="Times New Roman"/>
          <w:color w:val="000000"/>
          <w:spacing w:val="5"/>
          <w:sz w:val="28"/>
          <w:szCs w:val="28"/>
        </w:rPr>
        <w:t xml:space="preserve">, </w:t>
      </w:r>
      <w:r w:rsidRPr="00363B31">
        <w:rPr>
          <w:rFonts w:ascii="Times New Roman" w:eastAsia="Times New Roman" w:hAnsi="Times New Roman" w:cs="Times New Roman"/>
          <w:color w:val="000000"/>
          <w:spacing w:val="2"/>
          <w:sz w:val="28"/>
          <w:szCs w:val="28"/>
        </w:rPr>
        <w:t>постановлением администрации муниципального образования «Беломорский муниципальный район»</w:t>
      </w:r>
      <w:r w:rsidRPr="00363B31">
        <w:rPr>
          <w:rFonts w:ascii="Times New Roman" w:eastAsia="Times New Roman" w:hAnsi="Times New Roman" w:cs="Times New Roman"/>
          <w:color w:val="000000"/>
          <w:spacing w:val="5"/>
          <w:sz w:val="28"/>
          <w:szCs w:val="28"/>
        </w:rPr>
        <w:t xml:space="preserve"> от 31 мая 2021 г. № 516 утверждена муниципальная программа </w:t>
      </w:r>
      <w:r w:rsidRPr="00363B31">
        <w:rPr>
          <w:rFonts w:ascii="Times New Roman" w:eastAsia="Times New Roman" w:hAnsi="Times New Roman" w:cs="Times New Roman"/>
          <w:color w:val="000000"/>
          <w:sz w:val="28"/>
          <w:szCs w:val="28"/>
        </w:rPr>
        <w:t>«Развитие и поддержка субъектов малого и среднего предпринимательства на территории муниципального образования «Беломорский муниципальный район» на 2021-2030 годы».</w:t>
      </w:r>
    </w:p>
    <w:p w:rsidR="00A45C3D" w:rsidRPr="00363B31" w:rsidRDefault="00A45C3D" w:rsidP="00363B31">
      <w:pPr>
        <w:shd w:val="clear" w:color="auto" w:fill="FFFFFF"/>
        <w:spacing w:after="0" w:line="240" w:lineRule="auto"/>
        <w:ind w:left="24" w:right="14" w:firstLine="706"/>
        <w:jc w:val="both"/>
        <w:rPr>
          <w:rFonts w:ascii="Times New Roman" w:eastAsia="Times New Roman" w:hAnsi="Times New Roman" w:cs="Times New Roman"/>
          <w:color w:val="000000"/>
          <w:sz w:val="28"/>
          <w:szCs w:val="28"/>
        </w:rPr>
      </w:pPr>
      <w:r w:rsidRPr="002A2A06">
        <w:rPr>
          <w:rFonts w:ascii="Times New Roman" w:eastAsia="Times New Roman" w:hAnsi="Times New Roman" w:cs="Times New Roman"/>
          <w:color w:val="000000"/>
          <w:sz w:val="28"/>
          <w:szCs w:val="28"/>
        </w:rPr>
        <w:t>2.</w:t>
      </w:r>
      <w:r w:rsidRPr="00363B31">
        <w:rPr>
          <w:rFonts w:ascii="Times New Roman" w:eastAsia="Times New Roman" w:hAnsi="Times New Roman" w:cs="Times New Roman"/>
          <w:color w:val="000000"/>
          <w:sz w:val="28"/>
          <w:szCs w:val="28"/>
        </w:rPr>
        <w:t xml:space="preserve"> Между Министерством экономического развития и промышленности Республики Карелия и администрацией муниципального образования «Беломорский муниципальный район» заключено соглашение от 20 августа 2021 г. № 23 о предоставлении субсидии из бюджета Республики Карелия бюджету Беломорского муниципального района.</w:t>
      </w:r>
    </w:p>
    <w:p w:rsidR="00A45C3D" w:rsidRPr="00363B31" w:rsidRDefault="00A45C3D" w:rsidP="00363B3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A2A06">
        <w:rPr>
          <w:rFonts w:ascii="Times New Roman" w:eastAsia="Times New Roman" w:hAnsi="Times New Roman" w:cs="Times New Roman"/>
          <w:sz w:val="28"/>
          <w:szCs w:val="28"/>
        </w:rPr>
        <w:t>3.</w:t>
      </w:r>
      <w:r w:rsidRPr="00363B31">
        <w:rPr>
          <w:rFonts w:ascii="Times New Roman" w:eastAsia="Times New Roman" w:hAnsi="Times New Roman" w:cs="Times New Roman"/>
          <w:sz w:val="28"/>
          <w:szCs w:val="28"/>
        </w:rPr>
        <w:t xml:space="preserve"> Условия получения субсидии в 2021 году, установленные пунктом 3.2 соглашения с Министерством экономического развития и промышленности Республики Карелия «О предоставлении субсидии из бюджета Республики Карелия местному бюджету» от 20.08.2021 г. № 23, администрацией Беломорского муниципального района соблюдены.</w:t>
      </w:r>
    </w:p>
    <w:p w:rsidR="00A45C3D" w:rsidRPr="00363B31" w:rsidRDefault="00A45C3D" w:rsidP="00363B31">
      <w:pPr>
        <w:spacing w:after="0" w:line="240" w:lineRule="auto"/>
        <w:ind w:firstLine="709"/>
        <w:jc w:val="both"/>
        <w:rPr>
          <w:rFonts w:ascii="Times New Roman" w:eastAsia="Times New Roman" w:hAnsi="Times New Roman" w:cs="Times New Roman"/>
          <w:color w:val="000000"/>
          <w:spacing w:val="-1"/>
          <w:sz w:val="28"/>
          <w:szCs w:val="28"/>
        </w:rPr>
      </w:pPr>
      <w:r w:rsidRPr="002A2A06">
        <w:rPr>
          <w:rFonts w:ascii="Times New Roman" w:eastAsia="Times New Roman" w:hAnsi="Times New Roman" w:cs="Times New Roman"/>
          <w:sz w:val="28"/>
          <w:szCs w:val="28"/>
        </w:rPr>
        <w:t>4.</w:t>
      </w:r>
      <w:r w:rsidRPr="00363B31">
        <w:rPr>
          <w:rFonts w:ascii="Times New Roman" w:eastAsia="Times New Roman" w:hAnsi="Times New Roman" w:cs="Times New Roman"/>
          <w:sz w:val="28"/>
          <w:szCs w:val="28"/>
        </w:rPr>
        <w:t xml:space="preserve"> Бюджетные ассигнования на 2021 год на реализацию Муниципальной программы утверждены </w:t>
      </w:r>
      <w:r w:rsidRPr="00363B31">
        <w:rPr>
          <w:rFonts w:ascii="Times New Roman" w:eastAsia="Times New Roman" w:hAnsi="Times New Roman" w:cs="Times New Roman"/>
          <w:color w:val="000000"/>
          <w:spacing w:val="1"/>
          <w:sz w:val="28"/>
          <w:szCs w:val="28"/>
        </w:rPr>
        <w:t xml:space="preserve">Решением </w:t>
      </w:r>
      <w:r w:rsidRPr="00363B31">
        <w:rPr>
          <w:rFonts w:ascii="Times New Roman" w:eastAsia="Times New Roman" w:hAnsi="Times New Roman" w:cs="Times New Roman"/>
          <w:color w:val="000000"/>
          <w:spacing w:val="1"/>
          <w:sz w:val="28"/>
          <w:szCs w:val="28"/>
          <w:lang w:val="en-US"/>
        </w:rPr>
        <w:t>XXXII</w:t>
      </w:r>
      <w:r w:rsidRPr="00363B31">
        <w:rPr>
          <w:rFonts w:ascii="Times New Roman" w:eastAsia="Times New Roman" w:hAnsi="Times New Roman" w:cs="Times New Roman"/>
          <w:color w:val="000000"/>
          <w:spacing w:val="1"/>
          <w:sz w:val="28"/>
          <w:szCs w:val="28"/>
        </w:rPr>
        <w:t xml:space="preserve"> сессии </w:t>
      </w:r>
      <w:r w:rsidRPr="00363B31">
        <w:rPr>
          <w:rFonts w:ascii="Times New Roman" w:eastAsia="Times New Roman" w:hAnsi="Times New Roman" w:cs="Times New Roman"/>
          <w:color w:val="000000"/>
          <w:spacing w:val="1"/>
          <w:sz w:val="28"/>
          <w:szCs w:val="28"/>
          <w:lang w:val="en-US"/>
        </w:rPr>
        <w:t>XXVIII</w:t>
      </w:r>
      <w:r w:rsidRPr="00363B31">
        <w:rPr>
          <w:rFonts w:ascii="Times New Roman" w:eastAsia="Times New Roman" w:hAnsi="Times New Roman" w:cs="Times New Roman"/>
          <w:color w:val="000000"/>
          <w:spacing w:val="1"/>
          <w:sz w:val="28"/>
          <w:szCs w:val="28"/>
        </w:rPr>
        <w:t xml:space="preserve"> созыва Совета муниципального образования «Беломорский муниципальный район» от </w:t>
      </w:r>
      <w:r w:rsidRPr="00363B31">
        <w:rPr>
          <w:rFonts w:ascii="Times New Roman" w:eastAsia="Times New Roman" w:hAnsi="Times New Roman" w:cs="Times New Roman"/>
          <w:color w:val="000000"/>
          <w:spacing w:val="6"/>
          <w:sz w:val="28"/>
          <w:szCs w:val="28"/>
        </w:rPr>
        <w:t xml:space="preserve">28 декабря 2020 г. № 163 «О бюджете </w:t>
      </w:r>
      <w:r w:rsidRPr="00363B31">
        <w:rPr>
          <w:rFonts w:ascii="Times New Roman" w:eastAsia="Times New Roman" w:hAnsi="Times New Roman" w:cs="Times New Roman"/>
          <w:color w:val="000000"/>
          <w:spacing w:val="1"/>
          <w:sz w:val="28"/>
          <w:szCs w:val="28"/>
        </w:rPr>
        <w:t xml:space="preserve">муниципального образования «Беломорский муниципальный район» </w:t>
      </w:r>
      <w:r w:rsidRPr="00363B31">
        <w:rPr>
          <w:rFonts w:ascii="Times New Roman" w:eastAsia="Times New Roman" w:hAnsi="Times New Roman" w:cs="Times New Roman"/>
          <w:color w:val="000000"/>
          <w:spacing w:val="6"/>
          <w:sz w:val="28"/>
          <w:szCs w:val="28"/>
        </w:rPr>
        <w:t xml:space="preserve">на 2021 год и плановый </w:t>
      </w:r>
      <w:r w:rsidRPr="00363B31">
        <w:rPr>
          <w:rFonts w:ascii="Times New Roman" w:eastAsia="Times New Roman" w:hAnsi="Times New Roman" w:cs="Times New Roman"/>
          <w:color w:val="000000"/>
          <w:spacing w:val="-1"/>
          <w:sz w:val="28"/>
          <w:szCs w:val="28"/>
        </w:rPr>
        <w:t>период 2022-2023 годов» в объеме 2 965,1 тыс. руб.</w:t>
      </w:r>
    </w:p>
    <w:p w:rsidR="00A45C3D" w:rsidRPr="00363B31" w:rsidRDefault="00A45C3D" w:rsidP="00363B31">
      <w:pPr>
        <w:pStyle w:val="ConsPlusNormal"/>
        <w:ind w:firstLine="708"/>
        <w:jc w:val="both"/>
        <w:rPr>
          <w:rFonts w:ascii="Times New Roman" w:hAnsi="Times New Roman" w:cs="Times New Roman"/>
          <w:sz w:val="28"/>
          <w:szCs w:val="28"/>
        </w:rPr>
      </w:pPr>
      <w:r w:rsidRPr="002A2A06">
        <w:rPr>
          <w:rFonts w:ascii="Times New Roman" w:hAnsi="Times New Roman" w:cs="Times New Roman"/>
          <w:color w:val="000000"/>
          <w:spacing w:val="-1"/>
          <w:sz w:val="28"/>
          <w:szCs w:val="28"/>
        </w:rPr>
        <w:t>5.</w:t>
      </w:r>
      <w:r w:rsidRPr="00363B31">
        <w:rPr>
          <w:rFonts w:ascii="Times New Roman" w:hAnsi="Times New Roman" w:cs="Times New Roman"/>
          <w:color w:val="000000"/>
          <w:spacing w:val="-1"/>
          <w:sz w:val="28"/>
          <w:szCs w:val="28"/>
        </w:rPr>
        <w:t xml:space="preserve"> </w:t>
      </w:r>
      <w:r w:rsidRPr="00363B31">
        <w:rPr>
          <w:rFonts w:ascii="Times New Roman" w:hAnsi="Times New Roman" w:cs="Times New Roman"/>
          <w:sz w:val="28"/>
          <w:szCs w:val="28"/>
        </w:rPr>
        <w:t xml:space="preserve">Комиссией по рассмотрению заявок соответствующими условиям Порядка предоставления субсидий и прошедшими отбор, было принято </w:t>
      </w:r>
      <w:r w:rsidRPr="00363B31">
        <w:rPr>
          <w:rFonts w:ascii="Times New Roman" w:hAnsi="Times New Roman" w:cs="Times New Roman"/>
          <w:i/>
          <w:sz w:val="28"/>
          <w:szCs w:val="28"/>
        </w:rPr>
        <w:t>единогласное решение</w:t>
      </w:r>
      <w:r w:rsidRPr="00363B31">
        <w:rPr>
          <w:rFonts w:ascii="Times New Roman" w:hAnsi="Times New Roman" w:cs="Times New Roman"/>
          <w:sz w:val="28"/>
          <w:szCs w:val="28"/>
        </w:rPr>
        <w:t xml:space="preserve"> о предоставлении субсидии субъектам малого и среднего предпринимательства, физическим лицам, не являющимся индивидуальными предпринимателями. </w:t>
      </w:r>
    </w:p>
    <w:p w:rsidR="00A45C3D" w:rsidRPr="00363B31" w:rsidRDefault="00A45C3D" w:rsidP="00363B31">
      <w:pPr>
        <w:pStyle w:val="ConsPlusNormal"/>
        <w:ind w:firstLine="708"/>
        <w:jc w:val="both"/>
        <w:rPr>
          <w:rFonts w:ascii="Times New Roman" w:hAnsi="Times New Roman" w:cs="Times New Roman"/>
          <w:sz w:val="28"/>
          <w:szCs w:val="28"/>
        </w:rPr>
      </w:pPr>
      <w:r w:rsidRPr="002A2A06">
        <w:rPr>
          <w:rFonts w:ascii="Times New Roman" w:hAnsi="Times New Roman" w:cs="Times New Roman"/>
          <w:sz w:val="28"/>
          <w:szCs w:val="28"/>
        </w:rPr>
        <w:t>6.</w:t>
      </w:r>
      <w:r w:rsidRPr="00363B31">
        <w:rPr>
          <w:rFonts w:ascii="Times New Roman" w:hAnsi="Times New Roman" w:cs="Times New Roman"/>
          <w:sz w:val="28"/>
          <w:szCs w:val="28"/>
        </w:rPr>
        <w:t xml:space="preserve"> Между администрацией муниципального образования «Беломорский муниципальный район» и получателями субсидий были заключены соглашения о предоставлении из бюджета муниципального образования «Беломорский муниципальный район» гранта (субсидии)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на основании которых участникам Муниципальной программы была предоставлена субсидия.</w:t>
      </w:r>
    </w:p>
    <w:p w:rsidR="00A45C3D" w:rsidRPr="00363B31" w:rsidRDefault="00A45C3D" w:rsidP="00363B31">
      <w:pPr>
        <w:shd w:val="clear" w:color="auto" w:fill="FFFFFF"/>
        <w:spacing w:after="0" w:line="240" w:lineRule="auto"/>
        <w:ind w:left="5" w:firstLine="701"/>
        <w:jc w:val="both"/>
        <w:rPr>
          <w:rFonts w:ascii="Times New Roman" w:eastAsia="Times New Roman" w:hAnsi="Times New Roman" w:cs="Times New Roman"/>
          <w:color w:val="000000"/>
          <w:spacing w:val="-1"/>
          <w:sz w:val="28"/>
          <w:szCs w:val="28"/>
        </w:rPr>
      </w:pPr>
      <w:r w:rsidRPr="00363B31">
        <w:rPr>
          <w:rFonts w:ascii="Times New Roman" w:eastAsia="Times New Roman" w:hAnsi="Times New Roman" w:cs="Times New Roman"/>
          <w:b/>
          <w:color w:val="000000"/>
          <w:spacing w:val="-1"/>
          <w:sz w:val="28"/>
          <w:szCs w:val="28"/>
        </w:rPr>
        <w:t>7.</w:t>
      </w:r>
      <w:r w:rsidRPr="00363B31">
        <w:rPr>
          <w:rFonts w:ascii="Times New Roman" w:eastAsia="Times New Roman" w:hAnsi="Times New Roman" w:cs="Times New Roman"/>
          <w:color w:val="000000"/>
          <w:spacing w:val="-1"/>
          <w:sz w:val="28"/>
          <w:szCs w:val="28"/>
        </w:rPr>
        <w:t xml:space="preserve"> В результате исполнения в 2021 году мероприятий Муниципальной программы, утвержденные бюджетные назначения в сумме 2 965,1 тыс. руб. </w:t>
      </w:r>
      <w:r w:rsidRPr="00363B31">
        <w:rPr>
          <w:rFonts w:ascii="Times New Roman" w:eastAsia="Times New Roman" w:hAnsi="Times New Roman" w:cs="Times New Roman"/>
          <w:i/>
          <w:color w:val="000000"/>
          <w:spacing w:val="-1"/>
          <w:sz w:val="28"/>
          <w:szCs w:val="28"/>
        </w:rPr>
        <w:t>исполнены в полном объеме</w:t>
      </w:r>
      <w:r w:rsidRPr="00363B31">
        <w:rPr>
          <w:rFonts w:ascii="Times New Roman" w:eastAsia="Times New Roman" w:hAnsi="Times New Roman" w:cs="Times New Roman"/>
          <w:color w:val="000000"/>
          <w:spacing w:val="-1"/>
          <w:sz w:val="28"/>
          <w:szCs w:val="28"/>
        </w:rPr>
        <w:t xml:space="preserve"> по коду вида расходов бюджетной классификации 810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p w:rsidR="00A45C3D" w:rsidRPr="00363B31" w:rsidRDefault="00A45C3D" w:rsidP="00363B31">
      <w:pPr>
        <w:shd w:val="clear" w:color="auto" w:fill="FFFFFF"/>
        <w:spacing w:after="0" w:line="240" w:lineRule="auto"/>
        <w:ind w:left="10" w:firstLine="696"/>
        <w:jc w:val="both"/>
        <w:rPr>
          <w:rFonts w:ascii="Times New Roman" w:eastAsia="Times New Roman" w:hAnsi="Times New Roman" w:cs="Times New Roman"/>
          <w:spacing w:val="-2"/>
          <w:sz w:val="28"/>
          <w:szCs w:val="28"/>
        </w:rPr>
      </w:pPr>
      <w:r w:rsidRPr="002A2A06">
        <w:rPr>
          <w:rFonts w:ascii="Times New Roman" w:eastAsia="Times New Roman" w:hAnsi="Times New Roman" w:cs="Times New Roman"/>
          <w:color w:val="000000"/>
          <w:spacing w:val="-1"/>
          <w:sz w:val="28"/>
          <w:szCs w:val="28"/>
        </w:rPr>
        <w:t>8.</w:t>
      </w:r>
      <w:r w:rsidRPr="00363B31">
        <w:rPr>
          <w:rFonts w:ascii="Times New Roman" w:eastAsia="Times New Roman" w:hAnsi="Times New Roman" w:cs="Times New Roman"/>
          <w:color w:val="000000"/>
          <w:spacing w:val="-1"/>
          <w:sz w:val="28"/>
          <w:szCs w:val="28"/>
        </w:rPr>
        <w:t xml:space="preserve"> </w:t>
      </w:r>
      <w:r w:rsidRPr="00363B31">
        <w:rPr>
          <w:rFonts w:ascii="Times New Roman" w:eastAsia="Times New Roman" w:hAnsi="Times New Roman" w:cs="Times New Roman"/>
          <w:color w:val="000000"/>
          <w:spacing w:val="4"/>
          <w:sz w:val="28"/>
          <w:szCs w:val="28"/>
        </w:rPr>
        <w:t>Администрацией муниципального образования «Беломорский муниципальный район» нарушен принцип адресности и целевого характера бюджетных средств, установленный статьей 38 Бюджетного кодекса РФ. В</w:t>
      </w:r>
      <w:r w:rsidRPr="00363B31">
        <w:rPr>
          <w:rFonts w:ascii="Times New Roman" w:eastAsia="Times New Roman" w:hAnsi="Times New Roman" w:cs="Times New Roman"/>
          <w:color w:val="000000"/>
          <w:spacing w:val="-2"/>
          <w:sz w:val="28"/>
          <w:szCs w:val="28"/>
        </w:rPr>
        <w:t xml:space="preserve"> 2021 году предоставлена субсидия на реализацию дополнительных мероприятий по поддержке субъектов малого и среднего предпринимательства, а также физических лиц, применяющих специальный налоговый режим «Налог на профессиональный доход» </w:t>
      </w:r>
      <w:r w:rsidRPr="002D7C6E">
        <w:rPr>
          <w:rFonts w:ascii="Times New Roman" w:eastAsia="Times New Roman" w:hAnsi="Times New Roman" w:cs="Times New Roman"/>
          <w:i/>
          <w:color w:val="000000"/>
          <w:spacing w:val="-2"/>
          <w:sz w:val="28"/>
          <w:szCs w:val="28"/>
        </w:rPr>
        <w:t>(субсидии юридическим лицам (кроме некоммерческих организаций),</w:t>
      </w:r>
      <w:r w:rsidRPr="00363B31">
        <w:rPr>
          <w:rFonts w:ascii="Times New Roman" w:eastAsia="Times New Roman" w:hAnsi="Times New Roman" w:cs="Times New Roman"/>
          <w:color w:val="000000"/>
          <w:spacing w:val="-2"/>
          <w:sz w:val="28"/>
          <w:szCs w:val="28"/>
        </w:rPr>
        <w:t xml:space="preserve"> индивидуальным предпринимателям, физическим лицам – производителям товаров, работ, услуг» в сумме 333 464,55 руб. </w:t>
      </w:r>
      <w:r w:rsidRPr="002D7C6E">
        <w:rPr>
          <w:rFonts w:ascii="Times New Roman" w:eastAsia="Times New Roman" w:hAnsi="Times New Roman" w:cs="Times New Roman"/>
          <w:i/>
          <w:color w:val="000000"/>
          <w:spacing w:val="-2"/>
          <w:sz w:val="28"/>
          <w:szCs w:val="28"/>
        </w:rPr>
        <w:t>некоммерческой организации</w:t>
      </w:r>
      <w:r w:rsidRPr="00363B31">
        <w:rPr>
          <w:rFonts w:ascii="Times New Roman" w:eastAsia="Times New Roman" w:hAnsi="Times New Roman" w:cs="Times New Roman"/>
          <w:color w:val="000000"/>
          <w:spacing w:val="-2"/>
          <w:sz w:val="28"/>
          <w:szCs w:val="28"/>
        </w:rPr>
        <w:t xml:space="preserve"> - </w:t>
      </w:r>
      <w:r w:rsidRPr="00363B31">
        <w:rPr>
          <w:rFonts w:ascii="Times New Roman" w:eastAsia="Times New Roman" w:hAnsi="Times New Roman" w:cs="Times New Roman"/>
          <w:i/>
          <w:color w:val="000000"/>
          <w:spacing w:val="-2"/>
          <w:sz w:val="28"/>
          <w:szCs w:val="28"/>
        </w:rPr>
        <w:t>потребительскому обществу «Содружество».</w:t>
      </w:r>
      <w:r w:rsidRPr="00363B31">
        <w:rPr>
          <w:rFonts w:ascii="Times New Roman" w:eastAsia="Times New Roman" w:hAnsi="Times New Roman" w:cs="Times New Roman"/>
          <w:color w:val="000000"/>
          <w:spacing w:val="-2"/>
          <w:sz w:val="28"/>
          <w:szCs w:val="28"/>
        </w:rPr>
        <w:t xml:space="preserve"> </w:t>
      </w:r>
      <w:r w:rsidRPr="00363B31">
        <w:rPr>
          <w:rFonts w:ascii="Times New Roman" w:eastAsia="Times New Roman" w:hAnsi="Times New Roman" w:cs="Times New Roman"/>
          <w:spacing w:val="-2"/>
          <w:sz w:val="28"/>
          <w:szCs w:val="28"/>
        </w:rPr>
        <w:t xml:space="preserve">Предоставление субсидии из бюджета Беломорского муниципального района потребительскому обществу «Содружество» является </w:t>
      </w:r>
      <w:r w:rsidRPr="00363B31">
        <w:rPr>
          <w:rFonts w:ascii="Times New Roman" w:eastAsia="Times New Roman" w:hAnsi="Times New Roman" w:cs="Times New Roman"/>
          <w:b/>
          <w:i/>
          <w:spacing w:val="4"/>
          <w:sz w:val="28"/>
          <w:szCs w:val="28"/>
        </w:rPr>
        <w:t xml:space="preserve">нецелевым использованием бюджетных средств </w:t>
      </w:r>
      <w:r w:rsidRPr="00363B31">
        <w:rPr>
          <w:rFonts w:ascii="Times New Roman" w:eastAsia="Times New Roman" w:hAnsi="Times New Roman" w:cs="Times New Roman"/>
          <w:spacing w:val="4"/>
          <w:sz w:val="28"/>
          <w:szCs w:val="28"/>
        </w:rPr>
        <w:t>(статья 306.4 Бюджетного кодекса РФ)</w:t>
      </w:r>
      <w:r w:rsidRPr="00363B31">
        <w:rPr>
          <w:rFonts w:ascii="Times New Roman" w:eastAsia="Times New Roman" w:hAnsi="Times New Roman" w:cs="Times New Roman"/>
          <w:b/>
          <w:i/>
          <w:spacing w:val="-2"/>
          <w:sz w:val="28"/>
          <w:szCs w:val="28"/>
        </w:rPr>
        <w:t>.</w:t>
      </w:r>
      <w:r w:rsidRPr="00363B31">
        <w:rPr>
          <w:rFonts w:ascii="Times New Roman" w:eastAsia="Times New Roman" w:hAnsi="Times New Roman" w:cs="Times New Roman"/>
          <w:spacing w:val="-2"/>
          <w:sz w:val="28"/>
          <w:szCs w:val="28"/>
        </w:rPr>
        <w:t xml:space="preserve"> </w:t>
      </w:r>
    </w:p>
    <w:p w:rsidR="00A45C3D" w:rsidRPr="00363B31" w:rsidRDefault="00A45C3D" w:rsidP="00363B31">
      <w:pPr>
        <w:pStyle w:val="ConsPlusNormal"/>
        <w:ind w:firstLine="709"/>
        <w:jc w:val="both"/>
        <w:rPr>
          <w:rFonts w:ascii="Times New Roman" w:hAnsi="Times New Roman" w:cs="Times New Roman"/>
          <w:sz w:val="28"/>
          <w:szCs w:val="28"/>
        </w:rPr>
      </w:pPr>
      <w:r w:rsidRPr="002A2A06">
        <w:rPr>
          <w:rFonts w:ascii="Times New Roman" w:hAnsi="Times New Roman" w:cs="Times New Roman"/>
          <w:color w:val="000000"/>
          <w:spacing w:val="4"/>
          <w:sz w:val="28"/>
          <w:szCs w:val="28"/>
        </w:rPr>
        <w:t>9.</w:t>
      </w:r>
      <w:r w:rsidRPr="00363B31">
        <w:rPr>
          <w:rFonts w:ascii="Times New Roman" w:hAnsi="Times New Roman" w:cs="Times New Roman"/>
          <w:color w:val="000000"/>
          <w:spacing w:val="4"/>
          <w:sz w:val="28"/>
          <w:szCs w:val="28"/>
        </w:rPr>
        <w:t xml:space="preserve"> </w:t>
      </w:r>
      <w:r w:rsidRPr="00363B31">
        <w:rPr>
          <w:rFonts w:ascii="Times New Roman" w:hAnsi="Times New Roman" w:cs="Times New Roman"/>
          <w:sz w:val="28"/>
          <w:szCs w:val="28"/>
        </w:rPr>
        <w:t xml:space="preserve">Контрольным мероприятием установлено </w:t>
      </w:r>
      <w:r w:rsidRPr="00363B31">
        <w:rPr>
          <w:rFonts w:ascii="Times New Roman" w:hAnsi="Times New Roman" w:cs="Times New Roman"/>
          <w:i/>
          <w:sz w:val="28"/>
          <w:szCs w:val="28"/>
        </w:rPr>
        <w:t>отсутствие</w:t>
      </w:r>
      <w:r w:rsidRPr="00363B31">
        <w:rPr>
          <w:rFonts w:ascii="Times New Roman" w:hAnsi="Times New Roman" w:cs="Times New Roman"/>
          <w:sz w:val="28"/>
          <w:szCs w:val="28"/>
        </w:rPr>
        <w:t xml:space="preserve"> административной процедуры, регламентирующей порядок приема (регистрации), учета и хранения документов, представляемых претендентами на получение субсидий (грантов) одновременно с заявлениями на оказание финансовой поддержки, что в соответствии с пунктом 3 Методики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года № 96  является коррупциогенным фактором. </w:t>
      </w:r>
    </w:p>
    <w:p w:rsidR="00A45C3D" w:rsidRPr="00363B31" w:rsidRDefault="00A45C3D" w:rsidP="00363B31">
      <w:pPr>
        <w:spacing w:after="0" w:line="240" w:lineRule="auto"/>
        <w:ind w:firstLine="709"/>
        <w:jc w:val="both"/>
        <w:rPr>
          <w:rFonts w:ascii="Times New Roman" w:eastAsia="Times New Roman" w:hAnsi="Times New Roman" w:cs="Times New Roman"/>
          <w:sz w:val="28"/>
          <w:szCs w:val="28"/>
        </w:rPr>
      </w:pPr>
      <w:r w:rsidRPr="002A2A06">
        <w:rPr>
          <w:rFonts w:ascii="Times New Roman" w:eastAsia="Times New Roman" w:hAnsi="Times New Roman" w:cs="Times New Roman"/>
          <w:sz w:val="28"/>
          <w:szCs w:val="28"/>
        </w:rPr>
        <w:t>10.</w:t>
      </w:r>
      <w:r w:rsidRPr="00363B31">
        <w:rPr>
          <w:rFonts w:ascii="Times New Roman" w:eastAsia="Times New Roman" w:hAnsi="Times New Roman" w:cs="Times New Roman"/>
          <w:sz w:val="28"/>
          <w:szCs w:val="28"/>
        </w:rPr>
        <w:t xml:space="preserve"> В силу отсутствия в 2021 году в Администрации </w:t>
      </w:r>
      <w:r w:rsidRPr="00363B31">
        <w:rPr>
          <w:rFonts w:ascii="Times New Roman" w:eastAsia="Times New Roman" w:hAnsi="Times New Roman" w:cs="Times New Roman"/>
          <w:color w:val="000000"/>
          <w:sz w:val="28"/>
          <w:szCs w:val="28"/>
        </w:rPr>
        <w:t>муниципального образования «Беломорский муниципальный район»</w:t>
      </w:r>
      <w:r w:rsidRPr="00363B31">
        <w:rPr>
          <w:rFonts w:ascii="Times New Roman" w:eastAsia="Times New Roman" w:hAnsi="Times New Roman" w:cs="Times New Roman"/>
          <w:sz w:val="28"/>
          <w:szCs w:val="28"/>
        </w:rPr>
        <w:t xml:space="preserve"> порядка приема (регистрации), учета и хранения документов, представляемых претендентами на получение субсидий (грантов) одновременно с заявлениями на оказание финансовой поддержки, защита от коррупционных деяний, определенных пунктом 1 статьи 1 Федерального закона       от 25 декабря 2008 № 273-ФЗ «О противодействии коррупции», не обеспечена. </w:t>
      </w:r>
    </w:p>
    <w:p w:rsidR="002F2145" w:rsidRPr="00363B31" w:rsidRDefault="007448F7" w:rsidP="00363B31">
      <w:pPr>
        <w:pStyle w:val="a3"/>
        <w:tabs>
          <w:tab w:val="left" w:pos="0"/>
        </w:tabs>
        <w:spacing w:before="240" w:after="0" w:line="240" w:lineRule="auto"/>
        <w:ind w:left="0"/>
        <w:jc w:val="both"/>
        <w:rPr>
          <w:rFonts w:ascii="Times New Roman" w:hAnsi="Times New Roman" w:cs="Times New Roman"/>
          <w:sz w:val="28"/>
          <w:szCs w:val="28"/>
        </w:rPr>
      </w:pPr>
      <w:r w:rsidRPr="00363B31">
        <w:rPr>
          <w:rFonts w:ascii="Times New Roman" w:hAnsi="Times New Roman" w:cs="Times New Roman"/>
          <w:sz w:val="28"/>
          <w:szCs w:val="28"/>
        </w:rPr>
        <w:tab/>
      </w:r>
      <w:r w:rsidR="002F2145" w:rsidRPr="00363B31">
        <w:rPr>
          <w:rFonts w:ascii="Times New Roman" w:hAnsi="Times New Roman" w:cs="Times New Roman"/>
          <w:sz w:val="28"/>
          <w:szCs w:val="28"/>
        </w:rPr>
        <w:t>По результатам контрольного мероприятия было предложено:</w:t>
      </w:r>
    </w:p>
    <w:p w:rsidR="00A45C3D" w:rsidRPr="002A2A06" w:rsidRDefault="00A45C3D" w:rsidP="00363B31">
      <w:pPr>
        <w:pStyle w:val="a3"/>
        <w:tabs>
          <w:tab w:val="left" w:pos="0"/>
          <w:tab w:val="left" w:pos="9639"/>
        </w:tabs>
        <w:spacing w:before="240" w:line="240" w:lineRule="auto"/>
        <w:ind w:left="0" w:firstLine="709"/>
        <w:jc w:val="both"/>
        <w:rPr>
          <w:rFonts w:ascii="Times New Roman" w:eastAsia="Calibri" w:hAnsi="Times New Roman" w:cs="Times New Roman"/>
          <w:sz w:val="28"/>
          <w:szCs w:val="28"/>
        </w:rPr>
      </w:pPr>
      <w:r w:rsidRPr="002A2A06">
        <w:rPr>
          <w:rFonts w:ascii="Times New Roman" w:eastAsia="Calibri" w:hAnsi="Times New Roman" w:cs="Times New Roman"/>
          <w:sz w:val="28"/>
          <w:szCs w:val="28"/>
        </w:rPr>
        <w:t>1. Рассмотреть результаты контрольного мероприятия.</w:t>
      </w:r>
    </w:p>
    <w:p w:rsidR="00A45C3D" w:rsidRPr="002A2A06" w:rsidRDefault="00A45C3D" w:rsidP="00363B31">
      <w:pPr>
        <w:pStyle w:val="a3"/>
        <w:tabs>
          <w:tab w:val="left" w:pos="0"/>
          <w:tab w:val="left" w:pos="9639"/>
        </w:tabs>
        <w:spacing w:before="240" w:after="0" w:line="240" w:lineRule="auto"/>
        <w:ind w:left="0" w:firstLine="709"/>
        <w:jc w:val="both"/>
        <w:rPr>
          <w:rFonts w:ascii="Times New Roman" w:eastAsia="Calibri" w:hAnsi="Times New Roman" w:cs="Times New Roman"/>
          <w:sz w:val="28"/>
          <w:szCs w:val="28"/>
        </w:rPr>
      </w:pPr>
      <w:r w:rsidRPr="002A2A06">
        <w:rPr>
          <w:rFonts w:ascii="Times New Roman" w:eastAsia="Calibri" w:hAnsi="Times New Roman" w:cs="Times New Roman"/>
          <w:sz w:val="28"/>
          <w:szCs w:val="28"/>
        </w:rPr>
        <w:t>2.  Закрепить нормативным правовым актом муниципального образования «Беломорский муниципальный район»:</w:t>
      </w:r>
    </w:p>
    <w:p w:rsidR="00A45C3D" w:rsidRPr="002A2A06" w:rsidRDefault="00A45C3D" w:rsidP="00363B31">
      <w:pPr>
        <w:pStyle w:val="a3"/>
        <w:tabs>
          <w:tab w:val="left" w:pos="0"/>
          <w:tab w:val="left" w:pos="9639"/>
        </w:tabs>
        <w:spacing w:before="240" w:after="0" w:line="240" w:lineRule="auto"/>
        <w:ind w:left="0" w:firstLine="709"/>
        <w:jc w:val="both"/>
        <w:rPr>
          <w:rFonts w:ascii="Times New Roman" w:eastAsia="Calibri" w:hAnsi="Times New Roman" w:cs="Times New Roman"/>
          <w:sz w:val="28"/>
          <w:szCs w:val="28"/>
        </w:rPr>
      </w:pPr>
      <w:r w:rsidRPr="002A2A06">
        <w:rPr>
          <w:rFonts w:ascii="Times New Roman" w:eastAsia="Calibri" w:hAnsi="Times New Roman" w:cs="Times New Roman"/>
          <w:sz w:val="28"/>
          <w:szCs w:val="28"/>
        </w:rPr>
        <w:t>- порядок приема (регистрации), учета и хранения документов, представляемых претендентами на получение субсидий, грантов в форме субсидий одновременно с заявлениями на оказание финансовой поддержки.</w:t>
      </w:r>
    </w:p>
    <w:p w:rsidR="00A45C3D" w:rsidRPr="002A2A06" w:rsidRDefault="00A45C3D" w:rsidP="00363B31">
      <w:pPr>
        <w:pStyle w:val="a3"/>
        <w:tabs>
          <w:tab w:val="left" w:pos="0"/>
          <w:tab w:val="left" w:pos="9639"/>
        </w:tabs>
        <w:spacing w:before="240" w:after="0" w:line="240" w:lineRule="auto"/>
        <w:ind w:left="0" w:firstLine="709"/>
        <w:jc w:val="both"/>
        <w:rPr>
          <w:rFonts w:ascii="Times New Roman" w:eastAsia="Calibri" w:hAnsi="Times New Roman" w:cs="Times New Roman"/>
          <w:sz w:val="28"/>
          <w:szCs w:val="28"/>
        </w:rPr>
      </w:pPr>
      <w:r w:rsidRPr="002A2A06">
        <w:rPr>
          <w:rFonts w:ascii="Times New Roman" w:eastAsia="Calibri" w:hAnsi="Times New Roman" w:cs="Times New Roman"/>
          <w:sz w:val="28"/>
          <w:szCs w:val="28"/>
        </w:rPr>
        <w:t>-  порядок осуществления контроля за соблюдением условий предоставления субсидий и ответственности за их нарушение.</w:t>
      </w:r>
    </w:p>
    <w:p w:rsidR="00A45C3D" w:rsidRPr="002A2A06" w:rsidRDefault="00A45C3D" w:rsidP="00363B31">
      <w:pPr>
        <w:pStyle w:val="a3"/>
        <w:tabs>
          <w:tab w:val="left" w:pos="0"/>
          <w:tab w:val="left" w:pos="9639"/>
        </w:tabs>
        <w:spacing w:before="240" w:after="0" w:line="240" w:lineRule="auto"/>
        <w:ind w:left="0" w:firstLine="709"/>
        <w:jc w:val="both"/>
        <w:rPr>
          <w:rFonts w:ascii="Times New Roman" w:eastAsia="Calibri" w:hAnsi="Times New Roman" w:cs="Times New Roman"/>
          <w:sz w:val="28"/>
          <w:szCs w:val="28"/>
        </w:rPr>
      </w:pPr>
      <w:r w:rsidRPr="002A2A06">
        <w:rPr>
          <w:rFonts w:ascii="Times New Roman" w:eastAsia="Calibri" w:hAnsi="Times New Roman" w:cs="Times New Roman"/>
          <w:sz w:val="28"/>
          <w:szCs w:val="28"/>
        </w:rPr>
        <w:t>- порядок контроля за соблюдением условий предоставления субсидий и ответственности за их нарушение.</w:t>
      </w:r>
    </w:p>
    <w:p w:rsidR="00A45C3D" w:rsidRPr="002A2A06" w:rsidRDefault="00A45C3D" w:rsidP="00363B31">
      <w:pPr>
        <w:pStyle w:val="a3"/>
        <w:tabs>
          <w:tab w:val="left" w:pos="0"/>
          <w:tab w:val="left" w:pos="9639"/>
        </w:tabs>
        <w:spacing w:before="240" w:after="0" w:line="240" w:lineRule="auto"/>
        <w:ind w:left="0" w:firstLine="709"/>
        <w:jc w:val="both"/>
        <w:rPr>
          <w:rFonts w:ascii="Times New Roman" w:eastAsia="Calibri" w:hAnsi="Times New Roman" w:cs="Times New Roman"/>
          <w:sz w:val="28"/>
          <w:szCs w:val="28"/>
        </w:rPr>
      </w:pPr>
      <w:r w:rsidRPr="002A2A06">
        <w:rPr>
          <w:rFonts w:ascii="Times New Roman" w:eastAsia="Calibri" w:hAnsi="Times New Roman" w:cs="Times New Roman"/>
          <w:sz w:val="28"/>
          <w:szCs w:val="28"/>
        </w:rPr>
        <w:t xml:space="preserve">3. Соблюдать </w:t>
      </w:r>
      <w:r w:rsidRPr="002A2A06">
        <w:rPr>
          <w:rFonts w:ascii="Times New Roman" w:eastAsia="Calibri" w:hAnsi="Times New Roman" w:cs="Times New Roman"/>
          <w:color w:val="000000"/>
          <w:spacing w:val="4"/>
          <w:sz w:val="28"/>
          <w:szCs w:val="28"/>
        </w:rPr>
        <w:t>принцип адресности и целевого характера бюджетных средств, установленный статьей 38 Бюджетного кодекса РФ.</w:t>
      </w:r>
    </w:p>
    <w:p w:rsidR="00A45C3D" w:rsidRPr="002A2A06" w:rsidRDefault="00A45C3D" w:rsidP="00363B31">
      <w:pPr>
        <w:pStyle w:val="a3"/>
        <w:tabs>
          <w:tab w:val="left" w:pos="0"/>
          <w:tab w:val="left" w:pos="9639"/>
        </w:tabs>
        <w:spacing w:before="240" w:after="0" w:line="240" w:lineRule="auto"/>
        <w:ind w:left="0" w:firstLine="709"/>
        <w:jc w:val="both"/>
        <w:rPr>
          <w:rFonts w:ascii="Times New Roman" w:hAnsi="Times New Roman" w:cs="Times New Roman"/>
          <w:sz w:val="28"/>
          <w:szCs w:val="28"/>
        </w:rPr>
      </w:pPr>
      <w:r w:rsidRPr="002A2A06">
        <w:rPr>
          <w:rFonts w:ascii="Times New Roman" w:eastAsia="Calibri" w:hAnsi="Times New Roman" w:cs="Times New Roman"/>
          <w:sz w:val="28"/>
          <w:szCs w:val="28"/>
        </w:rPr>
        <w:t xml:space="preserve">4. Информацию о выполнении данных предложений представить в Контрольно-счетный комитет Беломорского муниципального района РК в срок </w:t>
      </w:r>
      <w:r w:rsidRPr="002A2A06">
        <w:rPr>
          <w:rFonts w:ascii="Times New Roman" w:hAnsi="Times New Roman" w:cs="Times New Roman"/>
          <w:sz w:val="28"/>
          <w:szCs w:val="28"/>
        </w:rPr>
        <w:t xml:space="preserve"> </w:t>
      </w:r>
      <w:r w:rsidRPr="002A2A06">
        <w:rPr>
          <w:rFonts w:ascii="Times New Roman" w:eastAsia="Calibri" w:hAnsi="Times New Roman" w:cs="Times New Roman"/>
          <w:sz w:val="28"/>
          <w:szCs w:val="28"/>
        </w:rPr>
        <w:t xml:space="preserve">до 01 марта 2023 года.  </w:t>
      </w:r>
    </w:p>
    <w:p w:rsidR="009022AF" w:rsidRPr="00363B31" w:rsidRDefault="009022AF" w:rsidP="00363B31">
      <w:pPr>
        <w:pStyle w:val="a3"/>
        <w:spacing w:before="240" w:line="240" w:lineRule="auto"/>
        <w:ind w:left="0" w:right="283" w:firstLine="709"/>
        <w:rPr>
          <w:rFonts w:ascii="Times New Roman" w:eastAsia="Calibri" w:hAnsi="Times New Roman" w:cs="Times New Roman"/>
          <w:sz w:val="28"/>
          <w:szCs w:val="28"/>
        </w:rPr>
      </w:pPr>
      <w:r w:rsidRPr="00363B31">
        <w:rPr>
          <w:rFonts w:ascii="Times New Roman" w:eastAsia="Calibri" w:hAnsi="Times New Roman" w:cs="Times New Roman"/>
          <w:sz w:val="28"/>
          <w:szCs w:val="28"/>
        </w:rPr>
        <w:t>Итоговые данные контрольного мероприятия</w:t>
      </w:r>
    </w:p>
    <w:p w:rsidR="009022AF" w:rsidRPr="00363B31" w:rsidRDefault="009022AF" w:rsidP="00363B31">
      <w:pPr>
        <w:pStyle w:val="a3"/>
        <w:spacing w:before="240" w:line="240" w:lineRule="auto"/>
        <w:ind w:left="0" w:right="283" w:firstLine="709"/>
        <w:jc w:val="both"/>
        <w:rPr>
          <w:rFonts w:ascii="Times New Roman" w:eastAsia="Calibri" w:hAnsi="Times New Roman" w:cs="Times New Roman"/>
          <w:sz w:val="28"/>
          <w:szCs w:val="28"/>
        </w:rPr>
      </w:pPr>
      <w:r w:rsidRPr="00363B31">
        <w:rPr>
          <w:rFonts w:ascii="Times New Roman" w:eastAsia="Calibri" w:hAnsi="Times New Roman" w:cs="Times New Roman"/>
          <w:sz w:val="28"/>
          <w:szCs w:val="28"/>
        </w:rPr>
        <w:t>Объем проверенных средств, охваченный контрольным мероприятием,  составил  2 965 130,87 руб.</w:t>
      </w:r>
    </w:p>
    <w:p w:rsidR="009022AF" w:rsidRPr="00363B31" w:rsidRDefault="009022AF" w:rsidP="00363B31">
      <w:pPr>
        <w:pStyle w:val="a3"/>
        <w:spacing w:before="240" w:line="240" w:lineRule="auto"/>
        <w:ind w:left="0" w:firstLine="709"/>
        <w:jc w:val="both"/>
        <w:rPr>
          <w:rFonts w:ascii="Times New Roman" w:hAnsi="Times New Roman" w:cs="Times New Roman"/>
          <w:sz w:val="28"/>
          <w:szCs w:val="28"/>
        </w:rPr>
      </w:pPr>
      <w:r w:rsidRPr="00363B31">
        <w:rPr>
          <w:rFonts w:ascii="Times New Roman" w:eastAsia="Calibri" w:hAnsi="Times New Roman" w:cs="Times New Roman"/>
          <w:sz w:val="28"/>
          <w:szCs w:val="28"/>
        </w:rPr>
        <w:t xml:space="preserve">Финансовая оценка выявленных нарушений по результатам контрольного мероприятия </w:t>
      </w:r>
      <w:r w:rsidRPr="00363B31">
        <w:rPr>
          <w:rFonts w:ascii="Times New Roman" w:hAnsi="Times New Roman" w:cs="Times New Roman"/>
          <w:sz w:val="28"/>
          <w:szCs w:val="28"/>
        </w:rPr>
        <w:t>составила</w:t>
      </w:r>
      <w:r w:rsidRPr="00363B31">
        <w:rPr>
          <w:rFonts w:ascii="Times New Roman" w:eastAsia="Calibri" w:hAnsi="Times New Roman" w:cs="Times New Roman"/>
          <w:sz w:val="28"/>
          <w:szCs w:val="28"/>
        </w:rPr>
        <w:t xml:space="preserve"> 333 464,55 руб. </w:t>
      </w:r>
    </w:p>
    <w:p w:rsidR="00D41C65" w:rsidRPr="00363B31" w:rsidRDefault="00D41C65" w:rsidP="00363B31">
      <w:pPr>
        <w:tabs>
          <w:tab w:val="left" w:pos="0"/>
        </w:tabs>
        <w:spacing w:before="240" w:after="0" w:line="240" w:lineRule="auto"/>
        <w:jc w:val="both"/>
        <w:rPr>
          <w:rFonts w:ascii="Times New Roman" w:hAnsi="Times New Roman" w:cs="Times New Roman"/>
          <w:sz w:val="28"/>
          <w:szCs w:val="28"/>
        </w:rPr>
      </w:pPr>
      <w:r w:rsidRPr="00363B31">
        <w:rPr>
          <w:rFonts w:ascii="Times New Roman" w:hAnsi="Times New Roman" w:cs="Times New Roman"/>
          <w:sz w:val="28"/>
          <w:szCs w:val="28"/>
        </w:rPr>
        <w:tab/>
        <w:t>По результатам контрольного мероприятия Главе администрации муниципального образования «Беломорский  муниципальный район» направлено представление.</w:t>
      </w:r>
    </w:p>
    <w:p w:rsidR="0070393A" w:rsidRPr="00363B31" w:rsidRDefault="00DF308A" w:rsidP="00363B31">
      <w:pPr>
        <w:tabs>
          <w:tab w:val="left" w:pos="709"/>
        </w:tabs>
        <w:spacing w:before="240" w:line="240" w:lineRule="auto"/>
        <w:jc w:val="both"/>
        <w:rPr>
          <w:rFonts w:ascii="Times New Roman" w:hAnsi="Times New Roman" w:cs="Times New Roman"/>
          <w:i/>
          <w:sz w:val="28"/>
          <w:szCs w:val="28"/>
        </w:rPr>
      </w:pPr>
      <w:r w:rsidRPr="00363B31">
        <w:rPr>
          <w:rFonts w:ascii="Times New Roman" w:hAnsi="Times New Roman" w:cs="Times New Roman"/>
          <w:sz w:val="28"/>
          <w:szCs w:val="28"/>
        </w:rPr>
        <w:tab/>
      </w:r>
      <w:r w:rsidR="0070393A" w:rsidRPr="00363B31">
        <w:rPr>
          <w:rFonts w:ascii="Times New Roman" w:hAnsi="Times New Roman" w:cs="Times New Roman"/>
          <w:sz w:val="28"/>
          <w:szCs w:val="28"/>
        </w:rPr>
        <w:t>«</w:t>
      </w:r>
      <w:r w:rsidR="0070393A" w:rsidRPr="00363B31">
        <w:rPr>
          <w:rFonts w:ascii="Times New Roman" w:eastAsia="Times New Roman" w:hAnsi="Times New Roman" w:cs="Times New Roman"/>
          <w:i/>
          <w:sz w:val="28"/>
          <w:szCs w:val="28"/>
        </w:rPr>
        <w:t>Проверка соблюдения установленного порядка назначения, перерасчета и выплаты в 2022 году и истекшем периоде 2023 года ежемесячной доплаты к страховой пенсии по старости (инвалидности) лицам, замещавшим должности муниципальной службы в администрации МО «Беломорский муниципальный район»</w:t>
      </w:r>
    </w:p>
    <w:p w:rsidR="002F2145" w:rsidRPr="00363B31" w:rsidRDefault="0070393A" w:rsidP="00363B31">
      <w:pPr>
        <w:tabs>
          <w:tab w:val="left" w:pos="709"/>
        </w:tabs>
        <w:spacing w:before="240" w:line="240" w:lineRule="auto"/>
        <w:jc w:val="both"/>
        <w:rPr>
          <w:rFonts w:ascii="Times New Roman" w:hAnsi="Times New Roman" w:cs="Times New Roman"/>
          <w:sz w:val="28"/>
          <w:szCs w:val="28"/>
        </w:rPr>
      </w:pPr>
      <w:r w:rsidRPr="00363B31">
        <w:rPr>
          <w:rFonts w:ascii="Times New Roman" w:hAnsi="Times New Roman" w:cs="Times New Roman"/>
          <w:sz w:val="28"/>
          <w:szCs w:val="28"/>
        </w:rPr>
        <w:tab/>
      </w:r>
      <w:r w:rsidR="002F2145" w:rsidRPr="00363B31">
        <w:rPr>
          <w:rFonts w:ascii="Times New Roman" w:hAnsi="Times New Roman" w:cs="Times New Roman"/>
          <w:sz w:val="28"/>
          <w:szCs w:val="28"/>
        </w:rPr>
        <w:t>В ходе проверки было установлено:</w:t>
      </w:r>
    </w:p>
    <w:p w:rsidR="003433D6" w:rsidRPr="00363B31" w:rsidRDefault="003433D6" w:rsidP="00363B31">
      <w:pPr>
        <w:numPr>
          <w:ilvl w:val="0"/>
          <w:numId w:val="31"/>
        </w:numPr>
        <w:shd w:val="clear" w:color="auto" w:fill="FFFFFF"/>
        <w:spacing w:line="240" w:lineRule="auto"/>
        <w:ind w:left="0" w:firstLine="709"/>
        <w:jc w:val="both"/>
        <w:rPr>
          <w:rFonts w:ascii="Times New Roman" w:eastAsia="Times New Roman" w:hAnsi="Times New Roman" w:cs="Times New Roman"/>
          <w:sz w:val="28"/>
          <w:szCs w:val="28"/>
        </w:rPr>
      </w:pPr>
      <w:r w:rsidRPr="00363B31">
        <w:rPr>
          <w:rFonts w:ascii="Times New Roman" w:eastAsia="Times New Roman" w:hAnsi="Times New Roman" w:cs="Times New Roman"/>
          <w:color w:val="000000"/>
          <w:sz w:val="28"/>
          <w:szCs w:val="28"/>
        </w:rPr>
        <w:t xml:space="preserve">В целях соблюдения норм статьи 23 </w:t>
      </w:r>
      <w:r w:rsidRPr="00363B31">
        <w:rPr>
          <w:rFonts w:ascii="Times New Roman" w:eastAsia="Times New Roman" w:hAnsi="Times New Roman" w:cs="Times New Roman"/>
          <w:sz w:val="28"/>
          <w:szCs w:val="28"/>
        </w:rPr>
        <w:t xml:space="preserve">Федерального закона                                 «О муниципальной службе в Российской Федерации», норм </w:t>
      </w:r>
      <w:r w:rsidRPr="00363B31">
        <w:rPr>
          <w:rFonts w:ascii="Times New Roman" w:eastAsia="Times New Roman" w:hAnsi="Times New Roman" w:cs="Times New Roman"/>
          <w:color w:val="000000"/>
          <w:sz w:val="28"/>
          <w:szCs w:val="28"/>
        </w:rPr>
        <w:t xml:space="preserve">статьи 7 </w:t>
      </w:r>
      <w:r w:rsidRPr="00363B31">
        <w:rPr>
          <w:rFonts w:ascii="Times New Roman" w:eastAsia="Times New Roman" w:hAnsi="Times New Roman" w:cs="Times New Roman"/>
          <w:sz w:val="28"/>
          <w:szCs w:val="28"/>
        </w:rPr>
        <w:t>Федерального закона «О государственном пенсионном обеспечении в Российской Федерации»</w:t>
      </w:r>
      <w:r w:rsidRPr="00363B31">
        <w:rPr>
          <w:rFonts w:ascii="Times New Roman" w:eastAsia="Times New Roman" w:hAnsi="Times New Roman" w:cs="Times New Roman"/>
          <w:color w:val="000000"/>
          <w:sz w:val="28"/>
          <w:szCs w:val="28"/>
        </w:rPr>
        <w:t>, норм статьи</w:t>
      </w:r>
      <w:r w:rsidRPr="00363B31">
        <w:rPr>
          <w:rFonts w:ascii="Times New Roman" w:eastAsia="Times New Roman" w:hAnsi="Times New Roman" w:cs="Times New Roman"/>
          <w:color w:val="000000"/>
          <w:spacing w:val="-1"/>
          <w:sz w:val="28"/>
          <w:szCs w:val="28"/>
        </w:rPr>
        <w:t xml:space="preserve"> 11 </w:t>
      </w:r>
      <w:r w:rsidRPr="00363B31">
        <w:rPr>
          <w:rFonts w:ascii="Times New Roman" w:eastAsia="Times New Roman" w:hAnsi="Times New Roman" w:cs="Times New Roman"/>
          <w:sz w:val="28"/>
          <w:szCs w:val="28"/>
        </w:rPr>
        <w:t>закона Республики Карелия «О муниципальной службе в Республике Карелия»</w:t>
      </w:r>
      <w:r w:rsidRPr="00363B31">
        <w:rPr>
          <w:rFonts w:ascii="Times New Roman" w:eastAsia="Times New Roman" w:hAnsi="Times New Roman" w:cs="Times New Roman"/>
          <w:color w:val="000000"/>
          <w:sz w:val="28"/>
          <w:szCs w:val="28"/>
        </w:rPr>
        <w:t xml:space="preserve"> и в соответствии со статьей 49 Устава муниципального образования «Беломорский муниципальный район» </w:t>
      </w:r>
      <w:r w:rsidRPr="00363B31">
        <w:rPr>
          <w:rFonts w:ascii="Times New Roman" w:eastAsia="Times New Roman" w:hAnsi="Times New Roman" w:cs="Times New Roman"/>
          <w:color w:val="000000"/>
          <w:spacing w:val="2"/>
          <w:sz w:val="28"/>
          <w:szCs w:val="28"/>
        </w:rPr>
        <w:t xml:space="preserve">Решением </w:t>
      </w:r>
      <w:r w:rsidRPr="00363B31">
        <w:rPr>
          <w:rFonts w:ascii="Times New Roman" w:eastAsia="Times New Roman" w:hAnsi="Times New Roman" w:cs="Times New Roman"/>
          <w:color w:val="000000"/>
          <w:spacing w:val="2"/>
          <w:sz w:val="28"/>
          <w:szCs w:val="28"/>
          <w:lang w:val="en-US"/>
        </w:rPr>
        <w:t>XLVII</w:t>
      </w:r>
      <w:r w:rsidRPr="00363B31">
        <w:rPr>
          <w:rFonts w:ascii="Times New Roman" w:eastAsia="Times New Roman" w:hAnsi="Times New Roman" w:cs="Times New Roman"/>
          <w:color w:val="000000"/>
          <w:spacing w:val="2"/>
          <w:sz w:val="28"/>
          <w:szCs w:val="28"/>
        </w:rPr>
        <w:t xml:space="preserve"> сессии </w:t>
      </w:r>
      <w:r w:rsidRPr="00363B31">
        <w:rPr>
          <w:rFonts w:ascii="Times New Roman" w:eastAsia="Times New Roman" w:hAnsi="Times New Roman" w:cs="Times New Roman"/>
          <w:color w:val="000000"/>
          <w:spacing w:val="2"/>
          <w:sz w:val="28"/>
          <w:szCs w:val="28"/>
          <w:lang w:val="en-US"/>
        </w:rPr>
        <w:t>XXVII</w:t>
      </w:r>
      <w:r w:rsidRPr="00363B31">
        <w:rPr>
          <w:rFonts w:ascii="Times New Roman" w:eastAsia="Times New Roman" w:hAnsi="Times New Roman" w:cs="Times New Roman"/>
          <w:color w:val="000000"/>
          <w:spacing w:val="2"/>
          <w:sz w:val="28"/>
          <w:szCs w:val="28"/>
        </w:rPr>
        <w:t xml:space="preserve"> созыва Совета муниципального образования «Беломорский муниципальный район»</w:t>
      </w:r>
      <w:r w:rsidRPr="00363B31">
        <w:rPr>
          <w:rFonts w:ascii="Times New Roman" w:eastAsia="Times New Roman" w:hAnsi="Times New Roman" w:cs="Times New Roman"/>
          <w:color w:val="000000"/>
          <w:spacing w:val="5"/>
          <w:sz w:val="28"/>
          <w:szCs w:val="28"/>
        </w:rPr>
        <w:t xml:space="preserve">                     от 28 декабря 2017г. №360 утвержден «Порядок назначения, перерасчета и выплаты </w:t>
      </w:r>
      <w:r w:rsidRPr="00363B31">
        <w:rPr>
          <w:rFonts w:ascii="Times New Roman" w:eastAsia="Times New Roman" w:hAnsi="Times New Roman" w:cs="Times New Roman"/>
          <w:sz w:val="28"/>
          <w:szCs w:val="28"/>
        </w:rPr>
        <w:t xml:space="preserve">ежемесячной доплаты к страховой пенсии по старости (инвалидности) лицам, замещавшим должности муниципальной службы в администрации МО «Беломорский муниципальный район». </w:t>
      </w:r>
    </w:p>
    <w:p w:rsidR="003433D6" w:rsidRPr="00363B31" w:rsidRDefault="003433D6" w:rsidP="00363B31">
      <w:pPr>
        <w:spacing w:before="240" w:line="240" w:lineRule="auto"/>
        <w:jc w:val="both"/>
        <w:rPr>
          <w:rFonts w:ascii="Times New Roman" w:eastAsia="Times New Roman" w:hAnsi="Times New Roman" w:cs="Times New Roman"/>
          <w:color w:val="000000"/>
          <w:sz w:val="28"/>
          <w:szCs w:val="28"/>
        </w:rPr>
      </w:pPr>
      <w:r w:rsidRPr="00363B31">
        <w:rPr>
          <w:rFonts w:ascii="Times New Roman" w:eastAsia="Times New Roman" w:hAnsi="Times New Roman" w:cs="Times New Roman"/>
          <w:b/>
          <w:color w:val="000000"/>
          <w:sz w:val="28"/>
          <w:szCs w:val="28"/>
        </w:rPr>
        <w:t xml:space="preserve">            </w:t>
      </w:r>
      <w:r w:rsidRPr="002A2A06">
        <w:rPr>
          <w:rFonts w:ascii="Times New Roman" w:eastAsia="Times New Roman" w:hAnsi="Times New Roman" w:cs="Times New Roman"/>
          <w:color w:val="000000"/>
          <w:sz w:val="28"/>
          <w:szCs w:val="28"/>
        </w:rPr>
        <w:t>2.</w:t>
      </w:r>
      <w:r w:rsidRPr="00363B31">
        <w:rPr>
          <w:rFonts w:ascii="Times New Roman" w:eastAsia="Times New Roman" w:hAnsi="Times New Roman" w:cs="Times New Roman"/>
          <w:color w:val="000000"/>
          <w:sz w:val="28"/>
          <w:szCs w:val="28"/>
        </w:rPr>
        <w:t xml:space="preserve"> Решением </w:t>
      </w:r>
      <w:r w:rsidRPr="00363B31">
        <w:rPr>
          <w:rFonts w:ascii="Times New Roman" w:eastAsia="Times New Roman" w:hAnsi="Times New Roman" w:cs="Times New Roman"/>
          <w:color w:val="000000"/>
          <w:sz w:val="28"/>
          <w:szCs w:val="28"/>
          <w:lang w:val="en-US"/>
        </w:rPr>
        <w:t>XLIV</w:t>
      </w:r>
      <w:r w:rsidRPr="00363B31">
        <w:rPr>
          <w:rFonts w:ascii="Times New Roman" w:eastAsia="Times New Roman" w:hAnsi="Times New Roman" w:cs="Times New Roman"/>
          <w:color w:val="000000"/>
          <w:sz w:val="28"/>
          <w:szCs w:val="28"/>
        </w:rPr>
        <w:t xml:space="preserve"> сессии </w:t>
      </w:r>
      <w:r w:rsidRPr="00363B31">
        <w:rPr>
          <w:rFonts w:ascii="Times New Roman" w:eastAsia="Times New Roman" w:hAnsi="Times New Roman" w:cs="Times New Roman"/>
          <w:color w:val="000000"/>
          <w:sz w:val="28"/>
          <w:szCs w:val="28"/>
          <w:lang w:val="en-US"/>
        </w:rPr>
        <w:t>XXVIII</w:t>
      </w:r>
      <w:r w:rsidRPr="00363B31">
        <w:rPr>
          <w:rFonts w:ascii="Times New Roman" w:eastAsia="Times New Roman" w:hAnsi="Times New Roman" w:cs="Times New Roman"/>
          <w:color w:val="000000"/>
          <w:sz w:val="28"/>
          <w:szCs w:val="28"/>
        </w:rPr>
        <w:t xml:space="preserve"> созыва </w:t>
      </w:r>
      <w:r w:rsidRPr="00363B31">
        <w:rPr>
          <w:rFonts w:ascii="Times New Roman" w:eastAsia="Times New Roman" w:hAnsi="Times New Roman" w:cs="Times New Roman"/>
          <w:color w:val="000000"/>
          <w:spacing w:val="2"/>
          <w:sz w:val="28"/>
          <w:szCs w:val="28"/>
        </w:rPr>
        <w:t>Совета муниципального образования «Беломорский муниципальный район»</w:t>
      </w:r>
      <w:r w:rsidRPr="00363B31">
        <w:rPr>
          <w:rFonts w:ascii="Times New Roman" w:eastAsia="Times New Roman" w:hAnsi="Times New Roman" w:cs="Times New Roman"/>
          <w:color w:val="000000"/>
          <w:spacing w:val="5"/>
          <w:sz w:val="28"/>
          <w:szCs w:val="28"/>
        </w:rPr>
        <w:t xml:space="preserve"> </w:t>
      </w:r>
      <w:r w:rsidRPr="00363B31">
        <w:rPr>
          <w:rFonts w:ascii="Times New Roman" w:eastAsia="Times New Roman" w:hAnsi="Times New Roman" w:cs="Times New Roman"/>
          <w:color w:val="000000"/>
          <w:sz w:val="28"/>
          <w:szCs w:val="28"/>
        </w:rPr>
        <w:t>от 29 декабря 2021 года № 243 «</w:t>
      </w:r>
      <w:r w:rsidRPr="00363B31">
        <w:rPr>
          <w:rFonts w:ascii="Times New Roman" w:eastAsia="Times New Roman" w:hAnsi="Times New Roman" w:cs="Times New Roman"/>
          <w:sz w:val="28"/>
          <w:szCs w:val="28"/>
        </w:rPr>
        <w:t xml:space="preserve">О бюджете муниципального образования «Беломорский муниципальный район» на 2022 год и на плановый период 2023 и 2024 годов» </w:t>
      </w:r>
      <w:r w:rsidRPr="00363B31">
        <w:rPr>
          <w:rFonts w:ascii="Times New Roman" w:eastAsia="Times New Roman" w:hAnsi="Times New Roman" w:cs="Times New Roman"/>
          <w:color w:val="000000"/>
          <w:spacing w:val="2"/>
          <w:sz w:val="28"/>
          <w:szCs w:val="28"/>
        </w:rPr>
        <w:t>на дополнительное пенсионное обеспечение на 2022 год распределено в сумме 1</w:t>
      </w:r>
      <w:r w:rsidRPr="00363B31">
        <w:rPr>
          <w:rFonts w:ascii="Times New Roman" w:eastAsia="Times New Roman" w:hAnsi="Times New Roman" w:cs="Times New Roman"/>
          <w:color w:val="000000"/>
          <w:spacing w:val="2"/>
          <w:sz w:val="28"/>
          <w:szCs w:val="28"/>
          <w:lang w:val="en-US"/>
        </w:rPr>
        <w:t> </w:t>
      </w:r>
      <w:r w:rsidRPr="00363B31">
        <w:rPr>
          <w:rFonts w:ascii="Times New Roman" w:eastAsia="Times New Roman" w:hAnsi="Times New Roman" w:cs="Times New Roman"/>
          <w:color w:val="000000"/>
          <w:spacing w:val="2"/>
          <w:sz w:val="28"/>
          <w:szCs w:val="28"/>
        </w:rPr>
        <w:t xml:space="preserve">084,3 тысяч рублей. Кассовые расходы за 2022 год на выплату </w:t>
      </w:r>
      <w:r w:rsidRPr="00363B31">
        <w:rPr>
          <w:rFonts w:ascii="Times New Roman" w:eastAsia="Times New Roman" w:hAnsi="Times New Roman" w:cs="Times New Roman"/>
          <w:sz w:val="28"/>
          <w:szCs w:val="28"/>
        </w:rPr>
        <w:t>доплаты к пенсии составили 1 084 336,42 рублей или 100% от утвержденных бюджетных назначений, что подтверждается сведениями формы 0503117 «Отчет об исполнении бюджета МО «Беломорский муниципальный район» на 01 января 2023 года».</w:t>
      </w:r>
    </w:p>
    <w:p w:rsidR="003433D6" w:rsidRPr="00363B31" w:rsidRDefault="003433D6" w:rsidP="00363B31">
      <w:pPr>
        <w:spacing w:line="240" w:lineRule="auto"/>
        <w:ind w:firstLine="701"/>
        <w:jc w:val="both"/>
        <w:rPr>
          <w:rFonts w:ascii="Times New Roman" w:eastAsia="Times New Roman" w:hAnsi="Times New Roman" w:cs="Times New Roman"/>
          <w:sz w:val="28"/>
          <w:szCs w:val="28"/>
        </w:rPr>
      </w:pPr>
      <w:r w:rsidRPr="002A2A06">
        <w:rPr>
          <w:rFonts w:ascii="Times New Roman" w:eastAsia="Times New Roman" w:hAnsi="Times New Roman" w:cs="Times New Roman"/>
          <w:color w:val="000000"/>
          <w:sz w:val="28"/>
          <w:szCs w:val="28"/>
        </w:rPr>
        <w:t>3.</w:t>
      </w:r>
      <w:r w:rsidRPr="00363B31">
        <w:rPr>
          <w:rFonts w:ascii="Times New Roman" w:eastAsia="Times New Roman" w:hAnsi="Times New Roman" w:cs="Times New Roman"/>
          <w:color w:val="000000"/>
          <w:sz w:val="28"/>
          <w:szCs w:val="28"/>
        </w:rPr>
        <w:t xml:space="preserve"> Решением </w:t>
      </w:r>
      <w:r w:rsidRPr="00363B31">
        <w:rPr>
          <w:rFonts w:ascii="Times New Roman" w:eastAsia="Times New Roman" w:hAnsi="Times New Roman" w:cs="Times New Roman"/>
          <w:color w:val="000000"/>
          <w:sz w:val="28"/>
          <w:szCs w:val="28"/>
          <w:lang w:val="en-US"/>
        </w:rPr>
        <w:t>LVII</w:t>
      </w:r>
      <w:r w:rsidRPr="00363B31">
        <w:rPr>
          <w:rFonts w:ascii="Times New Roman" w:eastAsia="Times New Roman" w:hAnsi="Times New Roman" w:cs="Times New Roman"/>
          <w:color w:val="000000"/>
          <w:sz w:val="28"/>
          <w:szCs w:val="28"/>
        </w:rPr>
        <w:t xml:space="preserve"> сессии </w:t>
      </w:r>
      <w:r w:rsidRPr="00363B31">
        <w:rPr>
          <w:rFonts w:ascii="Times New Roman" w:eastAsia="Times New Roman" w:hAnsi="Times New Roman" w:cs="Times New Roman"/>
          <w:color w:val="000000"/>
          <w:sz w:val="28"/>
          <w:szCs w:val="28"/>
          <w:lang w:val="en-US"/>
        </w:rPr>
        <w:t>XXVIII</w:t>
      </w:r>
      <w:r w:rsidRPr="00363B31">
        <w:rPr>
          <w:rFonts w:ascii="Times New Roman" w:eastAsia="Times New Roman" w:hAnsi="Times New Roman" w:cs="Times New Roman"/>
          <w:color w:val="000000"/>
          <w:sz w:val="28"/>
          <w:szCs w:val="28"/>
        </w:rPr>
        <w:t xml:space="preserve"> созыва </w:t>
      </w:r>
      <w:r w:rsidRPr="00363B31">
        <w:rPr>
          <w:rFonts w:ascii="Times New Roman" w:eastAsia="Times New Roman" w:hAnsi="Times New Roman" w:cs="Times New Roman"/>
          <w:color w:val="000000"/>
          <w:spacing w:val="2"/>
          <w:sz w:val="28"/>
          <w:szCs w:val="28"/>
        </w:rPr>
        <w:t>Совета муниципального образования «Беломорский муниципальный район»</w:t>
      </w:r>
      <w:r w:rsidRPr="00363B31">
        <w:rPr>
          <w:rFonts w:ascii="Times New Roman" w:eastAsia="Times New Roman" w:hAnsi="Times New Roman" w:cs="Times New Roman"/>
          <w:color w:val="000000"/>
          <w:spacing w:val="5"/>
          <w:sz w:val="28"/>
          <w:szCs w:val="28"/>
        </w:rPr>
        <w:t xml:space="preserve"> </w:t>
      </w:r>
      <w:r w:rsidRPr="00363B31">
        <w:rPr>
          <w:rFonts w:ascii="Times New Roman" w:eastAsia="Times New Roman" w:hAnsi="Times New Roman" w:cs="Times New Roman"/>
          <w:color w:val="000000"/>
          <w:sz w:val="28"/>
          <w:szCs w:val="28"/>
        </w:rPr>
        <w:t>от 29 декабря 2022 года № 317 «</w:t>
      </w:r>
      <w:r w:rsidRPr="00363B31">
        <w:rPr>
          <w:rFonts w:ascii="Times New Roman" w:eastAsia="Times New Roman" w:hAnsi="Times New Roman" w:cs="Times New Roman"/>
          <w:sz w:val="28"/>
          <w:szCs w:val="28"/>
        </w:rPr>
        <w:t xml:space="preserve">О бюджете муниципального образования «Беломорский муниципальный район» на 2023 год и на плановый период 2024 и 2025 годов» </w:t>
      </w:r>
      <w:r w:rsidRPr="00363B31">
        <w:rPr>
          <w:rFonts w:ascii="Times New Roman" w:eastAsia="Times New Roman" w:hAnsi="Times New Roman" w:cs="Times New Roman"/>
          <w:color w:val="000000"/>
          <w:spacing w:val="2"/>
          <w:sz w:val="28"/>
          <w:szCs w:val="28"/>
        </w:rPr>
        <w:t xml:space="preserve">на дополнительное пенсионное обеспечение на 2023 год распределено в сумме 1 100,0 тысяч рублей. Кассовые расходы </w:t>
      </w:r>
      <w:r w:rsidRPr="00363B31">
        <w:rPr>
          <w:rFonts w:ascii="Times New Roman" w:eastAsia="Times New Roman" w:hAnsi="Times New Roman" w:cs="Times New Roman"/>
          <w:sz w:val="28"/>
          <w:szCs w:val="28"/>
        </w:rPr>
        <w:t>за период с января 2023 года по июнь 2023 года</w:t>
      </w:r>
      <w:r w:rsidRPr="00363B31">
        <w:rPr>
          <w:rFonts w:ascii="Times New Roman" w:eastAsia="Times New Roman" w:hAnsi="Times New Roman" w:cs="Times New Roman"/>
          <w:color w:val="000000"/>
          <w:spacing w:val="2"/>
          <w:sz w:val="28"/>
          <w:szCs w:val="28"/>
        </w:rPr>
        <w:t xml:space="preserve"> на выплату </w:t>
      </w:r>
      <w:r w:rsidRPr="00363B31">
        <w:rPr>
          <w:rFonts w:ascii="Times New Roman" w:eastAsia="Times New Roman" w:hAnsi="Times New Roman" w:cs="Times New Roman"/>
          <w:sz w:val="28"/>
          <w:szCs w:val="28"/>
        </w:rPr>
        <w:t xml:space="preserve">доплаты к пенсии составили 476 086,92 рублей или 43,3% от утвержденных бюджетных назначений, что подтверждается сведениями формы 0503117 «Отчет об исполнении бюджета МО «Беломорский муниципальный район» за </w:t>
      </w:r>
      <w:r w:rsidRPr="00363B31">
        <w:rPr>
          <w:rFonts w:ascii="Times New Roman" w:eastAsia="Times New Roman" w:hAnsi="Times New Roman" w:cs="Times New Roman"/>
          <w:sz w:val="28"/>
          <w:szCs w:val="28"/>
          <w:lang w:val="en-US"/>
        </w:rPr>
        <w:t>I</w:t>
      </w:r>
      <w:r w:rsidRPr="00363B31">
        <w:rPr>
          <w:rFonts w:ascii="Times New Roman" w:eastAsia="Times New Roman" w:hAnsi="Times New Roman" w:cs="Times New Roman"/>
          <w:sz w:val="28"/>
          <w:szCs w:val="28"/>
        </w:rPr>
        <w:t xml:space="preserve"> полугодие 2023 года». </w:t>
      </w:r>
    </w:p>
    <w:p w:rsidR="003433D6" w:rsidRPr="00363B31" w:rsidRDefault="003433D6" w:rsidP="00363B31">
      <w:pPr>
        <w:shd w:val="clear" w:color="auto" w:fill="FFFFFF"/>
        <w:spacing w:line="240" w:lineRule="auto"/>
        <w:ind w:right="5" w:firstLine="701"/>
        <w:jc w:val="both"/>
        <w:rPr>
          <w:rFonts w:ascii="Times New Roman" w:eastAsia="Times New Roman" w:hAnsi="Times New Roman" w:cs="Times New Roman"/>
          <w:color w:val="000000"/>
          <w:spacing w:val="2"/>
          <w:sz w:val="28"/>
          <w:szCs w:val="28"/>
        </w:rPr>
      </w:pPr>
      <w:r w:rsidRPr="002A2A06">
        <w:rPr>
          <w:rFonts w:ascii="Times New Roman" w:eastAsia="Times New Roman" w:hAnsi="Times New Roman" w:cs="Times New Roman"/>
          <w:color w:val="000000"/>
          <w:spacing w:val="-1"/>
          <w:sz w:val="28"/>
          <w:szCs w:val="28"/>
        </w:rPr>
        <w:t>4.</w:t>
      </w:r>
      <w:r w:rsidRPr="00363B31">
        <w:rPr>
          <w:rFonts w:ascii="Times New Roman" w:eastAsia="Times New Roman" w:hAnsi="Times New Roman" w:cs="Times New Roman"/>
          <w:color w:val="000000"/>
          <w:spacing w:val="-1"/>
          <w:sz w:val="28"/>
          <w:szCs w:val="28"/>
        </w:rPr>
        <w:t xml:space="preserve"> А</w:t>
      </w:r>
      <w:r w:rsidRPr="00363B31">
        <w:rPr>
          <w:rFonts w:ascii="Times New Roman" w:eastAsia="Times New Roman" w:hAnsi="Times New Roman" w:cs="Times New Roman"/>
          <w:sz w:val="28"/>
          <w:szCs w:val="28"/>
        </w:rPr>
        <w:t>дминистрацией МО «Беломорский муниципальный район» разработана муниципальная программа «Социальная поддержка населения муниципального образования «Беломорский муниципальный район» на 2022-2030 годы» и утверждена постановлением администрации МО «Беломорский муниципальный район» от 21 декабря 2021 г. №1296 с целью социальной поддержки отдельных категорий граждан Беломорского муниципального района.</w:t>
      </w:r>
      <w:r w:rsidRPr="00363B31">
        <w:rPr>
          <w:rFonts w:ascii="Times New Roman" w:eastAsia="Times New Roman" w:hAnsi="Times New Roman" w:cs="Times New Roman"/>
          <w:color w:val="000000"/>
          <w:spacing w:val="2"/>
          <w:sz w:val="28"/>
          <w:szCs w:val="28"/>
        </w:rPr>
        <w:t xml:space="preserve"> Финансовое обеспечение муниципальной программы направлено на мероприятие «Дополнительное пенсионное обеспечение» за счет средств бюджета Беломорского муниципального района.</w:t>
      </w:r>
    </w:p>
    <w:p w:rsidR="003433D6" w:rsidRPr="00363B31" w:rsidRDefault="003433D6" w:rsidP="00363B31">
      <w:pPr>
        <w:shd w:val="clear" w:color="auto" w:fill="FFFFFF"/>
        <w:spacing w:line="240" w:lineRule="auto"/>
        <w:ind w:firstLine="709"/>
        <w:jc w:val="both"/>
        <w:rPr>
          <w:rFonts w:ascii="Times New Roman" w:eastAsia="Times New Roman" w:hAnsi="Times New Roman" w:cs="Times New Roman"/>
          <w:sz w:val="28"/>
          <w:szCs w:val="28"/>
          <w:shd w:val="clear" w:color="auto" w:fill="FFFFFF"/>
        </w:rPr>
      </w:pPr>
      <w:r w:rsidRPr="002A2A06">
        <w:rPr>
          <w:rFonts w:ascii="Times New Roman" w:eastAsia="Times New Roman" w:hAnsi="Times New Roman" w:cs="Times New Roman"/>
          <w:sz w:val="28"/>
          <w:szCs w:val="28"/>
        </w:rPr>
        <w:t>5.</w:t>
      </w:r>
      <w:r w:rsidRPr="00363B31">
        <w:rPr>
          <w:rFonts w:ascii="Times New Roman" w:eastAsia="Times New Roman" w:hAnsi="Times New Roman" w:cs="Times New Roman"/>
          <w:sz w:val="28"/>
          <w:szCs w:val="28"/>
        </w:rPr>
        <w:t xml:space="preserve"> Установлено, что 8 пакетов документов, необходимых для принятия решения об установлении ежемесячной доплаты к страховой пенсии по старости (инвалидности), </w:t>
      </w:r>
      <w:r w:rsidRPr="00363B31">
        <w:rPr>
          <w:rFonts w:ascii="Times New Roman" w:eastAsia="Times New Roman" w:hAnsi="Times New Roman" w:cs="Times New Roman"/>
          <w:b/>
          <w:i/>
          <w:sz w:val="28"/>
          <w:szCs w:val="28"/>
        </w:rPr>
        <w:t>не содержат согласия</w:t>
      </w:r>
      <w:r w:rsidRPr="00363B31">
        <w:rPr>
          <w:rFonts w:ascii="Times New Roman" w:eastAsia="Times New Roman" w:hAnsi="Times New Roman" w:cs="Times New Roman"/>
          <w:i/>
          <w:sz w:val="28"/>
          <w:szCs w:val="28"/>
        </w:rPr>
        <w:t xml:space="preserve"> субъектов персональных данных на обработку их персональных данных</w:t>
      </w:r>
      <w:r w:rsidRPr="00363B31">
        <w:rPr>
          <w:rFonts w:ascii="Times New Roman" w:eastAsia="Times New Roman" w:hAnsi="Times New Roman" w:cs="Times New Roman"/>
          <w:sz w:val="28"/>
          <w:szCs w:val="28"/>
        </w:rPr>
        <w:t xml:space="preserve">, что противоречит цели </w:t>
      </w:r>
      <w:r w:rsidRPr="00363B31">
        <w:rPr>
          <w:rFonts w:ascii="Times New Roman" w:eastAsia="Times New Roman" w:hAnsi="Times New Roman" w:cs="Times New Roman"/>
          <w:sz w:val="28"/>
          <w:szCs w:val="28"/>
          <w:shd w:val="clear" w:color="auto" w:fill="FFFFFF"/>
        </w:rPr>
        <w:t>Федерального закона от 27 июля 2006г. N </w:t>
      </w:r>
      <w:r w:rsidRPr="00363B31">
        <w:rPr>
          <w:rFonts w:ascii="Times New Roman" w:eastAsia="Times New Roman" w:hAnsi="Times New Roman" w:cs="Times New Roman"/>
          <w:sz w:val="28"/>
          <w:szCs w:val="28"/>
        </w:rPr>
        <w:t xml:space="preserve">152-ФЗ </w:t>
      </w:r>
      <w:r w:rsidRPr="00363B31">
        <w:rPr>
          <w:rFonts w:ascii="Times New Roman" w:eastAsia="Times New Roman" w:hAnsi="Times New Roman" w:cs="Times New Roman"/>
          <w:sz w:val="28"/>
          <w:szCs w:val="28"/>
          <w:shd w:val="clear" w:color="auto" w:fill="FFFFFF"/>
        </w:rPr>
        <w:t xml:space="preserve">«О персональных данных». </w:t>
      </w:r>
    </w:p>
    <w:p w:rsidR="003433D6" w:rsidRPr="002A2A06" w:rsidRDefault="003433D6" w:rsidP="00363B31">
      <w:pPr>
        <w:shd w:val="clear" w:color="auto" w:fill="FFFFFF"/>
        <w:spacing w:line="240" w:lineRule="auto"/>
        <w:ind w:firstLine="709"/>
        <w:jc w:val="both"/>
        <w:rPr>
          <w:rFonts w:ascii="Times New Roman" w:eastAsia="Times New Roman" w:hAnsi="Times New Roman" w:cs="Times New Roman"/>
          <w:bCs/>
          <w:sz w:val="28"/>
          <w:szCs w:val="28"/>
        </w:rPr>
      </w:pPr>
      <w:r w:rsidRPr="002A2A06">
        <w:rPr>
          <w:rFonts w:ascii="Times New Roman" w:eastAsia="Times New Roman" w:hAnsi="Times New Roman" w:cs="Times New Roman"/>
          <w:sz w:val="28"/>
          <w:szCs w:val="28"/>
        </w:rPr>
        <w:t>6.</w:t>
      </w:r>
      <w:r w:rsidRPr="00363B31">
        <w:rPr>
          <w:rFonts w:ascii="Times New Roman" w:eastAsia="Times New Roman" w:hAnsi="Times New Roman" w:cs="Times New Roman"/>
          <w:sz w:val="28"/>
          <w:szCs w:val="28"/>
        </w:rPr>
        <w:t xml:space="preserve"> </w:t>
      </w:r>
      <w:r w:rsidRPr="00363B31">
        <w:rPr>
          <w:rFonts w:ascii="Times New Roman" w:eastAsia="Times New Roman" w:hAnsi="Times New Roman" w:cs="Times New Roman"/>
          <w:bCs/>
          <w:sz w:val="28"/>
          <w:szCs w:val="28"/>
        </w:rPr>
        <w:t xml:space="preserve">Согласно пункту 3 </w:t>
      </w:r>
      <w:r w:rsidRPr="00363B31">
        <w:rPr>
          <w:rFonts w:ascii="Times New Roman" w:eastAsia="Times New Roman" w:hAnsi="Times New Roman" w:cs="Times New Roman"/>
          <w:sz w:val="28"/>
          <w:szCs w:val="28"/>
        </w:rPr>
        <w:t xml:space="preserve">Порядка </w:t>
      </w:r>
      <w:r w:rsidRPr="00363B31">
        <w:rPr>
          <w:rFonts w:ascii="Times New Roman" w:eastAsia="Times New Roman" w:hAnsi="Times New Roman" w:cs="Times New Roman"/>
          <w:color w:val="000000"/>
          <w:spacing w:val="5"/>
          <w:sz w:val="28"/>
          <w:szCs w:val="28"/>
        </w:rPr>
        <w:t xml:space="preserve">назначения, перерасчета и выплаты </w:t>
      </w:r>
      <w:r w:rsidRPr="00363B31">
        <w:rPr>
          <w:rFonts w:ascii="Times New Roman" w:eastAsia="Times New Roman" w:hAnsi="Times New Roman" w:cs="Times New Roman"/>
          <w:sz w:val="28"/>
          <w:szCs w:val="28"/>
        </w:rPr>
        <w:t>ежемесячной доплаты к страховой пенсии</w:t>
      </w:r>
      <w:r w:rsidRPr="00363B31">
        <w:rPr>
          <w:rFonts w:ascii="Times New Roman" w:eastAsia="Times New Roman" w:hAnsi="Times New Roman" w:cs="Times New Roman"/>
          <w:b/>
          <w:sz w:val="28"/>
          <w:szCs w:val="28"/>
        </w:rPr>
        <w:t xml:space="preserve">, </w:t>
      </w:r>
      <w:r w:rsidRPr="002A2A06">
        <w:rPr>
          <w:rFonts w:ascii="Times New Roman" w:eastAsia="Times New Roman" w:hAnsi="Times New Roman" w:cs="Times New Roman"/>
          <w:i/>
          <w:sz w:val="28"/>
          <w:szCs w:val="28"/>
        </w:rPr>
        <w:t>закреплен минимальный размер ежемесячной доплаты</w:t>
      </w:r>
      <w:r w:rsidRPr="00363B31">
        <w:rPr>
          <w:rFonts w:ascii="Times New Roman" w:eastAsia="Times New Roman" w:hAnsi="Times New Roman" w:cs="Times New Roman"/>
          <w:i/>
          <w:sz w:val="28"/>
          <w:szCs w:val="28"/>
        </w:rPr>
        <w:t xml:space="preserve"> - не менее 1 000,00 рублей</w:t>
      </w:r>
      <w:r w:rsidRPr="00363B31">
        <w:rPr>
          <w:rFonts w:ascii="Times New Roman" w:eastAsia="Times New Roman" w:hAnsi="Times New Roman" w:cs="Times New Roman"/>
          <w:sz w:val="28"/>
          <w:szCs w:val="28"/>
        </w:rPr>
        <w:t xml:space="preserve">. </w:t>
      </w:r>
      <w:r w:rsidRPr="00363B31">
        <w:rPr>
          <w:rFonts w:ascii="Times New Roman" w:eastAsia="Times New Roman" w:hAnsi="Times New Roman" w:cs="Times New Roman"/>
          <w:bCs/>
          <w:sz w:val="28"/>
          <w:szCs w:val="28"/>
        </w:rPr>
        <w:t xml:space="preserve">Уставом МО </w:t>
      </w:r>
      <w:r w:rsidRPr="002A2A06">
        <w:rPr>
          <w:rFonts w:ascii="Times New Roman" w:eastAsia="Times New Roman" w:hAnsi="Times New Roman" w:cs="Times New Roman"/>
          <w:bCs/>
          <w:sz w:val="28"/>
          <w:szCs w:val="28"/>
        </w:rPr>
        <w:t>«Беломорский муниципальный район» минимальный размер ежемесячной доплаты</w:t>
      </w:r>
      <w:r w:rsidRPr="002A2A06">
        <w:rPr>
          <w:rFonts w:ascii="Times New Roman" w:eastAsia="Times New Roman" w:hAnsi="Times New Roman" w:cs="Times New Roman"/>
          <w:sz w:val="28"/>
          <w:szCs w:val="28"/>
        </w:rPr>
        <w:t xml:space="preserve"> к страховой пенсии</w:t>
      </w:r>
      <w:r w:rsidRPr="002A2A06">
        <w:rPr>
          <w:rFonts w:ascii="Times New Roman" w:eastAsia="Times New Roman" w:hAnsi="Times New Roman" w:cs="Times New Roman"/>
          <w:bCs/>
          <w:sz w:val="28"/>
          <w:szCs w:val="28"/>
        </w:rPr>
        <w:t xml:space="preserve">  </w:t>
      </w:r>
      <w:r w:rsidRPr="002A2A06">
        <w:rPr>
          <w:rFonts w:ascii="Times New Roman" w:eastAsia="Times New Roman" w:hAnsi="Times New Roman" w:cs="Times New Roman"/>
          <w:bCs/>
          <w:i/>
          <w:sz w:val="28"/>
          <w:szCs w:val="28"/>
        </w:rPr>
        <w:t>не предусмотрен</w:t>
      </w:r>
      <w:r w:rsidRPr="002A2A06">
        <w:rPr>
          <w:rFonts w:ascii="Times New Roman" w:eastAsia="Times New Roman" w:hAnsi="Times New Roman" w:cs="Times New Roman"/>
          <w:bCs/>
          <w:sz w:val="28"/>
          <w:szCs w:val="28"/>
        </w:rPr>
        <w:t xml:space="preserve">. </w:t>
      </w:r>
    </w:p>
    <w:p w:rsidR="003433D6" w:rsidRPr="002A2A06" w:rsidRDefault="003433D6" w:rsidP="00363B31">
      <w:pPr>
        <w:pStyle w:val="ConsPlusNormal"/>
        <w:spacing w:after="240"/>
        <w:ind w:firstLine="708"/>
        <w:jc w:val="both"/>
        <w:rPr>
          <w:rFonts w:ascii="Times New Roman" w:hAnsi="Times New Roman" w:cs="Times New Roman"/>
          <w:bCs/>
          <w:sz w:val="28"/>
          <w:szCs w:val="28"/>
        </w:rPr>
      </w:pPr>
      <w:r w:rsidRPr="002A2A06">
        <w:rPr>
          <w:rFonts w:ascii="Times New Roman" w:hAnsi="Times New Roman" w:cs="Times New Roman"/>
          <w:bCs/>
          <w:sz w:val="28"/>
          <w:szCs w:val="28"/>
        </w:rPr>
        <w:t xml:space="preserve">7. Размер ежемесячной доплаты к страховой пенсии по старости (инвалидности) </w:t>
      </w:r>
      <w:r w:rsidRPr="002A2A06">
        <w:rPr>
          <w:rFonts w:ascii="Times New Roman" w:hAnsi="Times New Roman" w:cs="Times New Roman"/>
          <w:sz w:val="28"/>
          <w:szCs w:val="28"/>
        </w:rPr>
        <w:t xml:space="preserve">для лиц, замещавших должности муниципальной службы в ОМС </w:t>
      </w:r>
      <w:r w:rsidRPr="002A2A06">
        <w:rPr>
          <w:rFonts w:ascii="Times New Roman" w:hAnsi="Times New Roman" w:cs="Times New Roman"/>
          <w:bCs/>
          <w:i/>
          <w:sz w:val="28"/>
          <w:szCs w:val="28"/>
        </w:rPr>
        <w:t>установлен</w:t>
      </w:r>
      <w:r w:rsidRPr="002A2A06">
        <w:rPr>
          <w:rFonts w:ascii="Times New Roman" w:hAnsi="Times New Roman" w:cs="Times New Roman"/>
          <w:bCs/>
          <w:sz w:val="28"/>
          <w:szCs w:val="28"/>
        </w:rPr>
        <w:t xml:space="preserve"> в соответствии с пунктом 3 </w:t>
      </w:r>
      <w:r w:rsidRPr="002A2A06">
        <w:rPr>
          <w:rFonts w:ascii="Times New Roman" w:hAnsi="Times New Roman" w:cs="Times New Roman"/>
          <w:sz w:val="28"/>
          <w:szCs w:val="28"/>
        </w:rPr>
        <w:t xml:space="preserve">Порядка </w:t>
      </w:r>
      <w:r w:rsidRPr="002A2A06">
        <w:rPr>
          <w:rFonts w:ascii="Times New Roman" w:hAnsi="Times New Roman" w:cs="Times New Roman"/>
          <w:color w:val="000000"/>
          <w:spacing w:val="5"/>
          <w:sz w:val="28"/>
          <w:szCs w:val="28"/>
        </w:rPr>
        <w:t xml:space="preserve">назначения, перерасчета и выплаты </w:t>
      </w:r>
      <w:r w:rsidRPr="002A2A06">
        <w:rPr>
          <w:rFonts w:ascii="Times New Roman" w:hAnsi="Times New Roman" w:cs="Times New Roman"/>
          <w:sz w:val="28"/>
          <w:szCs w:val="28"/>
        </w:rPr>
        <w:t>ежемесячной доплаты к страховой пенсии</w:t>
      </w:r>
      <w:r w:rsidRPr="002A2A06">
        <w:rPr>
          <w:rFonts w:ascii="Times New Roman" w:hAnsi="Times New Roman" w:cs="Times New Roman"/>
          <w:color w:val="000000"/>
          <w:sz w:val="28"/>
          <w:szCs w:val="28"/>
        </w:rPr>
        <w:t>.</w:t>
      </w:r>
    </w:p>
    <w:p w:rsidR="003433D6" w:rsidRPr="002A2A06" w:rsidRDefault="003433D6" w:rsidP="00363B31">
      <w:pPr>
        <w:spacing w:line="240" w:lineRule="auto"/>
        <w:ind w:firstLine="709"/>
        <w:jc w:val="both"/>
        <w:rPr>
          <w:rFonts w:ascii="Times New Roman" w:eastAsia="Times New Roman" w:hAnsi="Times New Roman" w:cs="Times New Roman"/>
          <w:sz w:val="28"/>
          <w:szCs w:val="28"/>
        </w:rPr>
      </w:pPr>
      <w:r w:rsidRPr="002A2A06">
        <w:rPr>
          <w:rFonts w:ascii="Times New Roman" w:eastAsia="Times New Roman" w:hAnsi="Times New Roman" w:cs="Times New Roman"/>
          <w:sz w:val="28"/>
          <w:szCs w:val="28"/>
        </w:rPr>
        <w:t xml:space="preserve">8. </w:t>
      </w:r>
      <w:r w:rsidRPr="002A2A06">
        <w:rPr>
          <w:rFonts w:ascii="Times New Roman" w:eastAsia="Times New Roman" w:hAnsi="Times New Roman" w:cs="Times New Roman"/>
          <w:i/>
          <w:sz w:val="28"/>
          <w:szCs w:val="28"/>
        </w:rPr>
        <w:t>Стаж</w:t>
      </w:r>
      <w:r w:rsidRPr="002A2A06">
        <w:rPr>
          <w:rFonts w:ascii="Times New Roman" w:eastAsia="Times New Roman" w:hAnsi="Times New Roman" w:cs="Times New Roman"/>
          <w:sz w:val="28"/>
          <w:szCs w:val="28"/>
        </w:rPr>
        <w:t xml:space="preserve"> муниципальной службы для установления размера </w:t>
      </w:r>
      <w:r w:rsidRPr="002A2A06">
        <w:rPr>
          <w:rFonts w:ascii="Times New Roman" w:eastAsia="Times New Roman" w:hAnsi="Times New Roman" w:cs="Times New Roman"/>
          <w:bCs/>
          <w:sz w:val="28"/>
          <w:szCs w:val="28"/>
        </w:rPr>
        <w:t>ежемесячной доплаты</w:t>
      </w:r>
      <w:r w:rsidRPr="002A2A06">
        <w:rPr>
          <w:rFonts w:ascii="Times New Roman" w:eastAsia="Times New Roman" w:hAnsi="Times New Roman" w:cs="Times New Roman"/>
          <w:sz w:val="28"/>
          <w:szCs w:val="28"/>
        </w:rPr>
        <w:t xml:space="preserve"> к трудовой пенсии по старости (инвалидности) гражданам, замещавшим должности муниципальной службы в органе местного самоуправления, </w:t>
      </w:r>
      <w:r w:rsidRPr="002A2A06">
        <w:rPr>
          <w:rFonts w:ascii="Times New Roman" w:eastAsia="Times New Roman" w:hAnsi="Times New Roman" w:cs="Times New Roman"/>
          <w:i/>
          <w:sz w:val="28"/>
          <w:szCs w:val="28"/>
        </w:rPr>
        <w:t>исчисляется</w:t>
      </w:r>
      <w:r w:rsidRPr="002A2A06">
        <w:rPr>
          <w:rFonts w:ascii="Times New Roman" w:eastAsia="Times New Roman" w:hAnsi="Times New Roman" w:cs="Times New Roman"/>
          <w:sz w:val="28"/>
          <w:szCs w:val="28"/>
        </w:rPr>
        <w:t xml:space="preserve"> в порядке, установленном федеральным и республиканским законодательством о муниципальной службе.</w:t>
      </w:r>
    </w:p>
    <w:p w:rsidR="003433D6" w:rsidRPr="002A2A06" w:rsidRDefault="003433D6" w:rsidP="00363B31">
      <w:pPr>
        <w:pStyle w:val="ConsPlusNormal"/>
        <w:spacing w:after="240"/>
        <w:ind w:firstLine="709"/>
        <w:jc w:val="both"/>
        <w:rPr>
          <w:rFonts w:ascii="Times New Roman" w:hAnsi="Times New Roman" w:cs="Times New Roman"/>
          <w:sz w:val="28"/>
          <w:szCs w:val="28"/>
        </w:rPr>
      </w:pPr>
      <w:r w:rsidRPr="002A2A06">
        <w:rPr>
          <w:rFonts w:ascii="Times New Roman" w:hAnsi="Times New Roman" w:cs="Times New Roman"/>
          <w:sz w:val="28"/>
          <w:szCs w:val="28"/>
        </w:rPr>
        <w:t xml:space="preserve">9. Размер ежемесячной доплаты к страховой пенсии по старости (инвалидности) </w:t>
      </w:r>
      <w:r w:rsidRPr="002A2A06">
        <w:rPr>
          <w:rFonts w:ascii="Times New Roman" w:hAnsi="Times New Roman" w:cs="Times New Roman"/>
          <w:i/>
          <w:sz w:val="28"/>
          <w:szCs w:val="28"/>
        </w:rPr>
        <w:t xml:space="preserve">пересчитывается </w:t>
      </w:r>
      <w:r w:rsidRPr="002A2A06">
        <w:rPr>
          <w:rFonts w:ascii="Times New Roman" w:hAnsi="Times New Roman" w:cs="Times New Roman"/>
          <w:sz w:val="28"/>
          <w:szCs w:val="28"/>
        </w:rPr>
        <w:t xml:space="preserve">органом местного самоуправления МО «Беломорский муниципальный район» </w:t>
      </w:r>
      <w:r w:rsidRPr="002A2A06">
        <w:rPr>
          <w:rFonts w:ascii="Times New Roman" w:hAnsi="Times New Roman" w:cs="Times New Roman"/>
          <w:i/>
          <w:sz w:val="28"/>
          <w:szCs w:val="28"/>
        </w:rPr>
        <w:t>со дня изменения в установленном порядке месячного должностного оклада</w:t>
      </w:r>
      <w:r w:rsidRPr="002A2A06">
        <w:rPr>
          <w:rFonts w:ascii="Times New Roman" w:hAnsi="Times New Roman" w:cs="Times New Roman"/>
          <w:sz w:val="28"/>
          <w:szCs w:val="28"/>
        </w:rPr>
        <w:t xml:space="preserve"> по соответствующей должности муниципальной службы, которую гражданин замещал, с учетом районного коэффициента и процентной надбавки за работу в районах Крайнего Севера и приравненных к ним местностям.</w:t>
      </w:r>
    </w:p>
    <w:p w:rsidR="003433D6" w:rsidRPr="002A2A06" w:rsidRDefault="003433D6" w:rsidP="00363B31">
      <w:pPr>
        <w:spacing w:line="240" w:lineRule="auto"/>
        <w:ind w:firstLine="708"/>
        <w:jc w:val="both"/>
        <w:rPr>
          <w:rFonts w:ascii="Times New Roman" w:eastAsia="Times New Roman" w:hAnsi="Times New Roman" w:cs="Times New Roman"/>
          <w:sz w:val="28"/>
          <w:szCs w:val="28"/>
        </w:rPr>
      </w:pPr>
      <w:r w:rsidRPr="002A2A06">
        <w:rPr>
          <w:rFonts w:ascii="Times New Roman" w:eastAsia="Times New Roman" w:hAnsi="Times New Roman" w:cs="Times New Roman"/>
          <w:sz w:val="28"/>
          <w:szCs w:val="28"/>
        </w:rPr>
        <w:t>10. Фактическая численность граждан, получивших ежемесячную доплату к страховой пенсии по старости (инвалидности) в 2022 году составила 37 человек, в истекшем периоде</w:t>
      </w:r>
      <w:r w:rsidRPr="002A2A06">
        <w:rPr>
          <w:rFonts w:ascii="Times New Roman" w:eastAsia="Times New Roman" w:hAnsi="Times New Roman" w:cs="Times New Roman"/>
          <w:i/>
          <w:sz w:val="28"/>
          <w:szCs w:val="28"/>
        </w:rPr>
        <w:t xml:space="preserve"> </w:t>
      </w:r>
      <w:r w:rsidRPr="002A2A06">
        <w:rPr>
          <w:rFonts w:ascii="Times New Roman" w:eastAsia="Times New Roman" w:hAnsi="Times New Roman" w:cs="Times New Roman"/>
          <w:sz w:val="28"/>
          <w:szCs w:val="28"/>
        </w:rPr>
        <w:t>2023 года (с января по июнь) составила 34 человека.</w:t>
      </w:r>
    </w:p>
    <w:p w:rsidR="003433D6" w:rsidRPr="002A2A06" w:rsidRDefault="003433D6" w:rsidP="00363B31">
      <w:pPr>
        <w:spacing w:line="240" w:lineRule="auto"/>
        <w:ind w:firstLine="708"/>
        <w:jc w:val="both"/>
        <w:rPr>
          <w:rFonts w:ascii="Times New Roman" w:eastAsia="Times New Roman" w:hAnsi="Times New Roman" w:cs="Times New Roman"/>
          <w:sz w:val="28"/>
          <w:szCs w:val="28"/>
        </w:rPr>
      </w:pPr>
      <w:r w:rsidRPr="002A2A06">
        <w:rPr>
          <w:rFonts w:ascii="Times New Roman" w:eastAsia="Times New Roman" w:hAnsi="Times New Roman" w:cs="Times New Roman"/>
          <w:sz w:val="28"/>
          <w:szCs w:val="28"/>
        </w:rPr>
        <w:t xml:space="preserve">11. В нарушении условия пункта 19 Порядка </w:t>
      </w:r>
      <w:r w:rsidRPr="002A2A06">
        <w:rPr>
          <w:rFonts w:ascii="Times New Roman" w:eastAsia="Times New Roman" w:hAnsi="Times New Roman" w:cs="Times New Roman"/>
          <w:color w:val="000000"/>
          <w:spacing w:val="5"/>
          <w:sz w:val="28"/>
          <w:szCs w:val="28"/>
        </w:rPr>
        <w:t xml:space="preserve">назначения, перерасчета и выплаты </w:t>
      </w:r>
      <w:r w:rsidRPr="002A2A06">
        <w:rPr>
          <w:rFonts w:ascii="Times New Roman" w:eastAsia="Times New Roman" w:hAnsi="Times New Roman" w:cs="Times New Roman"/>
          <w:sz w:val="28"/>
          <w:szCs w:val="28"/>
        </w:rPr>
        <w:t xml:space="preserve">ежемесячной доплаты к страховой пенсии в </w:t>
      </w:r>
      <w:r w:rsidRPr="002A2A06">
        <w:rPr>
          <w:rFonts w:ascii="Times New Roman" w:eastAsia="Times New Roman" w:hAnsi="Times New Roman" w:cs="Times New Roman"/>
          <w:iCs/>
          <w:sz w:val="28"/>
          <w:szCs w:val="28"/>
        </w:rPr>
        <w:t xml:space="preserve">2022 году и за истекшем периоде (с января по июнь) 2023 года, </w:t>
      </w:r>
      <w:r w:rsidRPr="002A2A06">
        <w:rPr>
          <w:rFonts w:ascii="Times New Roman" w:eastAsia="Times New Roman" w:hAnsi="Times New Roman" w:cs="Times New Roman"/>
          <w:i/>
          <w:iCs/>
          <w:sz w:val="28"/>
          <w:szCs w:val="28"/>
        </w:rPr>
        <w:t>выплаты доплат</w:t>
      </w:r>
      <w:r w:rsidRPr="002A2A06">
        <w:rPr>
          <w:rFonts w:ascii="Times New Roman" w:eastAsia="Times New Roman" w:hAnsi="Times New Roman" w:cs="Times New Roman"/>
          <w:iCs/>
          <w:sz w:val="28"/>
          <w:szCs w:val="28"/>
        </w:rPr>
        <w:t xml:space="preserve"> к страховой пенсии умершим гражданам прекращены с даты смерти граждан, а не </w:t>
      </w:r>
      <w:r w:rsidRPr="002A2A06">
        <w:rPr>
          <w:rFonts w:ascii="Times New Roman" w:eastAsia="Times New Roman" w:hAnsi="Times New Roman" w:cs="Times New Roman"/>
          <w:sz w:val="28"/>
          <w:szCs w:val="28"/>
        </w:rPr>
        <w:t>с 1-го числа месяца, следующего за месяцем, в котором наступила смерть гражданина.</w:t>
      </w:r>
      <w:r w:rsidRPr="002A2A06">
        <w:rPr>
          <w:rFonts w:ascii="Times New Roman" w:eastAsia="Times New Roman" w:hAnsi="Times New Roman" w:cs="Times New Roman"/>
          <w:i/>
          <w:sz w:val="28"/>
          <w:szCs w:val="28"/>
        </w:rPr>
        <w:t xml:space="preserve"> </w:t>
      </w:r>
    </w:p>
    <w:p w:rsidR="003433D6" w:rsidRPr="002A2A06" w:rsidRDefault="003433D6" w:rsidP="00363B31">
      <w:pPr>
        <w:spacing w:line="240" w:lineRule="auto"/>
        <w:ind w:firstLine="708"/>
        <w:jc w:val="both"/>
        <w:rPr>
          <w:rFonts w:ascii="Times New Roman" w:eastAsia="Times New Roman" w:hAnsi="Times New Roman" w:cs="Times New Roman"/>
          <w:iCs/>
          <w:sz w:val="28"/>
          <w:szCs w:val="28"/>
        </w:rPr>
      </w:pPr>
      <w:r w:rsidRPr="002A2A06">
        <w:rPr>
          <w:rFonts w:ascii="Times New Roman" w:eastAsia="Times New Roman" w:hAnsi="Times New Roman" w:cs="Times New Roman"/>
          <w:sz w:val="28"/>
          <w:szCs w:val="28"/>
        </w:rPr>
        <w:t>12.</w:t>
      </w:r>
      <w:r w:rsidRPr="002A2A06">
        <w:rPr>
          <w:rFonts w:ascii="Times New Roman" w:eastAsia="Times New Roman" w:hAnsi="Times New Roman" w:cs="Times New Roman"/>
          <w:iCs/>
          <w:sz w:val="28"/>
          <w:szCs w:val="28"/>
        </w:rPr>
        <w:t xml:space="preserve"> Установлено проверкой, что гражданину, умершему в 2023 году,                 не начислена и не выплачена доплата к пенсии за месяц, в котором наступила его смерть, что нарушает условия пункта 19 </w:t>
      </w:r>
      <w:r w:rsidRPr="002A2A06">
        <w:rPr>
          <w:rFonts w:ascii="Times New Roman" w:eastAsia="Times New Roman" w:hAnsi="Times New Roman" w:cs="Times New Roman"/>
          <w:sz w:val="28"/>
          <w:szCs w:val="28"/>
        </w:rPr>
        <w:t xml:space="preserve">Порядка </w:t>
      </w:r>
      <w:r w:rsidRPr="002A2A06">
        <w:rPr>
          <w:rFonts w:ascii="Times New Roman" w:eastAsia="Times New Roman" w:hAnsi="Times New Roman" w:cs="Times New Roman"/>
          <w:color w:val="000000"/>
          <w:spacing w:val="5"/>
          <w:sz w:val="28"/>
          <w:szCs w:val="28"/>
        </w:rPr>
        <w:t xml:space="preserve">назначения, перерасчета и выплаты </w:t>
      </w:r>
      <w:r w:rsidRPr="002A2A06">
        <w:rPr>
          <w:rFonts w:ascii="Times New Roman" w:eastAsia="Times New Roman" w:hAnsi="Times New Roman" w:cs="Times New Roman"/>
          <w:sz w:val="28"/>
          <w:szCs w:val="28"/>
        </w:rPr>
        <w:t xml:space="preserve">ежемесячной доплаты к страховой пенсии (распоряжение от 14.16.2023г. №68/2 </w:t>
      </w:r>
      <w:r w:rsidRPr="002A2A06">
        <w:rPr>
          <w:rFonts w:ascii="Times New Roman" w:eastAsia="Times New Roman" w:hAnsi="Times New Roman" w:cs="Times New Roman"/>
          <w:iCs/>
          <w:sz w:val="28"/>
          <w:szCs w:val="28"/>
        </w:rPr>
        <w:t xml:space="preserve">администрации МО «Беломорский муниципальный район» «О прекращении выплаты доплаты к страховой пенсии»). </w:t>
      </w:r>
      <w:r w:rsidRPr="002A2A06">
        <w:rPr>
          <w:rFonts w:ascii="Times New Roman" w:eastAsia="Times New Roman" w:hAnsi="Times New Roman" w:cs="Times New Roman"/>
          <w:i/>
          <w:iCs/>
          <w:sz w:val="28"/>
          <w:szCs w:val="28"/>
        </w:rPr>
        <w:t>Сумма невыплаченных средств за счет местного бюджета составила 5 221,48 рублей.</w:t>
      </w:r>
    </w:p>
    <w:p w:rsidR="003433D6" w:rsidRPr="002A2A06" w:rsidRDefault="003433D6" w:rsidP="00363B31">
      <w:pPr>
        <w:pStyle w:val="ConsPlusNormal"/>
        <w:spacing w:after="240"/>
        <w:ind w:firstLine="709"/>
        <w:jc w:val="both"/>
        <w:rPr>
          <w:rFonts w:ascii="Times New Roman" w:hAnsi="Times New Roman" w:cs="Times New Roman"/>
          <w:iCs/>
          <w:sz w:val="28"/>
          <w:szCs w:val="28"/>
        </w:rPr>
      </w:pPr>
      <w:r w:rsidRPr="002A2A06">
        <w:rPr>
          <w:rFonts w:ascii="Times New Roman" w:hAnsi="Times New Roman" w:cs="Times New Roman"/>
          <w:iCs/>
          <w:sz w:val="28"/>
          <w:szCs w:val="28"/>
        </w:rPr>
        <w:t xml:space="preserve">13. </w:t>
      </w:r>
      <w:r w:rsidRPr="002A2A06">
        <w:rPr>
          <w:rFonts w:ascii="Times New Roman" w:hAnsi="Times New Roman" w:cs="Times New Roman"/>
          <w:i/>
          <w:iCs/>
          <w:sz w:val="28"/>
          <w:szCs w:val="28"/>
        </w:rPr>
        <w:t xml:space="preserve"> </w:t>
      </w:r>
      <w:r w:rsidRPr="002A2A06">
        <w:rPr>
          <w:rFonts w:ascii="Times New Roman" w:hAnsi="Times New Roman" w:cs="Times New Roman"/>
          <w:iCs/>
          <w:sz w:val="28"/>
          <w:szCs w:val="28"/>
        </w:rPr>
        <w:t xml:space="preserve">В 2022 году и истекшем периоде 2023 года двум получателям доплаты к пенсии выплаты были продолжены и после их смерти (распоряжения от 05.12.2022 №120/4, от 27.02.2023г. №23/12 администрации МО «Беломорский муниципальный район» «О прекращении выплаты доплаты к страховой пенсии»). </w:t>
      </w:r>
      <w:r w:rsidRPr="002A2A06">
        <w:rPr>
          <w:rFonts w:ascii="Times New Roman" w:hAnsi="Times New Roman" w:cs="Times New Roman"/>
          <w:i/>
          <w:iCs/>
          <w:sz w:val="28"/>
          <w:szCs w:val="28"/>
        </w:rPr>
        <w:t xml:space="preserve">За 2022 год и истекший период (с января по июнь) 2023 года общая сумма излишне выплаченных средств за счет местного бюджета составила 10 837,18 рублей и подлежит возмещению </w:t>
      </w:r>
      <w:r w:rsidRPr="002A2A06">
        <w:rPr>
          <w:rFonts w:ascii="Times New Roman" w:hAnsi="Times New Roman" w:cs="Times New Roman"/>
          <w:iCs/>
          <w:sz w:val="28"/>
          <w:szCs w:val="28"/>
        </w:rPr>
        <w:t>в бюджет МО «Беломорский муниципальный район».</w:t>
      </w:r>
    </w:p>
    <w:p w:rsidR="003433D6" w:rsidRPr="002A2A06" w:rsidRDefault="003433D6" w:rsidP="00363B31">
      <w:pPr>
        <w:pStyle w:val="ConsPlusNormal"/>
        <w:spacing w:after="240"/>
        <w:ind w:firstLine="709"/>
        <w:jc w:val="both"/>
        <w:rPr>
          <w:rFonts w:ascii="Times New Roman" w:hAnsi="Times New Roman" w:cs="Times New Roman"/>
          <w:i/>
          <w:color w:val="000000"/>
          <w:sz w:val="28"/>
          <w:szCs w:val="28"/>
        </w:rPr>
      </w:pPr>
      <w:r w:rsidRPr="002A2A06">
        <w:rPr>
          <w:rFonts w:ascii="Times New Roman" w:hAnsi="Times New Roman" w:cs="Times New Roman"/>
          <w:iCs/>
          <w:sz w:val="28"/>
          <w:szCs w:val="28"/>
        </w:rPr>
        <w:t xml:space="preserve">14. </w:t>
      </w:r>
      <w:r w:rsidRPr="002A2A06">
        <w:rPr>
          <w:rFonts w:ascii="Times New Roman" w:hAnsi="Times New Roman" w:cs="Times New Roman"/>
          <w:i/>
          <w:color w:val="000000"/>
          <w:sz w:val="28"/>
          <w:szCs w:val="28"/>
        </w:rPr>
        <w:t xml:space="preserve">Контроль </w:t>
      </w:r>
      <w:r w:rsidRPr="002A2A06">
        <w:rPr>
          <w:rFonts w:ascii="Times New Roman" w:hAnsi="Times New Roman" w:cs="Times New Roman"/>
          <w:i/>
          <w:sz w:val="28"/>
          <w:szCs w:val="28"/>
        </w:rPr>
        <w:t>наличия оснований</w:t>
      </w:r>
      <w:r w:rsidRPr="002A2A06">
        <w:rPr>
          <w:rFonts w:ascii="Times New Roman" w:hAnsi="Times New Roman" w:cs="Times New Roman"/>
          <w:sz w:val="28"/>
          <w:szCs w:val="28"/>
        </w:rPr>
        <w:t xml:space="preserve"> для выплаты ежемесячной доплаты возложен на м</w:t>
      </w:r>
      <w:r w:rsidRPr="002A2A06">
        <w:rPr>
          <w:rFonts w:ascii="Times New Roman" w:hAnsi="Times New Roman" w:cs="Times New Roman"/>
          <w:color w:val="000000"/>
          <w:sz w:val="28"/>
          <w:szCs w:val="28"/>
          <w:shd w:val="clear" w:color="auto" w:fill="FFFFFF"/>
        </w:rPr>
        <w:t xml:space="preserve">униципальное казенное учреждение «Централизованная бухгалтерия при администрации муниципального образования «Беломорский муниципальный район», в связи допущенными нарушениями </w:t>
      </w:r>
      <w:r w:rsidRPr="002A2A06">
        <w:rPr>
          <w:rFonts w:ascii="Times New Roman" w:hAnsi="Times New Roman" w:cs="Times New Roman"/>
          <w:color w:val="000000"/>
          <w:sz w:val="28"/>
          <w:szCs w:val="28"/>
        </w:rPr>
        <w:t xml:space="preserve"> </w:t>
      </w:r>
      <w:r w:rsidRPr="002A2A06">
        <w:rPr>
          <w:rFonts w:ascii="Times New Roman" w:hAnsi="Times New Roman" w:cs="Times New Roman"/>
          <w:i/>
          <w:color w:val="000000"/>
          <w:sz w:val="28"/>
          <w:szCs w:val="28"/>
        </w:rPr>
        <w:t>контроль в учреждении организован не должным образом.</w:t>
      </w:r>
    </w:p>
    <w:p w:rsidR="003433D6" w:rsidRPr="002A2A06" w:rsidRDefault="003433D6" w:rsidP="00363B31">
      <w:pPr>
        <w:spacing w:after="0" w:line="240" w:lineRule="auto"/>
        <w:ind w:firstLine="708"/>
        <w:jc w:val="both"/>
        <w:rPr>
          <w:rFonts w:ascii="Times New Roman" w:eastAsia="Times New Roman" w:hAnsi="Times New Roman" w:cs="Times New Roman"/>
          <w:iCs/>
          <w:sz w:val="28"/>
          <w:szCs w:val="28"/>
        </w:rPr>
      </w:pPr>
      <w:r w:rsidRPr="002A2A06">
        <w:rPr>
          <w:rFonts w:ascii="Times New Roman" w:eastAsia="Times New Roman" w:hAnsi="Times New Roman" w:cs="Times New Roman"/>
          <w:color w:val="000000"/>
          <w:sz w:val="28"/>
          <w:szCs w:val="28"/>
        </w:rPr>
        <w:t xml:space="preserve">15. </w:t>
      </w:r>
      <w:r w:rsidRPr="002A2A06">
        <w:rPr>
          <w:rFonts w:ascii="Times New Roman" w:eastAsia="Times New Roman" w:hAnsi="Times New Roman" w:cs="Times New Roman"/>
          <w:sz w:val="28"/>
          <w:szCs w:val="28"/>
        </w:rPr>
        <w:t xml:space="preserve">В соответствии с пунктом 4.1. статьи 11 Закона Республики Карелия                        «О муниципальной службе в Республике Карелия», лицам, </w:t>
      </w:r>
      <w:r w:rsidRPr="002A2A06">
        <w:rPr>
          <w:rFonts w:ascii="Times New Roman" w:eastAsia="Times New Roman" w:hAnsi="Times New Roman" w:cs="Times New Roman"/>
          <w:i/>
          <w:sz w:val="28"/>
          <w:szCs w:val="28"/>
        </w:rPr>
        <w:t>имеющим одновременно право</w:t>
      </w:r>
      <w:r w:rsidRPr="002A2A06">
        <w:rPr>
          <w:rFonts w:ascii="Times New Roman" w:eastAsia="Times New Roman" w:hAnsi="Times New Roman" w:cs="Times New Roman"/>
          <w:sz w:val="28"/>
          <w:szCs w:val="28"/>
        </w:rPr>
        <w:t xml:space="preserve"> на </w:t>
      </w:r>
      <w:r w:rsidRPr="002A2A06">
        <w:rPr>
          <w:rFonts w:ascii="Times New Roman" w:eastAsia="Times New Roman" w:hAnsi="Times New Roman" w:cs="Times New Roman"/>
          <w:i/>
          <w:sz w:val="28"/>
          <w:szCs w:val="28"/>
        </w:rPr>
        <w:t>ежемесячную доплату в соответствии со статьей 11 Закона Республики Карелия «О муниципальной службе в Республике Карелия» и Уставом муниципального образования</w:t>
      </w:r>
      <w:r w:rsidRPr="002A2A06">
        <w:rPr>
          <w:rFonts w:ascii="Times New Roman" w:eastAsia="Times New Roman" w:hAnsi="Times New Roman" w:cs="Times New Roman"/>
          <w:sz w:val="28"/>
          <w:szCs w:val="28"/>
        </w:rPr>
        <w:t xml:space="preserve">, </w:t>
      </w:r>
      <w:r w:rsidRPr="002A2A06">
        <w:rPr>
          <w:rFonts w:ascii="Times New Roman" w:eastAsia="Times New Roman" w:hAnsi="Times New Roman" w:cs="Times New Roman"/>
          <w:i/>
          <w:sz w:val="28"/>
          <w:szCs w:val="28"/>
          <w:u w:val="single"/>
        </w:rPr>
        <w:t>на пенсию за выслугу лет</w:t>
      </w:r>
      <w:r w:rsidRPr="002A2A06">
        <w:rPr>
          <w:rFonts w:ascii="Times New Roman" w:eastAsia="Times New Roman" w:hAnsi="Times New Roman" w:cs="Times New Roman"/>
          <w:sz w:val="28"/>
          <w:szCs w:val="28"/>
        </w:rPr>
        <w:t xml:space="preserve"> и другие выплаты, </w:t>
      </w:r>
      <w:r w:rsidRPr="002A2A06">
        <w:rPr>
          <w:rFonts w:ascii="Times New Roman" w:eastAsia="Times New Roman" w:hAnsi="Times New Roman" w:cs="Times New Roman"/>
          <w:i/>
          <w:sz w:val="28"/>
          <w:szCs w:val="28"/>
        </w:rPr>
        <w:t xml:space="preserve">назначается ежемесячная доплата в соответствии со статьей 11 Закона Республики Карелия «О муниципальной службе в Республике Карелия» и Уставом муниципального образования или одна из иных указанных в статье 11 Закона Республики Карелия «О муниципальной службе в Республике Карелия» </w:t>
      </w:r>
      <w:r w:rsidRPr="002A2A06">
        <w:rPr>
          <w:rFonts w:ascii="Times New Roman" w:eastAsia="Times New Roman" w:hAnsi="Times New Roman" w:cs="Times New Roman"/>
          <w:i/>
          <w:sz w:val="28"/>
          <w:szCs w:val="28"/>
          <w:u w:val="single"/>
        </w:rPr>
        <w:t>выплат по их выбору.</w:t>
      </w:r>
      <w:r w:rsidRPr="002A2A06">
        <w:rPr>
          <w:rFonts w:ascii="Times New Roman" w:eastAsia="Times New Roman" w:hAnsi="Times New Roman" w:cs="Times New Roman"/>
          <w:i/>
          <w:sz w:val="28"/>
          <w:szCs w:val="28"/>
        </w:rPr>
        <w:t xml:space="preserve"> </w:t>
      </w:r>
      <w:r w:rsidRPr="002A2A06">
        <w:rPr>
          <w:rFonts w:ascii="Times New Roman" w:eastAsia="Times New Roman" w:hAnsi="Times New Roman" w:cs="Times New Roman"/>
          <w:sz w:val="28"/>
          <w:szCs w:val="28"/>
        </w:rPr>
        <w:t xml:space="preserve">Контрольным мероприятием установлено, что на основании распоряжения администрации МО «Беломорский муниципальный район» от 03 февраля 2023г. №13/4, с 01 февраля 2023 года установлена ежемесячная доплата к страховой пенсии по старости в размере 20 процентов месячного должностного оклада с начислением районного коэффициента и процентной надбавки за работу в районах Крайнего Севера и приравненных к ним местностям гражданину, который пожизненно является получателем государственной пенсии за выслугу лет, что </w:t>
      </w:r>
      <w:r w:rsidRPr="002A2A06">
        <w:rPr>
          <w:rFonts w:ascii="Times New Roman" w:eastAsia="Times New Roman" w:hAnsi="Times New Roman" w:cs="Times New Roman"/>
          <w:i/>
          <w:sz w:val="28"/>
          <w:szCs w:val="28"/>
        </w:rPr>
        <w:t>противоречит норме</w:t>
      </w:r>
      <w:r w:rsidRPr="002A2A06">
        <w:rPr>
          <w:rFonts w:ascii="Times New Roman" w:eastAsia="Times New Roman" w:hAnsi="Times New Roman" w:cs="Times New Roman"/>
          <w:sz w:val="28"/>
          <w:szCs w:val="28"/>
        </w:rPr>
        <w:t xml:space="preserve"> статьи 11 Закон Республики Карелия «О муниципальной службе в Республике Карелия». </w:t>
      </w:r>
      <w:r w:rsidRPr="002A2A06">
        <w:rPr>
          <w:rFonts w:ascii="Times New Roman" w:eastAsia="Times New Roman" w:hAnsi="Times New Roman" w:cs="Times New Roman"/>
          <w:i/>
          <w:iCs/>
          <w:sz w:val="28"/>
          <w:szCs w:val="28"/>
        </w:rPr>
        <w:t>В истекшем периоде (с февраля по июнь) 2023 года общая сумма переплаченных за счет средств местного бюджета составила 23 359,60 рублей и подлежит возмещению в бюджет МО «Беломорский муниципальный район».</w:t>
      </w:r>
      <w:r w:rsidRPr="002A2A06">
        <w:rPr>
          <w:rFonts w:ascii="Times New Roman" w:eastAsia="Times New Roman" w:hAnsi="Times New Roman" w:cs="Times New Roman"/>
          <w:iCs/>
          <w:sz w:val="28"/>
          <w:szCs w:val="28"/>
        </w:rPr>
        <w:t xml:space="preserve"> </w:t>
      </w:r>
      <w:r w:rsidRPr="002A2A06">
        <w:rPr>
          <w:rFonts w:ascii="Times New Roman" w:eastAsia="Times New Roman" w:hAnsi="Times New Roman" w:cs="Times New Roman"/>
          <w:sz w:val="28"/>
          <w:szCs w:val="28"/>
        </w:rPr>
        <w:t xml:space="preserve">Решение об установлении стажа муниципальной службы, дающего право на получение ежемесячной доплаты к страховой пенсии по старости, принято комиссией по исчислению стажа муниципальной службы администрации МО «Беломорский муниципальный район» (протокол заседания комиссии </w:t>
      </w:r>
      <w:r w:rsidRPr="002A2A06">
        <w:rPr>
          <w:rFonts w:ascii="Times New Roman" w:eastAsia="Times New Roman" w:hAnsi="Times New Roman" w:cs="Times New Roman"/>
          <w:color w:val="000000"/>
          <w:sz w:val="28"/>
          <w:szCs w:val="28"/>
          <w:shd w:val="clear" w:color="auto" w:fill="FFFFFF"/>
        </w:rPr>
        <w:t>от 02 февраля 2023 г.)</w:t>
      </w:r>
      <w:r w:rsidRPr="002A2A06">
        <w:rPr>
          <w:rFonts w:ascii="Times New Roman" w:eastAsia="Times New Roman" w:hAnsi="Times New Roman" w:cs="Times New Roman"/>
          <w:sz w:val="28"/>
          <w:szCs w:val="28"/>
        </w:rPr>
        <w:t>.</w:t>
      </w:r>
      <w:r w:rsidRPr="002A2A06">
        <w:rPr>
          <w:rFonts w:ascii="Times New Roman" w:eastAsia="Times New Roman" w:hAnsi="Times New Roman" w:cs="Times New Roman"/>
          <w:color w:val="000000"/>
          <w:sz w:val="28"/>
          <w:szCs w:val="28"/>
        </w:rPr>
        <w:t xml:space="preserve"> </w:t>
      </w:r>
    </w:p>
    <w:p w:rsidR="002F2145" w:rsidRPr="002A2A06" w:rsidRDefault="00D30481" w:rsidP="00363B31">
      <w:pPr>
        <w:pStyle w:val="a3"/>
        <w:tabs>
          <w:tab w:val="left" w:pos="0"/>
        </w:tabs>
        <w:spacing w:before="240" w:after="0" w:line="240" w:lineRule="auto"/>
        <w:ind w:left="0"/>
        <w:jc w:val="both"/>
        <w:rPr>
          <w:rFonts w:ascii="Times New Roman" w:hAnsi="Times New Roman" w:cs="Times New Roman"/>
          <w:sz w:val="28"/>
          <w:szCs w:val="28"/>
        </w:rPr>
      </w:pPr>
      <w:r w:rsidRPr="002A2A06">
        <w:rPr>
          <w:rFonts w:ascii="Times New Roman" w:hAnsi="Times New Roman" w:cs="Times New Roman"/>
          <w:sz w:val="28"/>
          <w:szCs w:val="28"/>
        </w:rPr>
        <w:tab/>
      </w:r>
      <w:r w:rsidR="002F2145" w:rsidRPr="002A2A06">
        <w:rPr>
          <w:rFonts w:ascii="Times New Roman" w:hAnsi="Times New Roman" w:cs="Times New Roman"/>
          <w:sz w:val="28"/>
          <w:szCs w:val="28"/>
        </w:rPr>
        <w:t>По результатам контрольного мероприятия  было предложено:</w:t>
      </w:r>
    </w:p>
    <w:p w:rsidR="003433D6" w:rsidRPr="002A2A06" w:rsidRDefault="003433D6" w:rsidP="00363B31">
      <w:pPr>
        <w:pStyle w:val="a3"/>
        <w:numPr>
          <w:ilvl w:val="0"/>
          <w:numId w:val="32"/>
        </w:numPr>
        <w:tabs>
          <w:tab w:val="left" w:pos="0"/>
        </w:tabs>
        <w:spacing w:before="240" w:after="0" w:line="240" w:lineRule="auto"/>
        <w:ind w:left="0" w:firstLine="709"/>
        <w:jc w:val="both"/>
        <w:rPr>
          <w:rFonts w:ascii="Times New Roman" w:eastAsia="Calibri" w:hAnsi="Times New Roman" w:cs="Times New Roman"/>
          <w:sz w:val="28"/>
          <w:szCs w:val="28"/>
        </w:rPr>
      </w:pPr>
      <w:r w:rsidRPr="002A2A06">
        <w:rPr>
          <w:rFonts w:ascii="Times New Roman" w:eastAsia="Calibri" w:hAnsi="Times New Roman" w:cs="Times New Roman"/>
          <w:sz w:val="28"/>
          <w:szCs w:val="28"/>
        </w:rPr>
        <w:t>Рассмотреть результаты контрольного мероприятия.</w:t>
      </w:r>
    </w:p>
    <w:p w:rsidR="003433D6" w:rsidRPr="002A2A06" w:rsidRDefault="003433D6" w:rsidP="00363B31">
      <w:pPr>
        <w:pStyle w:val="a3"/>
        <w:numPr>
          <w:ilvl w:val="0"/>
          <w:numId w:val="32"/>
        </w:numPr>
        <w:tabs>
          <w:tab w:val="left" w:pos="0"/>
        </w:tabs>
        <w:spacing w:after="0" w:line="240" w:lineRule="auto"/>
        <w:ind w:left="0" w:firstLine="709"/>
        <w:jc w:val="both"/>
        <w:rPr>
          <w:rFonts w:ascii="Times New Roman" w:eastAsia="Calibri" w:hAnsi="Times New Roman" w:cs="Times New Roman"/>
          <w:sz w:val="28"/>
          <w:szCs w:val="28"/>
        </w:rPr>
      </w:pPr>
      <w:r w:rsidRPr="002A2A06">
        <w:rPr>
          <w:rFonts w:ascii="Times New Roman" w:eastAsia="Calibri" w:hAnsi="Times New Roman" w:cs="Times New Roman"/>
          <w:sz w:val="28"/>
          <w:szCs w:val="28"/>
        </w:rPr>
        <w:t>Соблюдать Порядок назначения, перерасчета и выплаты ежемесячной доплаты к страховой пенсии по старости (инвалидности) лицам, замещавшим должности муниципальной службы в органах местного самоуправления муниципального образования «Беломорский муниципальный район».</w:t>
      </w:r>
    </w:p>
    <w:p w:rsidR="003433D6" w:rsidRPr="002A2A06" w:rsidRDefault="003433D6" w:rsidP="00363B31">
      <w:pPr>
        <w:pStyle w:val="a3"/>
        <w:numPr>
          <w:ilvl w:val="0"/>
          <w:numId w:val="32"/>
        </w:numPr>
        <w:tabs>
          <w:tab w:val="left" w:pos="0"/>
        </w:tabs>
        <w:spacing w:after="0" w:line="240" w:lineRule="auto"/>
        <w:ind w:left="0" w:firstLine="709"/>
        <w:jc w:val="both"/>
        <w:rPr>
          <w:rFonts w:ascii="Times New Roman" w:eastAsia="Calibri" w:hAnsi="Times New Roman" w:cs="Times New Roman"/>
          <w:sz w:val="28"/>
          <w:szCs w:val="28"/>
        </w:rPr>
      </w:pPr>
      <w:r w:rsidRPr="002A2A06">
        <w:rPr>
          <w:rFonts w:ascii="Times New Roman" w:eastAsia="Calibri" w:hAnsi="Times New Roman" w:cs="Times New Roman"/>
          <w:color w:val="000000"/>
          <w:sz w:val="28"/>
          <w:szCs w:val="28"/>
        </w:rPr>
        <w:t xml:space="preserve">Организовать контроль на </w:t>
      </w:r>
      <w:r w:rsidRPr="002A2A06">
        <w:rPr>
          <w:rFonts w:ascii="Times New Roman" w:eastAsia="Calibri" w:hAnsi="Times New Roman" w:cs="Times New Roman"/>
          <w:sz w:val="28"/>
          <w:szCs w:val="28"/>
        </w:rPr>
        <w:t xml:space="preserve">наличие оснований для выплаты ежемесячной доплаты </w:t>
      </w:r>
      <w:r w:rsidRPr="002A2A06">
        <w:rPr>
          <w:rFonts w:ascii="Times New Roman" w:eastAsia="Calibri" w:hAnsi="Times New Roman" w:cs="Times New Roman"/>
          <w:iCs/>
          <w:sz w:val="28"/>
          <w:szCs w:val="28"/>
        </w:rPr>
        <w:t xml:space="preserve">к страховой пенсии по старости (инвалидности) со стороны администрации МО «Беломорский муниципальный район». </w:t>
      </w:r>
    </w:p>
    <w:p w:rsidR="003433D6" w:rsidRPr="002A2A06" w:rsidRDefault="003433D6" w:rsidP="00363B31">
      <w:pPr>
        <w:pStyle w:val="a3"/>
        <w:numPr>
          <w:ilvl w:val="0"/>
          <w:numId w:val="32"/>
        </w:numPr>
        <w:tabs>
          <w:tab w:val="left" w:pos="0"/>
        </w:tabs>
        <w:spacing w:after="0" w:line="240" w:lineRule="auto"/>
        <w:ind w:left="0" w:firstLine="709"/>
        <w:jc w:val="both"/>
        <w:rPr>
          <w:rFonts w:ascii="Times New Roman" w:eastAsia="Calibri" w:hAnsi="Times New Roman" w:cs="Times New Roman"/>
          <w:sz w:val="28"/>
          <w:szCs w:val="28"/>
        </w:rPr>
      </w:pPr>
      <w:r w:rsidRPr="002A2A06">
        <w:rPr>
          <w:rFonts w:ascii="Times New Roman" w:eastAsia="Calibri" w:hAnsi="Times New Roman" w:cs="Times New Roman"/>
          <w:sz w:val="28"/>
          <w:szCs w:val="28"/>
        </w:rPr>
        <w:t>Возместить в бюджет Беломорского муниципального района излишне выплаченные средства в сумме 34 196,78 рублей.</w:t>
      </w:r>
    </w:p>
    <w:p w:rsidR="003433D6" w:rsidRPr="002A2A06" w:rsidRDefault="003433D6" w:rsidP="00363B31">
      <w:pPr>
        <w:pStyle w:val="a3"/>
        <w:numPr>
          <w:ilvl w:val="0"/>
          <w:numId w:val="32"/>
        </w:numPr>
        <w:tabs>
          <w:tab w:val="left" w:pos="0"/>
        </w:tabs>
        <w:spacing w:after="0" w:line="240" w:lineRule="auto"/>
        <w:ind w:left="0" w:firstLine="709"/>
        <w:jc w:val="both"/>
        <w:rPr>
          <w:rFonts w:ascii="Times New Roman" w:hAnsi="Times New Roman" w:cs="Times New Roman"/>
          <w:sz w:val="28"/>
          <w:szCs w:val="28"/>
        </w:rPr>
      </w:pPr>
      <w:r w:rsidRPr="002A2A06">
        <w:rPr>
          <w:rFonts w:ascii="Times New Roman" w:eastAsia="Calibri" w:hAnsi="Times New Roman" w:cs="Times New Roman"/>
          <w:sz w:val="28"/>
          <w:szCs w:val="28"/>
        </w:rPr>
        <w:t xml:space="preserve">Информацию о выполнении данных предложений предоставить в Контрольно-счетный комитет Беломорского муниципального района РК в срок </w:t>
      </w:r>
      <w:r w:rsidRPr="002A2A06">
        <w:rPr>
          <w:rFonts w:ascii="Times New Roman" w:hAnsi="Times New Roman" w:cs="Times New Roman"/>
          <w:sz w:val="28"/>
          <w:szCs w:val="28"/>
        </w:rPr>
        <w:t xml:space="preserve"> </w:t>
      </w:r>
      <w:r w:rsidRPr="002A2A06">
        <w:rPr>
          <w:rFonts w:ascii="Times New Roman" w:eastAsia="Calibri" w:hAnsi="Times New Roman" w:cs="Times New Roman"/>
          <w:sz w:val="28"/>
          <w:szCs w:val="28"/>
        </w:rPr>
        <w:t xml:space="preserve">до 30 октября 2023 года.  </w:t>
      </w:r>
    </w:p>
    <w:p w:rsidR="003433D6" w:rsidRPr="00363B31" w:rsidRDefault="003433D6" w:rsidP="00363B31">
      <w:pPr>
        <w:pStyle w:val="ConsPlusNormal"/>
        <w:spacing w:before="240"/>
        <w:ind w:firstLine="708"/>
        <w:jc w:val="both"/>
        <w:rPr>
          <w:rFonts w:ascii="Times New Roman" w:hAnsi="Times New Roman" w:cs="Times New Roman"/>
          <w:sz w:val="28"/>
          <w:szCs w:val="28"/>
        </w:rPr>
      </w:pPr>
      <w:r w:rsidRPr="00363B31">
        <w:rPr>
          <w:rFonts w:ascii="Times New Roman" w:hAnsi="Times New Roman" w:cs="Times New Roman"/>
          <w:sz w:val="28"/>
          <w:szCs w:val="28"/>
        </w:rPr>
        <w:t>Итоговые данные контрольного мероприятия:</w:t>
      </w:r>
    </w:p>
    <w:p w:rsidR="003433D6" w:rsidRPr="00363B31" w:rsidRDefault="003433D6" w:rsidP="00363B31">
      <w:pPr>
        <w:pStyle w:val="a3"/>
        <w:numPr>
          <w:ilvl w:val="0"/>
          <w:numId w:val="33"/>
        </w:numPr>
        <w:spacing w:line="240" w:lineRule="auto"/>
        <w:ind w:left="0" w:right="283" w:firstLine="709"/>
        <w:jc w:val="both"/>
        <w:rPr>
          <w:rFonts w:ascii="Times New Roman" w:eastAsia="Calibri" w:hAnsi="Times New Roman" w:cs="Times New Roman"/>
          <w:sz w:val="28"/>
          <w:szCs w:val="28"/>
        </w:rPr>
      </w:pPr>
      <w:r w:rsidRPr="00363B31">
        <w:rPr>
          <w:rFonts w:ascii="Times New Roman" w:eastAsia="Calibri" w:hAnsi="Times New Roman" w:cs="Times New Roman"/>
          <w:sz w:val="28"/>
          <w:szCs w:val="28"/>
        </w:rPr>
        <w:t>Объем проверенных средств, охваченный контрольным мероприятием,  составил  1 560 423,34 рублей.</w:t>
      </w:r>
    </w:p>
    <w:p w:rsidR="003433D6" w:rsidRPr="00363B31" w:rsidRDefault="003433D6" w:rsidP="00363B31">
      <w:pPr>
        <w:pStyle w:val="a3"/>
        <w:numPr>
          <w:ilvl w:val="0"/>
          <w:numId w:val="33"/>
        </w:numPr>
        <w:spacing w:before="240" w:line="240" w:lineRule="auto"/>
        <w:ind w:left="0" w:firstLine="709"/>
        <w:jc w:val="both"/>
        <w:rPr>
          <w:rFonts w:ascii="Times New Roman" w:eastAsia="Calibri" w:hAnsi="Times New Roman" w:cs="Times New Roman"/>
          <w:sz w:val="28"/>
          <w:szCs w:val="28"/>
        </w:rPr>
      </w:pPr>
      <w:r w:rsidRPr="00363B31">
        <w:rPr>
          <w:rFonts w:ascii="Times New Roman" w:eastAsia="Calibri" w:hAnsi="Times New Roman" w:cs="Times New Roman"/>
          <w:sz w:val="28"/>
          <w:szCs w:val="28"/>
        </w:rPr>
        <w:t>Финансовая оценка выявленных нарушений по результатам контрольного мероприятия составляет 39 418,26 рублей.</w:t>
      </w:r>
    </w:p>
    <w:p w:rsidR="00BA0C2C" w:rsidRPr="00363B31" w:rsidRDefault="003433D6" w:rsidP="00363B31">
      <w:pPr>
        <w:spacing w:before="240" w:line="240" w:lineRule="auto"/>
        <w:ind w:firstLine="708"/>
        <w:jc w:val="both"/>
        <w:rPr>
          <w:rFonts w:ascii="Times New Roman" w:hAnsi="Times New Roman" w:cs="Times New Roman"/>
          <w:b/>
          <w:i/>
          <w:sz w:val="28"/>
          <w:szCs w:val="28"/>
        </w:rPr>
      </w:pPr>
      <w:r w:rsidRPr="00363B31">
        <w:rPr>
          <w:rFonts w:ascii="Times New Roman" w:eastAsia="Times New Roman" w:hAnsi="Times New Roman" w:cs="Times New Roman"/>
          <w:i/>
          <w:sz w:val="28"/>
          <w:szCs w:val="28"/>
        </w:rPr>
        <w:t xml:space="preserve"> </w:t>
      </w:r>
      <w:r w:rsidR="00CE423A" w:rsidRPr="00363B31">
        <w:rPr>
          <w:rFonts w:ascii="Times New Roman" w:eastAsia="Times New Roman" w:hAnsi="Times New Roman" w:cs="Times New Roman"/>
          <w:i/>
          <w:sz w:val="28"/>
          <w:szCs w:val="28"/>
        </w:rPr>
        <w:t>«Проверка соблюдения установленного порядка назначения, перерасчета и выплаты в 2022 году и истекшем периоде 2023 года ежемесячной доплаты к страховой пенсии по старости (инвалидности) лицам, замещавшим должности муниципальной службы в администрации муниципального образования «Сосновецкое сельское поселение».</w:t>
      </w:r>
    </w:p>
    <w:p w:rsidR="002F2145" w:rsidRPr="00363B31" w:rsidRDefault="002F2145" w:rsidP="00363B31">
      <w:pPr>
        <w:spacing w:before="240" w:after="0" w:line="240" w:lineRule="auto"/>
        <w:ind w:firstLine="709"/>
        <w:jc w:val="both"/>
        <w:rPr>
          <w:rFonts w:ascii="Times New Roman" w:hAnsi="Times New Roman" w:cs="Times New Roman"/>
          <w:sz w:val="28"/>
          <w:szCs w:val="28"/>
        </w:rPr>
      </w:pPr>
      <w:r w:rsidRPr="00363B31">
        <w:rPr>
          <w:rFonts w:ascii="Times New Roman" w:hAnsi="Times New Roman" w:cs="Times New Roman"/>
          <w:sz w:val="28"/>
          <w:szCs w:val="28"/>
        </w:rPr>
        <w:t>В ходе проверки было установлено:</w:t>
      </w:r>
    </w:p>
    <w:p w:rsidR="00CE423A" w:rsidRPr="00363B31" w:rsidRDefault="00CE423A" w:rsidP="00363B31">
      <w:pPr>
        <w:numPr>
          <w:ilvl w:val="0"/>
          <w:numId w:val="34"/>
        </w:numPr>
        <w:spacing w:after="0" w:line="240" w:lineRule="auto"/>
        <w:ind w:left="0" w:firstLine="709"/>
        <w:jc w:val="both"/>
        <w:rPr>
          <w:rFonts w:ascii="Times New Roman" w:eastAsia="Times New Roman" w:hAnsi="Times New Roman" w:cs="Times New Roman"/>
          <w:sz w:val="28"/>
          <w:szCs w:val="28"/>
        </w:rPr>
      </w:pPr>
      <w:r w:rsidRPr="00363B31">
        <w:rPr>
          <w:rFonts w:ascii="Times New Roman" w:eastAsia="Times New Roman" w:hAnsi="Times New Roman" w:cs="Times New Roman"/>
          <w:color w:val="000000"/>
          <w:sz w:val="28"/>
          <w:szCs w:val="28"/>
        </w:rPr>
        <w:t xml:space="preserve">В целях соблюдения норм статьи 23 Федерального закона от 02 марта 2007 года №25-ФЗ </w:t>
      </w:r>
      <w:r w:rsidRPr="00363B31">
        <w:rPr>
          <w:rFonts w:ascii="Times New Roman" w:eastAsia="Times New Roman" w:hAnsi="Times New Roman" w:cs="Times New Roman"/>
          <w:sz w:val="28"/>
          <w:szCs w:val="28"/>
        </w:rPr>
        <w:t xml:space="preserve">«О муниципальной службе в Российской Федерации», норм </w:t>
      </w:r>
      <w:r w:rsidRPr="00363B31">
        <w:rPr>
          <w:rFonts w:ascii="Times New Roman" w:eastAsia="Times New Roman" w:hAnsi="Times New Roman" w:cs="Times New Roman"/>
          <w:color w:val="000000"/>
          <w:sz w:val="28"/>
          <w:szCs w:val="28"/>
        </w:rPr>
        <w:t xml:space="preserve">статьи 7 Федерального закона от 15 декабря 2001г. № 166-ФЗ </w:t>
      </w:r>
      <w:r w:rsidRPr="00363B31">
        <w:rPr>
          <w:rFonts w:ascii="Times New Roman" w:eastAsia="Times New Roman" w:hAnsi="Times New Roman" w:cs="Times New Roman"/>
          <w:color w:val="000000"/>
          <w:spacing w:val="5"/>
          <w:sz w:val="28"/>
          <w:szCs w:val="28"/>
        </w:rPr>
        <w:t>«О государственном пенсионном обеспечении</w:t>
      </w:r>
      <w:r w:rsidRPr="00363B31">
        <w:rPr>
          <w:rFonts w:ascii="Times New Roman" w:eastAsia="Times New Roman" w:hAnsi="Times New Roman" w:cs="Times New Roman"/>
          <w:color w:val="000000"/>
          <w:sz w:val="28"/>
          <w:szCs w:val="28"/>
        </w:rPr>
        <w:t xml:space="preserve"> в Российской Федерации», норм статьи</w:t>
      </w:r>
      <w:r w:rsidRPr="00363B31">
        <w:rPr>
          <w:rFonts w:ascii="Times New Roman" w:eastAsia="Times New Roman" w:hAnsi="Times New Roman" w:cs="Times New Roman"/>
          <w:color w:val="000000"/>
          <w:spacing w:val="-1"/>
          <w:sz w:val="28"/>
          <w:szCs w:val="28"/>
        </w:rPr>
        <w:t xml:space="preserve"> 11 Закона Республики Карелия от 24 июля 2007 г. № 1107-ЗРК </w:t>
      </w:r>
      <w:r w:rsidRPr="00363B31">
        <w:rPr>
          <w:rFonts w:ascii="Times New Roman" w:eastAsia="Times New Roman" w:hAnsi="Times New Roman" w:cs="Times New Roman"/>
          <w:color w:val="000000"/>
          <w:spacing w:val="8"/>
          <w:sz w:val="28"/>
          <w:szCs w:val="28"/>
        </w:rPr>
        <w:t>«О муниципальной службе в Республике Карелия</w:t>
      </w:r>
      <w:r w:rsidRPr="00363B31">
        <w:rPr>
          <w:rFonts w:ascii="Times New Roman" w:eastAsia="Times New Roman" w:hAnsi="Times New Roman" w:cs="Times New Roman"/>
          <w:color w:val="000000"/>
          <w:sz w:val="28"/>
          <w:szCs w:val="28"/>
        </w:rPr>
        <w:t xml:space="preserve">» и в соответствии со статьей 31 Устава муниципального образования «Сосновецкое сельское поселение», разработан и утвержден </w:t>
      </w:r>
      <w:r w:rsidRPr="00363B31">
        <w:rPr>
          <w:rFonts w:ascii="Times New Roman" w:eastAsia="Times New Roman" w:hAnsi="Times New Roman" w:cs="Times New Roman"/>
          <w:color w:val="000000"/>
          <w:spacing w:val="2"/>
          <w:sz w:val="28"/>
          <w:szCs w:val="28"/>
        </w:rPr>
        <w:t xml:space="preserve">Решением </w:t>
      </w:r>
      <w:r w:rsidRPr="00363B31">
        <w:rPr>
          <w:rFonts w:ascii="Times New Roman" w:eastAsia="Times New Roman" w:hAnsi="Times New Roman" w:cs="Times New Roman"/>
          <w:color w:val="000000"/>
          <w:spacing w:val="2"/>
          <w:sz w:val="28"/>
          <w:szCs w:val="28"/>
          <w:lang w:val="en-US"/>
        </w:rPr>
        <w:t>XLIV</w:t>
      </w:r>
      <w:r w:rsidRPr="00363B31">
        <w:rPr>
          <w:rFonts w:ascii="Times New Roman" w:eastAsia="Times New Roman" w:hAnsi="Times New Roman" w:cs="Times New Roman"/>
          <w:color w:val="000000"/>
          <w:spacing w:val="2"/>
          <w:sz w:val="28"/>
          <w:szCs w:val="28"/>
        </w:rPr>
        <w:t xml:space="preserve"> сессии </w:t>
      </w:r>
      <w:r w:rsidRPr="00363B31">
        <w:rPr>
          <w:rFonts w:ascii="Times New Roman" w:eastAsia="Times New Roman" w:hAnsi="Times New Roman" w:cs="Times New Roman"/>
          <w:color w:val="000000"/>
          <w:spacing w:val="2"/>
          <w:sz w:val="28"/>
          <w:szCs w:val="28"/>
          <w:lang w:val="en-US"/>
        </w:rPr>
        <w:t>II</w:t>
      </w:r>
      <w:r w:rsidRPr="00363B31">
        <w:rPr>
          <w:rFonts w:ascii="Times New Roman" w:eastAsia="Times New Roman" w:hAnsi="Times New Roman" w:cs="Times New Roman"/>
          <w:color w:val="000000"/>
          <w:spacing w:val="2"/>
          <w:sz w:val="28"/>
          <w:szCs w:val="28"/>
        </w:rPr>
        <w:t xml:space="preserve"> созыва Совета муниципального образования «</w:t>
      </w:r>
      <w:r w:rsidRPr="00363B31">
        <w:rPr>
          <w:rFonts w:ascii="Times New Roman" w:eastAsia="Times New Roman" w:hAnsi="Times New Roman" w:cs="Times New Roman"/>
          <w:color w:val="000000"/>
          <w:sz w:val="28"/>
          <w:szCs w:val="28"/>
        </w:rPr>
        <w:t>Сосновецкое сельское поселение</w:t>
      </w:r>
      <w:r w:rsidRPr="00363B31">
        <w:rPr>
          <w:rFonts w:ascii="Times New Roman" w:eastAsia="Times New Roman" w:hAnsi="Times New Roman" w:cs="Times New Roman"/>
          <w:color w:val="000000"/>
          <w:spacing w:val="2"/>
          <w:sz w:val="28"/>
          <w:szCs w:val="28"/>
        </w:rPr>
        <w:t>»</w:t>
      </w:r>
      <w:r w:rsidRPr="00363B31">
        <w:rPr>
          <w:rFonts w:ascii="Times New Roman" w:eastAsia="Times New Roman" w:hAnsi="Times New Roman" w:cs="Times New Roman"/>
          <w:color w:val="000000"/>
          <w:spacing w:val="5"/>
          <w:sz w:val="28"/>
          <w:szCs w:val="28"/>
        </w:rPr>
        <w:t xml:space="preserve"> от 27 августа 2013г. № 148 </w:t>
      </w:r>
      <w:r w:rsidRPr="00363B31">
        <w:rPr>
          <w:rFonts w:ascii="Times New Roman" w:eastAsia="Times New Roman" w:hAnsi="Times New Roman" w:cs="Times New Roman"/>
          <w:sz w:val="28"/>
          <w:szCs w:val="28"/>
        </w:rPr>
        <w:t>Порядок назначения, перерасчета и выплаты ежемесячной доплаты к трудовой пенсии по старости, трудовой пенсии по инвалидности лицам, замещавшим муниципальные должности и должности муниципальной службы в органах местного самоуправления муниципального образования «Сосновецкое сельское поселение».</w:t>
      </w:r>
    </w:p>
    <w:p w:rsidR="00CE423A" w:rsidRPr="00363B31" w:rsidRDefault="00CE423A" w:rsidP="00363B31">
      <w:pPr>
        <w:numPr>
          <w:ilvl w:val="0"/>
          <w:numId w:val="34"/>
        </w:numPr>
        <w:spacing w:after="0" w:line="240" w:lineRule="auto"/>
        <w:ind w:left="0" w:firstLine="709"/>
        <w:jc w:val="both"/>
        <w:rPr>
          <w:rFonts w:ascii="Times New Roman" w:eastAsia="Times New Roman" w:hAnsi="Times New Roman" w:cs="Times New Roman"/>
          <w:sz w:val="28"/>
          <w:szCs w:val="28"/>
        </w:rPr>
      </w:pPr>
      <w:r w:rsidRPr="00363B31">
        <w:rPr>
          <w:rFonts w:ascii="Times New Roman" w:eastAsia="Times New Roman" w:hAnsi="Times New Roman" w:cs="Times New Roman"/>
          <w:color w:val="000000"/>
          <w:sz w:val="28"/>
          <w:szCs w:val="28"/>
        </w:rPr>
        <w:t xml:space="preserve">В действующий Порядок </w:t>
      </w:r>
      <w:r w:rsidRPr="00363B31">
        <w:rPr>
          <w:rFonts w:ascii="Times New Roman" w:eastAsia="Times New Roman" w:hAnsi="Times New Roman" w:cs="Times New Roman"/>
          <w:color w:val="000000"/>
          <w:spacing w:val="5"/>
          <w:sz w:val="28"/>
          <w:szCs w:val="28"/>
        </w:rPr>
        <w:t xml:space="preserve">назначения, перерасчета и выплаты </w:t>
      </w:r>
      <w:r w:rsidRPr="00363B31">
        <w:rPr>
          <w:rFonts w:ascii="Times New Roman" w:eastAsia="Times New Roman" w:hAnsi="Times New Roman" w:cs="Times New Roman"/>
          <w:sz w:val="28"/>
          <w:szCs w:val="28"/>
        </w:rPr>
        <w:t>ежемесячной доплаты к трудовой пенсии по старости (инвалидности</w:t>
      </w:r>
      <w:r w:rsidRPr="00363B31">
        <w:rPr>
          <w:rFonts w:ascii="Times New Roman" w:eastAsia="Times New Roman" w:hAnsi="Times New Roman" w:cs="Times New Roman"/>
          <w:color w:val="000000"/>
          <w:sz w:val="28"/>
          <w:szCs w:val="28"/>
        </w:rPr>
        <w:t xml:space="preserve">) </w:t>
      </w:r>
      <w:r w:rsidRPr="00363B31">
        <w:rPr>
          <w:rFonts w:ascii="Times New Roman" w:eastAsia="Times New Roman" w:hAnsi="Times New Roman" w:cs="Times New Roman"/>
          <w:sz w:val="28"/>
          <w:szCs w:val="28"/>
        </w:rPr>
        <w:t xml:space="preserve">изменения в соответствии с действующим </w:t>
      </w:r>
      <w:r w:rsidRPr="00363B31">
        <w:rPr>
          <w:rFonts w:ascii="Times New Roman" w:eastAsia="Times New Roman" w:hAnsi="Times New Roman" w:cs="Times New Roman"/>
          <w:color w:val="000000"/>
          <w:spacing w:val="-1"/>
          <w:sz w:val="28"/>
          <w:szCs w:val="28"/>
        </w:rPr>
        <w:t xml:space="preserve">законом Республики Карелия </w:t>
      </w:r>
      <w:r w:rsidRPr="00363B31">
        <w:rPr>
          <w:rFonts w:ascii="Times New Roman" w:eastAsia="Times New Roman" w:hAnsi="Times New Roman" w:cs="Times New Roman"/>
          <w:color w:val="000000"/>
          <w:spacing w:val="8"/>
          <w:sz w:val="28"/>
          <w:szCs w:val="28"/>
        </w:rPr>
        <w:t>«О муниципальной службе в Республике Карелия</w:t>
      </w:r>
      <w:r w:rsidRPr="00363B31">
        <w:rPr>
          <w:rFonts w:ascii="Times New Roman" w:eastAsia="Times New Roman" w:hAnsi="Times New Roman" w:cs="Times New Roman"/>
          <w:color w:val="000000"/>
          <w:sz w:val="28"/>
          <w:szCs w:val="28"/>
        </w:rPr>
        <w:t>»</w:t>
      </w:r>
      <w:r w:rsidRPr="00363B31">
        <w:rPr>
          <w:rFonts w:ascii="Times New Roman" w:eastAsia="Times New Roman" w:hAnsi="Times New Roman" w:cs="Times New Roman"/>
          <w:sz w:val="28"/>
          <w:szCs w:val="28"/>
        </w:rPr>
        <w:t xml:space="preserve"> </w:t>
      </w:r>
      <w:r w:rsidRPr="00363B31">
        <w:rPr>
          <w:rFonts w:ascii="Times New Roman" w:eastAsia="Times New Roman" w:hAnsi="Times New Roman" w:cs="Times New Roman"/>
          <w:b/>
          <w:i/>
          <w:sz w:val="28"/>
          <w:szCs w:val="28"/>
        </w:rPr>
        <w:t>не вносились</w:t>
      </w:r>
      <w:r w:rsidRPr="00363B31">
        <w:rPr>
          <w:rFonts w:ascii="Times New Roman" w:eastAsia="Times New Roman" w:hAnsi="Times New Roman" w:cs="Times New Roman"/>
          <w:color w:val="000000"/>
          <w:spacing w:val="5"/>
          <w:sz w:val="28"/>
          <w:szCs w:val="28"/>
        </w:rPr>
        <w:t>.</w:t>
      </w:r>
      <w:r w:rsidRPr="00363B31">
        <w:rPr>
          <w:rFonts w:ascii="Times New Roman" w:eastAsia="Times New Roman" w:hAnsi="Times New Roman" w:cs="Times New Roman"/>
          <w:sz w:val="28"/>
          <w:szCs w:val="28"/>
        </w:rPr>
        <w:t xml:space="preserve"> </w:t>
      </w:r>
    </w:p>
    <w:p w:rsidR="00CE423A" w:rsidRPr="00363B31" w:rsidRDefault="00CE423A" w:rsidP="00363B31">
      <w:pPr>
        <w:numPr>
          <w:ilvl w:val="0"/>
          <w:numId w:val="34"/>
        </w:numPr>
        <w:spacing w:after="0" w:line="240" w:lineRule="auto"/>
        <w:ind w:left="0" w:firstLine="709"/>
        <w:jc w:val="both"/>
        <w:rPr>
          <w:rFonts w:ascii="Times New Roman" w:eastAsia="Times New Roman" w:hAnsi="Times New Roman" w:cs="Times New Roman"/>
          <w:color w:val="000000"/>
          <w:sz w:val="28"/>
          <w:szCs w:val="28"/>
        </w:rPr>
      </w:pPr>
      <w:r w:rsidRPr="00363B31">
        <w:rPr>
          <w:rFonts w:ascii="Times New Roman" w:eastAsia="Times New Roman" w:hAnsi="Times New Roman" w:cs="Times New Roman"/>
          <w:color w:val="000000"/>
          <w:spacing w:val="2"/>
          <w:sz w:val="28"/>
          <w:szCs w:val="28"/>
        </w:rPr>
        <w:t xml:space="preserve">Решением </w:t>
      </w:r>
      <w:r w:rsidRPr="00363B31">
        <w:rPr>
          <w:rFonts w:ascii="Times New Roman" w:eastAsia="Times New Roman" w:hAnsi="Times New Roman" w:cs="Times New Roman"/>
          <w:color w:val="000000"/>
          <w:spacing w:val="2"/>
          <w:sz w:val="28"/>
          <w:szCs w:val="28"/>
          <w:lang w:val="en-US"/>
        </w:rPr>
        <w:t>XXXIII</w:t>
      </w:r>
      <w:r w:rsidRPr="00363B31">
        <w:rPr>
          <w:rFonts w:ascii="Times New Roman" w:eastAsia="Times New Roman" w:hAnsi="Times New Roman" w:cs="Times New Roman"/>
          <w:color w:val="000000"/>
          <w:spacing w:val="2"/>
          <w:sz w:val="28"/>
          <w:szCs w:val="28"/>
        </w:rPr>
        <w:t xml:space="preserve"> сессии </w:t>
      </w:r>
      <w:r w:rsidRPr="00363B31">
        <w:rPr>
          <w:rFonts w:ascii="Times New Roman" w:eastAsia="Times New Roman" w:hAnsi="Times New Roman" w:cs="Times New Roman"/>
          <w:color w:val="000000"/>
          <w:spacing w:val="2"/>
          <w:sz w:val="28"/>
          <w:szCs w:val="28"/>
          <w:lang w:val="en-US"/>
        </w:rPr>
        <w:t>IV</w:t>
      </w:r>
      <w:r w:rsidRPr="00363B31">
        <w:rPr>
          <w:rFonts w:ascii="Times New Roman" w:eastAsia="Times New Roman" w:hAnsi="Times New Roman" w:cs="Times New Roman"/>
          <w:color w:val="000000"/>
          <w:spacing w:val="2"/>
          <w:sz w:val="28"/>
          <w:szCs w:val="28"/>
        </w:rPr>
        <w:t xml:space="preserve"> созыва Совета муниципального образования «</w:t>
      </w:r>
      <w:r w:rsidRPr="00363B31">
        <w:rPr>
          <w:rFonts w:ascii="Times New Roman" w:eastAsia="Times New Roman" w:hAnsi="Times New Roman" w:cs="Times New Roman"/>
          <w:sz w:val="28"/>
          <w:szCs w:val="28"/>
        </w:rPr>
        <w:t>Сосновецкое</w:t>
      </w:r>
      <w:r w:rsidRPr="00363B31">
        <w:rPr>
          <w:rFonts w:ascii="Times New Roman" w:eastAsia="Times New Roman" w:hAnsi="Times New Roman" w:cs="Times New Roman"/>
          <w:color w:val="000000"/>
          <w:spacing w:val="2"/>
          <w:sz w:val="28"/>
          <w:szCs w:val="28"/>
        </w:rPr>
        <w:t xml:space="preserve"> сельское поселение» от 23 декабря 2021 года №93 «О бюджете муниципального образования «</w:t>
      </w:r>
      <w:r w:rsidRPr="00363B31">
        <w:rPr>
          <w:rFonts w:ascii="Times New Roman" w:eastAsia="Times New Roman" w:hAnsi="Times New Roman" w:cs="Times New Roman"/>
          <w:sz w:val="28"/>
          <w:szCs w:val="28"/>
        </w:rPr>
        <w:t>Сосновецкое</w:t>
      </w:r>
      <w:r w:rsidRPr="00363B31">
        <w:rPr>
          <w:rFonts w:ascii="Times New Roman" w:eastAsia="Times New Roman" w:hAnsi="Times New Roman" w:cs="Times New Roman"/>
          <w:color w:val="000000"/>
          <w:spacing w:val="2"/>
          <w:sz w:val="28"/>
          <w:szCs w:val="28"/>
        </w:rPr>
        <w:t xml:space="preserve"> сельское поселение» на 2022 год и плановый период 2023 и 2024 годов» на дополнительное пенсионное обеспечение на 2022 год распределено в сумме 251,6 тысяч рублей. Кассовые расходы за 2022 год на выплату </w:t>
      </w:r>
      <w:r w:rsidRPr="00363B31">
        <w:rPr>
          <w:rFonts w:ascii="Times New Roman" w:eastAsia="Times New Roman" w:hAnsi="Times New Roman" w:cs="Times New Roman"/>
          <w:sz w:val="28"/>
          <w:szCs w:val="28"/>
        </w:rPr>
        <w:t xml:space="preserve">доплаты к пенсии составили 249 813,62 рублей или 99,3% от утвержденных бюджетных назначений, что подтверждается сведениями формы 0503117 «Отчет об исполнении бюджета МО «Сосновецкое сельское поселение» на 01 января 2023 года». </w:t>
      </w:r>
    </w:p>
    <w:p w:rsidR="00CE423A" w:rsidRPr="00363B31" w:rsidRDefault="00CE423A" w:rsidP="00363B31">
      <w:pPr>
        <w:numPr>
          <w:ilvl w:val="0"/>
          <w:numId w:val="34"/>
        </w:numPr>
        <w:spacing w:after="0" w:line="240" w:lineRule="auto"/>
        <w:ind w:left="0" w:firstLine="709"/>
        <w:jc w:val="both"/>
        <w:rPr>
          <w:rFonts w:ascii="Times New Roman" w:eastAsia="Times New Roman" w:hAnsi="Times New Roman" w:cs="Times New Roman"/>
          <w:color w:val="000000"/>
          <w:sz w:val="28"/>
          <w:szCs w:val="28"/>
        </w:rPr>
      </w:pPr>
      <w:r w:rsidRPr="00363B31">
        <w:rPr>
          <w:rFonts w:ascii="Times New Roman" w:eastAsia="Times New Roman" w:hAnsi="Times New Roman" w:cs="Times New Roman"/>
          <w:color w:val="000000"/>
          <w:spacing w:val="2"/>
          <w:sz w:val="28"/>
          <w:szCs w:val="28"/>
        </w:rPr>
        <w:t xml:space="preserve">Решением </w:t>
      </w:r>
      <w:r w:rsidRPr="00363B31">
        <w:rPr>
          <w:rFonts w:ascii="Times New Roman" w:eastAsia="Times New Roman" w:hAnsi="Times New Roman" w:cs="Times New Roman"/>
          <w:color w:val="000000"/>
          <w:spacing w:val="2"/>
          <w:sz w:val="28"/>
          <w:szCs w:val="28"/>
          <w:lang w:val="en-US"/>
        </w:rPr>
        <w:t>XLIV</w:t>
      </w:r>
      <w:r w:rsidRPr="00363B31">
        <w:rPr>
          <w:rFonts w:ascii="Times New Roman" w:eastAsia="Times New Roman" w:hAnsi="Times New Roman" w:cs="Times New Roman"/>
          <w:color w:val="000000"/>
          <w:spacing w:val="2"/>
          <w:sz w:val="28"/>
          <w:szCs w:val="28"/>
        </w:rPr>
        <w:t xml:space="preserve"> сессии </w:t>
      </w:r>
      <w:r w:rsidRPr="00363B31">
        <w:rPr>
          <w:rFonts w:ascii="Times New Roman" w:eastAsia="Times New Roman" w:hAnsi="Times New Roman" w:cs="Times New Roman"/>
          <w:color w:val="000000"/>
          <w:spacing w:val="2"/>
          <w:sz w:val="28"/>
          <w:szCs w:val="28"/>
          <w:lang w:val="en-US"/>
        </w:rPr>
        <w:t>IV</w:t>
      </w:r>
      <w:r w:rsidRPr="00363B31">
        <w:rPr>
          <w:rFonts w:ascii="Times New Roman" w:eastAsia="Times New Roman" w:hAnsi="Times New Roman" w:cs="Times New Roman"/>
          <w:color w:val="000000"/>
          <w:spacing w:val="2"/>
          <w:sz w:val="28"/>
          <w:szCs w:val="28"/>
        </w:rPr>
        <w:t xml:space="preserve"> созыва Совета муниципального образования «</w:t>
      </w:r>
      <w:r w:rsidRPr="00363B31">
        <w:rPr>
          <w:rFonts w:ascii="Times New Roman" w:eastAsia="Times New Roman" w:hAnsi="Times New Roman" w:cs="Times New Roman"/>
          <w:sz w:val="28"/>
          <w:szCs w:val="28"/>
        </w:rPr>
        <w:t>Сосновецкое</w:t>
      </w:r>
      <w:r w:rsidRPr="00363B31">
        <w:rPr>
          <w:rFonts w:ascii="Times New Roman" w:eastAsia="Times New Roman" w:hAnsi="Times New Roman" w:cs="Times New Roman"/>
          <w:color w:val="000000"/>
          <w:spacing w:val="2"/>
          <w:sz w:val="28"/>
          <w:szCs w:val="28"/>
        </w:rPr>
        <w:t xml:space="preserve"> сельское поселение» от 26 декабря 2022 года №</w:t>
      </w:r>
      <w:r w:rsidRPr="00363B31">
        <w:rPr>
          <w:rFonts w:ascii="Times New Roman" w:eastAsia="Times New Roman" w:hAnsi="Times New Roman" w:cs="Times New Roman"/>
          <w:spacing w:val="2"/>
          <w:sz w:val="28"/>
          <w:szCs w:val="28"/>
        </w:rPr>
        <w:t>117</w:t>
      </w:r>
      <w:r w:rsidRPr="00363B31">
        <w:rPr>
          <w:rFonts w:ascii="Times New Roman" w:eastAsia="Times New Roman" w:hAnsi="Times New Roman" w:cs="Times New Roman"/>
          <w:color w:val="000000"/>
          <w:spacing w:val="2"/>
          <w:sz w:val="28"/>
          <w:szCs w:val="28"/>
        </w:rPr>
        <w:t xml:space="preserve"> «О бюджете муниципального образования «</w:t>
      </w:r>
      <w:r w:rsidRPr="00363B31">
        <w:rPr>
          <w:rFonts w:ascii="Times New Roman" w:eastAsia="Times New Roman" w:hAnsi="Times New Roman" w:cs="Times New Roman"/>
          <w:sz w:val="28"/>
          <w:szCs w:val="28"/>
        </w:rPr>
        <w:t>Сосновецкое</w:t>
      </w:r>
      <w:r w:rsidRPr="00363B31">
        <w:rPr>
          <w:rFonts w:ascii="Times New Roman" w:eastAsia="Times New Roman" w:hAnsi="Times New Roman" w:cs="Times New Roman"/>
          <w:color w:val="000000"/>
          <w:spacing w:val="2"/>
          <w:sz w:val="28"/>
          <w:szCs w:val="28"/>
        </w:rPr>
        <w:t xml:space="preserve"> сельское поселение» на 2023 год и плановый период 2024 и 2025 годов» на дополнительное пенсионное обеспечение на 2023 год распределено в сумме </w:t>
      </w:r>
      <w:r w:rsidRPr="00363B31">
        <w:rPr>
          <w:rFonts w:ascii="Times New Roman" w:eastAsia="Times New Roman" w:hAnsi="Times New Roman" w:cs="Times New Roman"/>
          <w:spacing w:val="2"/>
          <w:sz w:val="28"/>
          <w:szCs w:val="28"/>
        </w:rPr>
        <w:t>255,0</w:t>
      </w:r>
      <w:r w:rsidRPr="00363B31">
        <w:rPr>
          <w:rFonts w:ascii="Times New Roman" w:eastAsia="Times New Roman" w:hAnsi="Times New Roman" w:cs="Times New Roman"/>
          <w:color w:val="000000"/>
          <w:spacing w:val="2"/>
          <w:sz w:val="28"/>
          <w:szCs w:val="28"/>
        </w:rPr>
        <w:t xml:space="preserve"> тысяч рублей. Кассовые расходы </w:t>
      </w:r>
      <w:r w:rsidRPr="00363B31">
        <w:rPr>
          <w:rFonts w:ascii="Times New Roman" w:eastAsia="Times New Roman" w:hAnsi="Times New Roman" w:cs="Times New Roman"/>
          <w:sz w:val="28"/>
          <w:szCs w:val="28"/>
        </w:rPr>
        <w:t>за период с января 2023 года по июнь 2023 года</w:t>
      </w:r>
      <w:r w:rsidRPr="00363B31">
        <w:rPr>
          <w:rFonts w:ascii="Times New Roman" w:eastAsia="Times New Roman" w:hAnsi="Times New Roman" w:cs="Times New Roman"/>
          <w:color w:val="000000"/>
          <w:spacing w:val="2"/>
          <w:sz w:val="28"/>
          <w:szCs w:val="28"/>
        </w:rPr>
        <w:t xml:space="preserve"> на выплату </w:t>
      </w:r>
      <w:r w:rsidRPr="00363B31">
        <w:rPr>
          <w:rFonts w:ascii="Times New Roman" w:eastAsia="Times New Roman" w:hAnsi="Times New Roman" w:cs="Times New Roman"/>
          <w:sz w:val="28"/>
          <w:szCs w:val="28"/>
        </w:rPr>
        <w:t xml:space="preserve">доплаты к пенсии составили 98 323,50 рублей или 38,6% от утвержденных бюджетных назначений, что подтверждается сведениями формы 0503117 «Отчет об исполнении бюджета МО «Сосновецкое сельское поселение» за </w:t>
      </w:r>
      <w:r w:rsidRPr="00363B31">
        <w:rPr>
          <w:rFonts w:ascii="Times New Roman" w:eastAsia="Times New Roman" w:hAnsi="Times New Roman" w:cs="Times New Roman"/>
          <w:sz w:val="28"/>
          <w:szCs w:val="28"/>
          <w:lang w:val="en-US"/>
        </w:rPr>
        <w:t>I</w:t>
      </w:r>
      <w:r w:rsidRPr="00363B31">
        <w:rPr>
          <w:rFonts w:ascii="Times New Roman" w:eastAsia="Times New Roman" w:hAnsi="Times New Roman" w:cs="Times New Roman"/>
          <w:sz w:val="28"/>
          <w:szCs w:val="28"/>
        </w:rPr>
        <w:t xml:space="preserve"> полугодие 2023 года». </w:t>
      </w:r>
    </w:p>
    <w:p w:rsidR="00CE423A" w:rsidRPr="00363B31" w:rsidRDefault="00CE423A" w:rsidP="00363B31">
      <w:pPr>
        <w:numPr>
          <w:ilvl w:val="0"/>
          <w:numId w:val="34"/>
        </w:numPr>
        <w:spacing w:after="0" w:line="240" w:lineRule="auto"/>
        <w:ind w:left="0" w:firstLine="709"/>
        <w:jc w:val="both"/>
        <w:rPr>
          <w:rFonts w:ascii="Times New Roman" w:eastAsia="Times New Roman" w:hAnsi="Times New Roman" w:cs="Times New Roman"/>
          <w:color w:val="000000"/>
          <w:sz w:val="28"/>
          <w:szCs w:val="28"/>
        </w:rPr>
      </w:pPr>
      <w:r w:rsidRPr="00363B31">
        <w:rPr>
          <w:rFonts w:ascii="Times New Roman" w:eastAsia="Times New Roman" w:hAnsi="Times New Roman" w:cs="Times New Roman"/>
          <w:sz w:val="28"/>
          <w:szCs w:val="28"/>
        </w:rPr>
        <w:t xml:space="preserve">Администрацией МО «Сосновецкое сельское поселение» </w:t>
      </w:r>
      <w:r w:rsidRPr="002A2A06">
        <w:rPr>
          <w:rFonts w:ascii="Times New Roman" w:eastAsia="Times New Roman" w:hAnsi="Times New Roman" w:cs="Times New Roman"/>
          <w:i/>
          <w:sz w:val="28"/>
          <w:szCs w:val="28"/>
        </w:rPr>
        <w:t>не получены согласия</w:t>
      </w:r>
      <w:r w:rsidRPr="00363B31">
        <w:rPr>
          <w:rFonts w:ascii="Times New Roman" w:eastAsia="Times New Roman" w:hAnsi="Times New Roman" w:cs="Times New Roman"/>
          <w:sz w:val="28"/>
          <w:szCs w:val="28"/>
        </w:rPr>
        <w:t xml:space="preserve"> субъектов (получателей доплат) персональных данных на обработку их персональных данных, что противоречит цели </w:t>
      </w:r>
      <w:r w:rsidRPr="00363B31">
        <w:rPr>
          <w:rFonts w:ascii="Times New Roman" w:eastAsia="Times New Roman" w:hAnsi="Times New Roman" w:cs="Times New Roman"/>
          <w:sz w:val="28"/>
          <w:szCs w:val="28"/>
          <w:shd w:val="clear" w:color="auto" w:fill="FFFFFF"/>
        </w:rPr>
        <w:t>Федерального закона от 27 июля 2006 г. N </w:t>
      </w:r>
      <w:r w:rsidRPr="00363B31">
        <w:rPr>
          <w:rFonts w:ascii="Times New Roman" w:eastAsia="Times New Roman" w:hAnsi="Times New Roman" w:cs="Times New Roman"/>
          <w:sz w:val="28"/>
          <w:szCs w:val="28"/>
        </w:rPr>
        <w:t xml:space="preserve">152-ФЗ </w:t>
      </w:r>
      <w:r w:rsidRPr="00363B31">
        <w:rPr>
          <w:rFonts w:ascii="Times New Roman" w:eastAsia="Times New Roman" w:hAnsi="Times New Roman" w:cs="Times New Roman"/>
          <w:sz w:val="28"/>
          <w:szCs w:val="28"/>
          <w:shd w:val="clear" w:color="auto" w:fill="FFFFFF"/>
        </w:rPr>
        <w:t xml:space="preserve">«О персональных данных». </w:t>
      </w:r>
    </w:p>
    <w:p w:rsidR="00CE423A" w:rsidRPr="002A2A06" w:rsidRDefault="00CE423A" w:rsidP="00363B31">
      <w:pPr>
        <w:numPr>
          <w:ilvl w:val="0"/>
          <w:numId w:val="34"/>
        </w:numPr>
        <w:spacing w:after="0" w:line="240" w:lineRule="auto"/>
        <w:ind w:left="0" w:firstLine="709"/>
        <w:jc w:val="both"/>
        <w:rPr>
          <w:rFonts w:ascii="Times New Roman" w:eastAsia="Times New Roman" w:hAnsi="Times New Roman" w:cs="Times New Roman"/>
          <w:i/>
          <w:color w:val="000000"/>
          <w:sz w:val="28"/>
          <w:szCs w:val="28"/>
        </w:rPr>
      </w:pPr>
      <w:r w:rsidRPr="002A2A06">
        <w:rPr>
          <w:rFonts w:ascii="Times New Roman" w:eastAsia="Times New Roman" w:hAnsi="Times New Roman" w:cs="Times New Roman"/>
          <w:sz w:val="28"/>
          <w:szCs w:val="28"/>
        </w:rPr>
        <w:t xml:space="preserve">В </w:t>
      </w:r>
      <w:r w:rsidRPr="002A2A06">
        <w:rPr>
          <w:rFonts w:ascii="Times New Roman" w:eastAsia="Times New Roman" w:hAnsi="Times New Roman" w:cs="Times New Roman"/>
          <w:i/>
          <w:color w:val="000000"/>
          <w:spacing w:val="5"/>
          <w:sz w:val="28"/>
          <w:szCs w:val="28"/>
        </w:rPr>
        <w:t xml:space="preserve">нарушение </w:t>
      </w:r>
      <w:r w:rsidRPr="002A2A06">
        <w:rPr>
          <w:rFonts w:ascii="Times New Roman" w:eastAsia="Times New Roman" w:hAnsi="Times New Roman" w:cs="Times New Roman"/>
          <w:color w:val="000000"/>
          <w:spacing w:val="5"/>
          <w:sz w:val="28"/>
          <w:szCs w:val="28"/>
        </w:rPr>
        <w:t xml:space="preserve">статьи 25 </w:t>
      </w:r>
      <w:r w:rsidRPr="002A2A06">
        <w:rPr>
          <w:rFonts w:ascii="Times New Roman" w:eastAsia="Times New Roman" w:hAnsi="Times New Roman" w:cs="Times New Roman"/>
          <w:sz w:val="28"/>
          <w:szCs w:val="28"/>
        </w:rPr>
        <w:t>Федерального закона № 25-ФЗ «О муниципальной службе в Российской Федерации» комиссия по исчислению стажа муниципальной службы в администрации МО «Соснове</w:t>
      </w:r>
      <w:r w:rsidR="002A2A06" w:rsidRPr="002A2A06">
        <w:rPr>
          <w:rFonts w:ascii="Times New Roman" w:eastAsia="Times New Roman" w:hAnsi="Times New Roman" w:cs="Times New Roman"/>
          <w:sz w:val="28"/>
          <w:szCs w:val="28"/>
        </w:rPr>
        <w:t xml:space="preserve">цкое сельское поселение» </w:t>
      </w:r>
      <w:r w:rsidRPr="002A2A06">
        <w:rPr>
          <w:rFonts w:ascii="Times New Roman" w:eastAsia="Times New Roman" w:hAnsi="Times New Roman" w:cs="Times New Roman"/>
          <w:i/>
          <w:sz w:val="28"/>
          <w:szCs w:val="28"/>
        </w:rPr>
        <w:t>не создавалась.</w:t>
      </w:r>
      <w:r w:rsidRPr="002A2A06">
        <w:rPr>
          <w:rFonts w:ascii="Times New Roman" w:eastAsia="Times New Roman" w:hAnsi="Times New Roman" w:cs="Times New Roman"/>
          <w:i/>
          <w:color w:val="000000"/>
          <w:spacing w:val="5"/>
          <w:sz w:val="28"/>
          <w:szCs w:val="28"/>
        </w:rPr>
        <w:t xml:space="preserve"> </w:t>
      </w:r>
      <w:r w:rsidRPr="002A2A06">
        <w:rPr>
          <w:rFonts w:ascii="Times New Roman" w:eastAsia="Times New Roman" w:hAnsi="Times New Roman" w:cs="Times New Roman"/>
          <w:i/>
          <w:sz w:val="28"/>
          <w:szCs w:val="28"/>
        </w:rPr>
        <w:t xml:space="preserve"> </w:t>
      </w:r>
    </w:p>
    <w:p w:rsidR="00CE423A" w:rsidRPr="00363B31" w:rsidRDefault="00CE423A" w:rsidP="00363B31">
      <w:pPr>
        <w:pStyle w:val="ConsPlusNormal"/>
        <w:numPr>
          <w:ilvl w:val="0"/>
          <w:numId w:val="34"/>
        </w:numPr>
        <w:adjustRightInd/>
        <w:ind w:left="0" w:firstLine="709"/>
        <w:jc w:val="both"/>
        <w:rPr>
          <w:rFonts w:ascii="Times New Roman" w:hAnsi="Times New Roman" w:cs="Times New Roman"/>
          <w:bCs/>
          <w:sz w:val="28"/>
          <w:szCs w:val="28"/>
        </w:rPr>
      </w:pPr>
      <w:r w:rsidRPr="00363B31">
        <w:rPr>
          <w:rFonts w:ascii="Times New Roman" w:hAnsi="Times New Roman" w:cs="Times New Roman"/>
          <w:bCs/>
          <w:sz w:val="28"/>
          <w:szCs w:val="28"/>
        </w:rPr>
        <w:t xml:space="preserve">Размер ежемесячной доплаты к трудовой пенсии по старости (инвалидности) </w:t>
      </w:r>
      <w:r w:rsidRPr="00363B31">
        <w:rPr>
          <w:rFonts w:ascii="Times New Roman" w:hAnsi="Times New Roman" w:cs="Times New Roman"/>
          <w:sz w:val="28"/>
          <w:szCs w:val="28"/>
        </w:rPr>
        <w:t xml:space="preserve">для лиц, замещавших должности муниципальной службы и муниципальные должности в ОМС </w:t>
      </w:r>
      <w:r w:rsidRPr="00363B31">
        <w:rPr>
          <w:rFonts w:ascii="Times New Roman" w:hAnsi="Times New Roman" w:cs="Times New Roman"/>
          <w:bCs/>
          <w:sz w:val="28"/>
          <w:szCs w:val="28"/>
        </w:rPr>
        <w:t xml:space="preserve">установлен в соответствии с пунктом 3 </w:t>
      </w:r>
      <w:r w:rsidRPr="00363B31">
        <w:rPr>
          <w:rFonts w:ascii="Times New Roman" w:hAnsi="Times New Roman" w:cs="Times New Roman"/>
          <w:color w:val="000000"/>
          <w:sz w:val="28"/>
          <w:szCs w:val="28"/>
        </w:rPr>
        <w:t xml:space="preserve">Порядка </w:t>
      </w:r>
      <w:r w:rsidRPr="00363B31">
        <w:rPr>
          <w:rFonts w:ascii="Times New Roman" w:hAnsi="Times New Roman" w:cs="Times New Roman"/>
          <w:color w:val="000000"/>
          <w:spacing w:val="5"/>
          <w:sz w:val="28"/>
          <w:szCs w:val="28"/>
        </w:rPr>
        <w:t xml:space="preserve">назначения, перерасчета и выплаты </w:t>
      </w:r>
      <w:r w:rsidRPr="00363B31">
        <w:rPr>
          <w:rFonts w:ascii="Times New Roman" w:hAnsi="Times New Roman" w:cs="Times New Roman"/>
          <w:sz w:val="28"/>
          <w:szCs w:val="28"/>
        </w:rPr>
        <w:t>ежемесячной доплаты к трудовой пенсии по старости (инвалидности</w:t>
      </w:r>
      <w:r w:rsidRPr="00363B31">
        <w:rPr>
          <w:rFonts w:ascii="Times New Roman" w:hAnsi="Times New Roman" w:cs="Times New Roman"/>
          <w:color w:val="000000"/>
          <w:sz w:val="28"/>
          <w:szCs w:val="28"/>
        </w:rPr>
        <w:t>).</w:t>
      </w:r>
    </w:p>
    <w:p w:rsidR="00CE423A" w:rsidRPr="00363B31" w:rsidRDefault="00CE423A" w:rsidP="00363B31">
      <w:pPr>
        <w:numPr>
          <w:ilvl w:val="0"/>
          <w:numId w:val="34"/>
        </w:numPr>
        <w:spacing w:after="0" w:line="240" w:lineRule="auto"/>
        <w:ind w:left="0" w:firstLine="709"/>
        <w:jc w:val="both"/>
        <w:rPr>
          <w:rFonts w:ascii="Times New Roman" w:eastAsia="Times New Roman" w:hAnsi="Times New Roman" w:cs="Times New Roman"/>
          <w:sz w:val="28"/>
          <w:szCs w:val="28"/>
        </w:rPr>
      </w:pPr>
      <w:r w:rsidRPr="00363B31">
        <w:rPr>
          <w:rFonts w:ascii="Times New Roman" w:eastAsia="Times New Roman" w:hAnsi="Times New Roman" w:cs="Times New Roman"/>
          <w:sz w:val="28"/>
          <w:szCs w:val="28"/>
        </w:rPr>
        <w:t xml:space="preserve">Пунктом 4 </w:t>
      </w:r>
      <w:r w:rsidRPr="00363B31">
        <w:rPr>
          <w:rFonts w:ascii="Times New Roman" w:eastAsia="Times New Roman" w:hAnsi="Times New Roman" w:cs="Times New Roman"/>
          <w:color w:val="000000"/>
          <w:sz w:val="28"/>
          <w:szCs w:val="28"/>
        </w:rPr>
        <w:t xml:space="preserve">Порядка </w:t>
      </w:r>
      <w:r w:rsidRPr="00363B31">
        <w:rPr>
          <w:rFonts w:ascii="Times New Roman" w:eastAsia="Times New Roman" w:hAnsi="Times New Roman" w:cs="Times New Roman"/>
          <w:color w:val="000000"/>
          <w:spacing w:val="5"/>
          <w:sz w:val="28"/>
          <w:szCs w:val="28"/>
        </w:rPr>
        <w:t xml:space="preserve">назначения, перерасчета и выплаты </w:t>
      </w:r>
      <w:r w:rsidRPr="00363B31">
        <w:rPr>
          <w:rFonts w:ascii="Times New Roman" w:eastAsia="Times New Roman" w:hAnsi="Times New Roman" w:cs="Times New Roman"/>
          <w:sz w:val="28"/>
          <w:szCs w:val="28"/>
        </w:rPr>
        <w:t>ежемесячной доплаты к трудовой пенсии по старости (инвалидности</w:t>
      </w:r>
      <w:r w:rsidRPr="00363B31">
        <w:rPr>
          <w:rFonts w:ascii="Times New Roman" w:eastAsia="Times New Roman" w:hAnsi="Times New Roman" w:cs="Times New Roman"/>
          <w:color w:val="000000"/>
          <w:sz w:val="28"/>
          <w:szCs w:val="28"/>
        </w:rPr>
        <w:t>)</w:t>
      </w:r>
      <w:r w:rsidRPr="00363B31">
        <w:rPr>
          <w:rFonts w:ascii="Times New Roman" w:eastAsia="Times New Roman" w:hAnsi="Times New Roman" w:cs="Times New Roman"/>
          <w:sz w:val="28"/>
          <w:szCs w:val="28"/>
        </w:rPr>
        <w:t xml:space="preserve">, стаж муниципальной службы для установления размера </w:t>
      </w:r>
      <w:r w:rsidRPr="00363B31">
        <w:rPr>
          <w:rFonts w:ascii="Times New Roman" w:eastAsia="Times New Roman" w:hAnsi="Times New Roman" w:cs="Times New Roman"/>
          <w:bCs/>
          <w:sz w:val="28"/>
          <w:szCs w:val="28"/>
        </w:rPr>
        <w:t>ежемесячной доплаты</w:t>
      </w:r>
      <w:r w:rsidRPr="00363B31">
        <w:rPr>
          <w:rFonts w:ascii="Times New Roman" w:eastAsia="Times New Roman" w:hAnsi="Times New Roman" w:cs="Times New Roman"/>
          <w:sz w:val="28"/>
          <w:szCs w:val="28"/>
        </w:rPr>
        <w:t xml:space="preserve"> к трудовой пенсии по старости (инвалидности) гражданам, замещавшим должности муниципальной службы в органе местного самоуправления, исчисляется в порядке, установленном федеральным и республиканским законодательством о муниципальной службе.</w:t>
      </w:r>
    </w:p>
    <w:p w:rsidR="00CE423A" w:rsidRPr="00363B31" w:rsidRDefault="00CE423A" w:rsidP="00363B31">
      <w:pPr>
        <w:numPr>
          <w:ilvl w:val="0"/>
          <w:numId w:val="34"/>
        </w:numPr>
        <w:spacing w:after="0" w:line="240" w:lineRule="auto"/>
        <w:ind w:left="0" w:firstLine="709"/>
        <w:jc w:val="both"/>
        <w:rPr>
          <w:rFonts w:ascii="Times New Roman" w:eastAsia="Times New Roman" w:hAnsi="Times New Roman" w:cs="Times New Roman"/>
          <w:color w:val="000000"/>
          <w:sz w:val="28"/>
          <w:szCs w:val="28"/>
        </w:rPr>
      </w:pPr>
      <w:r w:rsidRPr="00363B31">
        <w:rPr>
          <w:rFonts w:ascii="Times New Roman" w:eastAsia="Times New Roman" w:hAnsi="Times New Roman" w:cs="Times New Roman"/>
          <w:sz w:val="28"/>
          <w:szCs w:val="28"/>
        </w:rPr>
        <w:t xml:space="preserve">Пункт 6 </w:t>
      </w:r>
      <w:r w:rsidRPr="00363B31">
        <w:rPr>
          <w:rFonts w:ascii="Times New Roman" w:eastAsia="Times New Roman" w:hAnsi="Times New Roman" w:cs="Times New Roman"/>
          <w:color w:val="000000"/>
          <w:sz w:val="28"/>
          <w:szCs w:val="28"/>
        </w:rPr>
        <w:t xml:space="preserve">Порядка </w:t>
      </w:r>
      <w:r w:rsidRPr="00363B31">
        <w:rPr>
          <w:rFonts w:ascii="Times New Roman" w:eastAsia="Times New Roman" w:hAnsi="Times New Roman" w:cs="Times New Roman"/>
          <w:color w:val="000000"/>
          <w:spacing w:val="5"/>
          <w:sz w:val="28"/>
          <w:szCs w:val="28"/>
        </w:rPr>
        <w:t xml:space="preserve">назначения, перерасчета и выплаты </w:t>
      </w:r>
      <w:r w:rsidRPr="00363B31">
        <w:rPr>
          <w:rFonts w:ascii="Times New Roman" w:eastAsia="Times New Roman" w:hAnsi="Times New Roman" w:cs="Times New Roman"/>
          <w:sz w:val="28"/>
          <w:szCs w:val="28"/>
        </w:rPr>
        <w:t>ежемесячной доплаты к трудовой пенсии по старости (инвалидности</w:t>
      </w:r>
      <w:r w:rsidRPr="00363B31">
        <w:rPr>
          <w:rFonts w:ascii="Times New Roman" w:eastAsia="Times New Roman" w:hAnsi="Times New Roman" w:cs="Times New Roman"/>
          <w:color w:val="000000"/>
          <w:sz w:val="28"/>
          <w:szCs w:val="28"/>
        </w:rPr>
        <w:t>)</w:t>
      </w:r>
      <w:r w:rsidRPr="00363B31">
        <w:rPr>
          <w:rFonts w:ascii="Times New Roman" w:eastAsia="Times New Roman" w:hAnsi="Times New Roman" w:cs="Times New Roman"/>
          <w:sz w:val="28"/>
          <w:szCs w:val="28"/>
        </w:rPr>
        <w:t xml:space="preserve"> </w:t>
      </w:r>
      <w:r w:rsidRPr="002A2A06">
        <w:rPr>
          <w:rFonts w:ascii="Times New Roman" w:eastAsia="Times New Roman" w:hAnsi="Times New Roman" w:cs="Times New Roman"/>
          <w:i/>
          <w:sz w:val="28"/>
          <w:szCs w:val="28"/>
        </w:rPr>
        <w:t>содержит неполный перечень документов,</w:t>
      </w:r>
      <w:r w:rsidRPr="00363B31">
        <w:rPr>
          <w:rFonts w:ascii="Times New Roman" w:eastAsia="Times New Roman" w:hAnsi="Times New Roman" w:cs="Times New Roman"/>
          <w:sz w:val="28"/>
          <w:szCs w:val="28"/>
        </w:rPr>
        <w:t xml:space="preserve"> которые гражданину необходимо представляет в администрацию МО «Сосновецкое сельское поселение» для принятия решения об установлении ежемесячной доплаты к трудовой пенсии по старости (инвалидности) и её размере. </w:t>
      </w:r>
    </w:p>
    <w:p w:rsidR="00CE423A" w:rsidRPr="002A2A06" w:rsidRDefault="00CE423A" w:rsidP="00363B31">
      <w:pPr>
        <w:numPr>
          <w:ilvl w:val="0"/>
          <w:numId w:val="34"/>
        </w:numPr>
        <w:spacing w:after="0" w:line="240" w:lineRule="auto"/>
        <w:ind w:left="0" w:firstLine="709"/>
        <w:jc w:val="both"/>
        <w:rPr>
          <w:rFonts w:ascii="Times New Roman" w:eastAsia="Times New Roman" w:hAnsi="Times New Roman" w:cs="Times New Roman"/>
          <w:i/>
          <w:color w:val="000000"/>
          <w:sz w:val="28"/>
          <w:szCs w:val="28"/>
        </w:rPr>
      </w:pPr>
      <w:r w:rsidRPr="00363B31">
        <w:rPr>
          <w:rFonts w:ascii="Times New Roman" w:eastAsia="Times New Roman" w:hAnsi="Times New Roman" w:cs="Times New Roman"/>
          <w:bCs/>
          <w:sz w:val="28"/>
          <w:szCs w:val="28"/>
        </w:rPr>
        <w:t xml:space="preserve">Условиями </w:t>
      </w:r>
      <w:r w:rsidRPr="00363B31">
        <w:rPr>
          <w:rFonts w:ascii="Times New Roman" w:eastAsia="Times New Roman" w:hAnsi="Times New Roman" w:cs="Times New Roman"/>
          <w:color w:val="000000"/>
          <w:sz w:val="28"/>
          <w:szCs w:val="28"/>
        </w:rPr>
        <w:t xml:space="preserve">Порядка </w:t>
      </w:r>
      <w:r w:rsidRPr="00363B31">
        <w:rPr>
          <w:rFonts w:ascii="Times New Roman" w:eastAsia="Times New Roman" w:hAnsi="Times New Roman" w:cs="Times New Roman"/>
          <w:color w:val="000000"/>
          <w:spacing w:val="5"/>
          <w:sz w:val="28"/>
          <w:szCs w:val="28"/>
        </w:rPr>
        <w:t xml:space="preserve">назначения, перерасчета и выплаты </w:t>
      </w:r>
      <w:r w:rsidRPr="00363B31">
        <w:rPr>
          <w:rFonts w:ascii="Times New Roman" w:eastAsia="Times New Roman" w:hAnsi="Times New Roman" w:cs="Times New Roman"/>
          <w:sz w:val="28"/>
          <w:szCs w:val="28"/>
        </w:rPr>
        <w:t>ежемесячной доплаты к трудовой пенсии по старости (инвалидности</w:t>
      </w:r>
      <w:r w:rsidRPr="00363B31">
        <w:rPr>
          <w:rFonts w:ascii="Times New Roman" w:eastAsia="Times New Roman" w:hAnsi="Times New Roman" w:cs="Times New Roman"/>
          <w:color w:val="000000"/>
          <w:sz w:val="28"/>
          <w:szCs w:val="28"/>
        </w:rPr>
        <w:t>)</w:t>
      </w:r>
      <w:r w:rsidRPr="00363B31">
        <w:rPr>
          <w:rFonts w:ascii="Times New Roman" w:eastAsia="Times New Roman" w:hAnsi="Times New Roman" w:cs="Times New Roman"/>
          <w:sz w:val="28"/>
          <w:szCs w:val="28"/>
        </w:rPr>
        <w:t xml:space="preserve"> </w:t>
      </w:r>
      <w:r w:rsidRPr="002A2A06">
        <w:rPr>
          <w:rFonts w:ascii="Times New Roman" w:eastAsia="Times New Roman" w:hAnsi="Times New Roman" w:cs="Times New Roman"/>
          <w:i/>
          <w:sz w:val="28"/>
          <w:szCs w:val="28"/>
        </w:rPr>
        <w:t>закреплен</w:t>
      </w:r>
      <w:r w:rsidRPr="00363B31">
        <w:rPr>
          <w:rFonts w:ascii="Times New Roman" w:eastAsia="Times New Roman" w:hAnsi="Times New Roman" w:cs="Times New Roman"/>
          <w:sz w:val="28"/>
          <w:szCs w:val="28"/>
        </w:rPr>
        <w:t xml:space="preserve"> минимальный размер ежемесячной доплаты в сумме 1 000,00 рублей. </w:t>
      </w:r>
      <w:r w:rsidRPr="00363B31">
        <w:rPr>
          <w:rFonts w:ascii="Times New Roman" w:eastAsia="Times New Roman" w:hAnsi="Times New Roman" w:cs="Times New Roman"/>
          <w:bCs/>
          <w:sz w:val="28"/>
          <w:szCs w:val="28"/>
        </w:rPr>
        <w:t>Уставом МО «Сосновецкое сельское поселение» минимальный размер ежемесячной доплаты</w:t>
      </w:r>
      <w:r w:rsidRPr="00363B31">
        <w:rPr>
          <w:rFonts w:ascii="Times New Roman" w:eastAsia="Times New Roman" w:hAnsi="Times New Roman" w:cs="Times New Roman"/>
          <w:sz w:val="28"/>
          <w:szCs w:val="28"/>
        </w:rPr>
        <w:t xml:space="preserve"> к страховой пенсии</w:t>
      </w:r>
      <w:r w:rsidRPr="00363B31">
        <w:rPr>
          <w:rFonts w:ascii="Times New Roman" w:eastAsia="Times New Roman" w:hAnsi="Times New Roman" w:cs="Times New Roman"/>
          <w:bCs/>
          <w:sz w:val="28"/>
          <w:szCs w:val="28"/>
        </w:rPr>
        <w:t xml:space="preserve"> </w:t>
      </w:r>
      <w:r w:rsidRPr="002A2A06">
        <w:rPr>
          <w:rFonts w:ascii="Times New Roman" w:eastAsia="Times New Roman" w:hAnsi="Times New Roman" w:cs="Times New Roman"/>
          <w:bCs/>
          <w:i/>
          <w:sz w:val="28"/>
          <w:szCs w:val="28"/>
        </w:rPr>
        <w:t>не предусмотрен.</w:t>
      </w:r>
    </w:p>
    <w:p w:rsidR="00CE423A" w:rsidRPr="00363B31" w:rsidRDefault="00CE423A" w:rsidP="00363B31">
      <w:pPr>
        <w:numPr>
          <w:ilvl w:val="0"/>
          <w:numId w:val="34"/>
        </w:numPr>
        <w:spacing w:after="0" w:line="240" w:lineRule="auto"/>
        <w:ind w:left="0" w:firstLine="709"/>
        <w:jc w:val="both"/>
        <w:rPr>
          <w:rFonts w:ascii="Times New Roman" w:eastAsia="Times New Roman" w:hAnsi="Times New Roman" w:cs="Times New Roman"/>
          <w:color w:val="000000"/>
          <w:sz w:val="28"/>
          <w:szCs w:val="28"/>
        </w:rPr>
      </w:pPr>
      <w:r w:rsidRPr="00363B31">
        <w:rPr>
          <w:rFonts w:ascii="Times New Roman" w:eastAsia="Times New Roman" w:hAnsi="Times New Roman" w:cs="Times New Roman"/>
          <w:sz w:val="28"/>
          <w:szCs w:val="28"/>
        </w:rPr>
        <w:t xml:space="preserve">Пунктом 16 </w:t>
      </w:r>
      <w:r w:rsidRPr="00363B31">
        <w:rPr>
          <w:rFonts w:ascii="Times New Roman" w:eastAsia="Times New Roman" w:hAnsi="Times New Roman" w:cs="Times New Roman"/>
          <w:color w:val="000000"/>
          <w:sz w:val="28"/>
          <w:szCs w:val="28"/>
        </w:rPr>
        <w:t xml:space="preserve">Порядка </w:t>
      </w:r>
      <w:r w:rsidRPr="00363B31">
        <w:rPr>
          <w:rFonts w:ascii="Times New Roman" w:eastAsia="Times New Roman" w:hAnsi="Times New Roman" w:cs="Times New Roman"/>
          <w:color w:val="000000"/>
          <w:spacing w:val="5"/>
          <w:sz w:val="28"/>
          <w:szCs w:val="28"/>
        </w:rPr>
        <w:t xml:space="preserve">назначения, перерасчета и выплаты </w:t>
      </w:r>
      <w:r w:rsidRPr="00363B31">
        <w:rPr>
          <w:rFonts w:ascii="Times New Roman" w:eastAsia="Times New Roman" w:hAnsi="Times New Roman" w:cs="Times New Roman"/>
          <w:sz w:val="28"/>
          <w:szCs w:val="28"/>
        </w:rPr>
        <w:t>ежемесячной доплаты к трудовой пенсии по старости (инвалидности</w:t>
      </w:r>
      <w:r w:rsidRPr="00363B31">
        <w:rPr>
          <w:rFonts w:ascii="Times New Roman" w:eastAsia="Times New Roman" w:hAnsi="Times New Roman" w:cs="Times New Roman"/>
          <w:color w:val="000000"/>
          <w:sz w:val="28"/>
          <w:szCs w:val="28"/>
        </w:rPr>
        <w:t>)</w:t>
      </w:r>
      <w:r w:rsidRPr="00363B31">
        <w:rPr>
          <w:rFonts w:ascii="Times New Roman" w:eastAsia="Times New Roman" w:hAnsi="Times New Roman" w:cs="Times New Roman"/>
          <w:sz w:val="28"/>
          <w:szCs w:val="28"/>
        </w:rPr>
        <w:t>. Размер ежемесячной доплаты к трудовой пенсии по старости (инвалидности) пересчитывается</w:t>
      </w:r>
      <w:r w:rsidRPr="00363B31">
        <w:rPr>
          <w:rFonts w:ascii="Times New Roman" w:eastAsia="Times New Roman" w:hAnsi="Times New Roman" w:cs="Times New Roman"/>
          <w:i/>
          <w:sz w:val="28"/>
          <w:szCs w:val="28"/>
        </w:rPr>
        <w:t xml:space="preserve"> </w:t>
      </w:r>
      <w:r w:rsidRPr="00363B31">
        <w:rPr>
          <w:rFonts w:ascii="Times New Roman" w:eastAsia="Times New Roman" w:hAnsi="Times New Roman" w:cs="Times New Roman"/>
          <w:sz w:val="28"/>
          <w:szCs w:val="28"/>
        </w:rPr>
        <w:t>органом местного самоуправления МО «Сосновецкое сельское поселение» со дня изменения в установленном порядке месячного должностного оклада по соответствующей должности муниципальной службы, которую гражданин замещал.</w:t>
      </w:r>
    </w:p>
    <w:p w:rsidR="00CE423A" w:rsidRPr="002A2A06" w:rsidRDefault="00CE423A" w:rsidP="00363B31">
      <w:pPr>
        <w:numPr>
          <w:ilvl w:val="0"/>
          <w:numId w:val="34"/>
        </w:numPr>
        <w:tabs>
          <w:tab w:val="left" w:pos="892"/>
        </w:tabs>
        <w:spacing w:after="0" w:line="240" w:lineRule="auto"/>
        <w:ind w:left="0" w:firstLine="709"/>
        <w:jc w:val="both"/>
        <w:rPr>
          <w:rFonts w:ascii="Times New Roman" w:eastAsia="Times New Roman" w:hAnsi="Times New Roman" w:cs="Times New Roman"/>
          <w:i/>
          <w:sz w:val="28"/>
          <w:szCs w:val="28"/>
        </w:rPr>
      </w:pPr>
      <w:r w:rsidRPr="00363B31">
        <w:rPr>
          <w:rFonts w:ascii="Times New Roman" w:eastAsia="Times New Roman" w:hAnsi="Times New Roman" w:cs="Times New Roman"/>
          <w:sz w:val="28"/>
          <w:szCs w:val="28"/>
        </w:rPr>
        <w:t xml:space="preserve">Пунктом 23 </w:t>
      </w:r>
      <w:r w:rsidRPr="00363B31">
        <w:rPr>
          <w:rFonts w:ascii="Times New Roman" w:eastAsia="Times New Roman" w:hAnsi="Times New Roman" w:cs="Times New Roman"/>
          <w:color w:val="000000"/>
          <w:sz w:val="28"/>
          <w:szCs w:val="28"/>
        </w:rPr>
        <w:t xml:space="preserve">Порядка </w:t>
      </w:r>
      <w:r w:rsidRPr="00363B31">
        <w:rPr>
          <w:rFonts w:ascii="Times New Roman" w:eastAsia="Times New Roman" w:hAnsi="Times New Roman" w:cs="Times New Roman"/>
          <w:color w:val="000000"/>
          <w:spacing w:val="5"/>
          <w:sz w:val="28"/>
          <w:szCs w:val="28"/>
        </w:rPr>
        <w:t xml:space="preserve">назначения, перерасчета и выплаты </w:t>
      </w:r>
      <w:r w:rsidRPr="00363B31">
        <w:rPr>
          <w:rFonts w:ascii="Times New Roman" w:eastAsia="Times New Roman" w:hAnsi="Times New Roman" w:cs="Times New Roman"/>
          <w:sz w:val="28"/>
          <w:szCs w:val="28"/>
        </w:rPr>
        <w:t>ежемесячной доплаты к трудовой пенсии по старости (инвалидности</w:t>
      </w:r>
      <w:r w:rsidRPr="00363B31">
        <w:rPr>
          <w:rFonts w:ascii="Times New Roman" w:eastAsia="Times New Roman" w:hAnsi="Times New Roman" w:cs="Times New Roman"/>
          <w:color w:val="000000"/>
          <w:sz w:val="28"/>
          <w:szCs w:val="28"/>
        </w:rPr>
        <w:t>)</w:t>
      </w:r>
      <w:r w:rsidRPr="00363B31">
        <w:rPr>
          <w:rFonts w:ascii="Times New Roman" w:eastAsia="Times New Roman" w:hAnsi="Times New Roman" w:cs="Times New Roman"/>
          <w:sz w:val="28"/>
          <w:szCs w:val="28"/>
        </w:rPr>
        <w:t xml:space="preserve"> ежемесячная доплата в размере 1 000,00 рублей за счет местного бюджета установлена лицам, занимавшим должности в местных органах государственной власти и управления, органах местного самоуправления до 01 января 1997 года и проживающим на территории Республики Карелия.  Доплата к страховой пенсии данной категории муниципальных служащих Уставом Сосновецкого сельского поселения </w:t>
      </w:r>
      <w:r w:rsidRPr="002A2A06">
        <w:rPr>
          <w:rFonts w:ascii="Times New Roman" w:eastAsia="Times New Roman" w:hAnsi="Times New Roman" w:cs="Times New Roman"/>
          <w:i/>
          <w:sz w:val="28"/>
          <w:szCs w:val="28"/>
        </w:rPr>
        <w:t>не предусмотрена.</w:t>
      </w:r>
      <w:r w:rsidRPr="00363B31">
        <w:rPr>
          <w:rFonts w:ascii="Times New Roman" w:eastAsia="Times New Roman" w:hAnsi="Times New Roman" w:cs="Times New Roman"/>
          <w:sz w:val="28"/>
          <w:szCs w:val="28"/>
        </w:rPr>
        <w:t xml:space="preserve"> В поселении данная категория получателей ежемесячной доплаты </w:t>
      </w:r>
      <w:r w:rsidRPr="002A2A06">
        <w:rPr>
          <w:rFonts w:ascii="Times New Roman" w:eastAsia="Times New Roman" w:hAnsi="Times New Roman" w:cs="Times New Roman"/>
          <w:i/>
          <w:sz w:val="28"/>
          <w:szCs w:val="28"/>
        </w:rPr>
        <w:t>отсутствует.</w:t>
      </w:r>
    </w:p>
    <w:p w:rsidR="00CE423A" w:rsidRPr="002A2A06" w:rsidRDefault="00CE423A" w:rsidP="00363B31">
      <w:pPr>
        <w:numPr>
          <w:ilvl w:val="0"/>
          <w:numId w:val="34"/>
        </w:numPr>
        <w:tabs>
          <w:tab w:val="left" w:pos="892"/>
        </w:tabs>
        <w:spacing w:after="0" w:line="240" w:lineRule="auto"/>
        <w:ind w:left="0" w:firstLine="709"/>
        <w:jc w:val="both"/>
        <w:rPr>
          <w:rFonts w:ascii="Times New Roman" w:eastAsia="Times New Roman" w:hAnsi="Times New Roman" w:cs="Times New Roman"/>
          <w:i/>
          <w:sz w:val="28"/>
          <w:szCs w:val="28"/>
        </w:rPr>
      </w:pPr>
      <w:r w:rsidRPr="00363B31">
        <w:rPr>
          <w:rFonts w:ascii="Times New Roman" w:eastAsia="Times New Roman" w:hAnsi="Times New Roman" w:cs="Times New Roman"/>
          <w:sz w:val="28"/>
          <w:szCs w:val="28"/>
        </w:rPr>
        <w:t>В  2022 году ежемесячные выплаты одному гражданину прекращены с даты смерти гражданина в связи со смертью получателя доплаты. В истекшем периоде (с января по июнь) 2023 года с</w:t>
      </w:r>
      <w:r w:rsidRPr="00363B31">
        <w:rPr>
          <w:rFonts w:ascii="Times New Roman" w:eastAsia="Times New Roman" w:hAnsi="Times New Roman" w:cs="Times New Roman"/>
          <w:iCs/>
          <w:sz w:val="28"/>
          <w:szCs w:val="28"/>
        </w:rPr>
        <w:t>лучаев прекращения</w:t>
      </w:r>
      <w:r w:rsidRPr="00363B31">
        <w:rPr>
          <w:rFonts w:ascii="Times New Roman" w:eastAsia="Times New Roman" w:hAnsi="Times New Roman" w:cs="Times New Roman"/>
          <w:i/>
          <w:iCs/>
          <w:sz w:val="28"/>
          <w:szCs w:val="28"/>
        </w:rPr>
        <w:t xml:space="preserve"> </w:t>
      </w:r>
      <w:r w:rsidRPr="00363B31">
        <w:rPr>
          <w:rFonts w:ascii="Times New Roman" w:eastAsia="Times New Roman" w:hAnsi="Times New Roman" w:cs="Times New Roman"/>
          <w:iCs/>
          <w:sz w:val="28"/>
          <w:szCs w:val="28"/>
        </w:rPr>
        <w:t>выплаты ежемесячной доплаты</w:t>
      </w:r>
      <w:r w:rsidRPr="00363B31">
        <w:rPr>
          <w:rFonts w:ascii="Times New Roman" w:eastAsia="Times New Roman" w:hAnsi="Times New Roman" w:cs="Times New Roman"/>
          <w:i/>
          <w:iCs/>
          <w:sz w:val="28"/>
          <w:szCs w:val="28"/>
        </w:rPr>
        <w:t xml:space="preserve"> </w:t>
      </w:r>
      <w:r w:rsidRPr="00363B31">
        <w:rPr>
          <w:rFonts w:ascii="Times New Roman" w:eastAsia="Times New Roman" w:hAnsi="Times New Roman" w:cs="Times New Roman"/>
          <w:iCs/>
          <w:sz w:val="28"/>
          <w:szCs w:val="28"/>
        </w:rPr>
        <w:t xml:space="preserve">в связи со смертью получателей </w:t>
      </w:r>
      <w:r w:rsidRPr="002A2A06">
        <w:rPr>
          <w:rFonts w:ascii="Times New Roman" w:eastAsia="Times New Roman" w:hAnsi="Times New Roman" w:cs="Times New Roman"/>
          <w:i/>
          <w:iCs/>
          <w:sz w:val="28"/>
          <w:szCs w:val="28"/>
        </w:rPr>
        <w:t>не было</w:t>
      </w:r>
      <w:r w:rsidRPr="002A2A06">
        <w:rPr>
          <w:rFonts w:ascii="Times New Roman" w:eastAsia="Times New Roman" w:hAnsi="Times New Roman" w:cs="Times New Roman"/>
          <w:i/>
          <w:sz w:val="28"/>
          <w:szCs w:val="28"/>
        </w:rPr>
        <w:t>.</w:t>
      </w:r>
    </w:p>
    <w:p w:rsidR="00CE423A" w:rsidRPr="002A2A06" w:rsidRDefault="00CE423A" w:rsidP="00363B31">
      <w:pPr>
        <w:numPr>
          <w:ilvl w:val="0"/>
          <w:numId w:val="34"/>
        </w:numPr>
        <w:spacing w:after="0" w:line="240" w:lineRule="auto"/>
        <w:ind w:left="0" w:firstLine="709"/>
        <w:jc w:val="both"/>
        <w:rPr>
          <w:rFonts w:ascii="Times New Roman" w:eastAsia="Times New Roman" w:hAnsi="Times New Roman" w:cs="Times New Roman"/>
          <w:i/>
          <w:color w:val="000000"/>
          <w:sz w:val="28"/>
          <w:szCs w:val="28"/>
        </w:rPr>
      </w:pPr>
      <w:r w:rsidRPr="00363B31">
        <w:rPr>
          <w:rFonts w:ascii="Times New Roman" w:eastAsia="Times New Roman" w:hAnsi="Times New Roman" w:cs="Times New Roman"/>
          <w:sz w:val="28"/>
          <w:szCs w:val="28"/>
        </w:rPr>
        <w:t xml:space="preserve">Порядок действий при прекращении выплаты доплаты к пенсии в случае смерти (объявления умершим в установленном законодательством РФ порядке, признания безвестно отсутствующим) гражданина, получавшего ежемесячную доплату, в </w:t>
      </w:r>
      <w:r w:rsidRPr="00363B31">
        <w:rPr>
          <w:rFonts w:ascii="Times New Roman" w:eastAsia="Times New Roman" w:hAnsi="Times New Roman" w:cs="Times New Roman"/>
          <w:color w:val="000000"/>
          <w:sz w:val="28"/>
          <w:szCs w:val="28"/>
        </w:rPr>
        <w:t xml:space="preserve">Порядке </w:t>
      </w:r>
      <w:r w:rsidRPr="00363B31">
        <w:rPr>
          <w:rFonts w:ascii="Times New Roman" w:eastAsia="Times New Roman" w:hAnsi="Times New Roman" w:cs="Times New Roman"/>
          <w:color w:val="000000"/>
          <w:spacing w:val="5"/>
          <w:sz w:val="28"/>
          <w:szCs w:val="28"/>
        </w:rPr>
        <w:t xml:space="preserve">назначения, перерасчета и выплаты </w:t>
      </w:r>
      <w:r w:rsidRPr="00363B31">
        <w:rPr>
          <w:rFonts w:ascii="Times New Roman" w:eastAsia="Times New Roman" w:hAnsi="Times New Roman" w:cs="Times New Roman"/>
          <w:sz w:val="28"/>
          <w:szCs w:val="28"/>
        </w:rPr>
        <w:t>ежемесячной доплаты к трудовой пенсии по старости (инвалидности</w:t>
      </w:r>
      <w:r w:rsidRPr="00363B31">
        <w:rPr>
          <w:rFonts w:ascii="Times New Roman" w:eastAsia="Times New Roman" w:hAnsi="Times New Roman" w:cs="Times New Roman"/>
          <w:color w:val="000000"/>
          <w:sz w:val="28"/>
          <w:szCs w:val="28"/>
        </w:rPr>
        <w:t xml:space="preserve">) </w:t>
      </w:r>
      <w:r w:rsidR="002A2A06">
        <w:rPr>
          <w:rFonts w:ascii="Times New Roman" w:eastAsia="Times New Roman" w:hAnsi="Times New Roman" w:cs="Times New Roman"/>
          <w:color w:val="000000"/>
          <w:sz w:val="28"/>
          <w:szCs w:val="28"/>
        </w:rPr>
        <w:t xml:space="preserve">              </w:t>
      </w:r>
      <w:r w:rsidRPr="002A2A06">
        <w:rPr>
          <w:rFonts w:ascii="Times New Roman" w:eastAsia="Times New Roman" w:hAnsi="Times New Roman" w:cs="Times New Roman"/>
          <w:i/>
          <w:sz w:val="28"/>
          <w:szCs w:val="28"/>
        </w:rPr>
        <w:t xml:space="preserve">не закреплен. </w:t>
      </w:r>
    </w:p>
    <w:p w:rsidR="00A63944" w:rsidRPr="00363B31" w:rsidRDefault="00D30481" w:rsidP="00363B31">
      <w:pPr>
        <w:pStyle w:val="a3"/>
        <w:tabs>
          <w:tab w:val="left" w:pos="0"/>
        </w:tabs>
        <w:spacing w:before="240" w:after="0" w:line="240" w:lineRule="auto"/>
        <w:ind w:left="0"/>
        <w:jc w:val="both"/>
        <w:rPr>
          <w:rFonts w:ascii="Times New Roman" w:hAnsi="Times New Roman" w:cs="Times New Roman"/>
          <w:sz w:val="28"/>
          <w:szCs w:val="28"/>
        </w:rPr>
      </w:pPr>
      <w:r w:rsidRPr="00363B31">
        <w:rPr>
          <w:rFonts w:ascii="Times New Roman" w:hAnsi="Times New Roman" w:cs="Times New Roman"/>
          <w:sz w:val="28"/>
          <w:szCs w:val="28"/>
        </w:rPr>
        <w:tab/>
      </w:r>
      <w:r w:rsidR="00A63944" w:rsidRPr="00363B31">
        <w:rPr>
          <w:rFonts w:ascii="Times New Roman" w:hAnsi="Times New Roman" w:cs="Times New Roman"/>
          <w:sz w:val="28"/>
          <w:szCs w:val="28"/>
        </w:rPr>
        <w:t>По результатам контрольного мероприятия  было предложено:</w:t>
      </w:r>
    </w:p>
    <w:p w:rsidR="001100C9" w:rsidRPr="00363B31" w:rsidRDefault="001100C9" w:rsidP="00363B31">
      <w:pPr>
        <w:pStyle w:val="a3"/>
        <w:tabs>
          <w:tab w:val="left" w:pos="0"/>
          <w:tab w:val="left" w:pos="9639"/>
        </w:tabs>
        <w:spacing w:before="240" w:line="240" w:lineRule="auto"/>
        <w:ind w:left="0" w:firstLine="709"/>
        <w:jc w:val="both"/>
        <w:rPr>
          <w:rFonts w:ascii="Times New Roman" w:eastAsia="Calibri" w:hAnsi="Times New Roman" w:cs="Times New Roman"/>
          <w:sz w:val="28"/>
          <w:szCs w:val="28"/>
        </w:rPr>
      </w:pPr>
      <w:r w:rsidRPr="00363B31">
        <w:rPr>
          <w:rFonts w:ascii="Times New Roman" w:hAnsi="Times New Roman" w:cs="Times New Roman"/>
          <w:sz w:val="28"/>
          <w:szCs w:val="28"/>
        </w:rPr>
        <w:t xml:space="preserve">1. </w:t>
      </w:r>
      <w:r w:rsidRPr="00363B31">
        <w:rPr>
          <w:rFonts w:ascii="Times New Roman" w:eastAsia="Calibri" w:hAnsi="Times New Roman" w:cs="Times New Roman"/>
          <w:sz w:val="28"/>
          <w:szCs w:val="28"/>
        </w:rPr>
        <w:t>Рассмотреть результаты контрольного мероприятия.</w:t>
      </w:r>
    </w:p>
    <w:p w:rsidR="001100C9" w:rsidRPr="00363B31" w:rsidRDefault="001100C9" w:rsidP="00363B31">
      <w:pPr>
        <w:pStyle w:val="a3"/>
        <w:tabs>
          <w:tab w:val="left" w:pos="0"/>
          <w:tab w:val="left" w:pos="9639"/>
        </w:tabs>
        <w:spacing w:before="240" w:after="0" w:line="240" w:lineRule="auto"/>
        <w:ind w:left="0" w:firstLine="709"/>
        <w:jc w:val="both"/>
        <w:rPr>
          <w:rFonts w:ascii="Times New Roman" w:eastAsia="Calibri" w:hAnsi="Times New Roman" w:cs="Times New Roman"/>
          <w:sz w:val="28"/>
          <w:szCs w:val="28"/>
        </w:rPr>
      </w:pPr>
      <w:r w:rsidRPr="00363B31">
        <w:rPr>
          <w:rFonts w:ascii="Times New Roman" w:eastAsia="Calibri" w:hAnsi="Times New Roman" w:cs="Times New Roman"/>
          <w:sz w:val="28"/>
          <w:szCs w:val="28"/>
        </w:rPr>
        <w:t>2.  В соответствии с действующим законодательством внести изменения в Порядок назначения, перерасчета и выплаты ежемесячной доплаты к трудовой пенсии по старости, трудовой пенсии по инвалидности лицам, замещавшим муниципальные должности и должности муниципальной службы в органах местного самоуправления муниципального образования «Сосновецкое сельское поселение».</w:t>
      </w:r>
    </w:p>
    <w:p w:rsidR="001100C9" w:rsidRPr="00363B31" w:rsidRDefault="001100C9" w:rsidP="00363B31">
      <w:pPr>
        <w:pStyle w:val="a3"/>
        <w:tabs>
          <w:tab w:val="left" w:pos="0"/>
          <w:tab w:val="left" w:pos="9639"/>
        </w:tabs>
        <w:spacing w:before="240" w:after="0" w:line="240" w:lineRule="auto"/>
        <w:ind w:left="0" w:firstLine="709"/>
        <w:jc w:val="both"/>
        <w:rPr>
          <w:rFonts w:ascii="Times New Roman" w:eastAsia="Calibri" w:hAnsi="Times New Roman" w:cs="Times New Roman"/>
          <w:sz w:val="28"/>
          <w:szCs w:val="28"/>
        </w:rPr>
      </w:pPr>
      <w:r w:rsidRPr="00363B31">
        <w:rPr>
          <w:rFonts w:ascii="Times New Roman" w:eastAsia="Calibri" w:hAnsi="Times New Roman" w:cs="Times New Roman"/>
          <w:sz w:val="28"/>
          <w:szCs w:val="28"/>
        </w:rPr>
        <w:t xml:space="preserve">3. Информацию о выполнении данных предложений представить в Контрольно-счетный комитет Беломорского муниципального района РК в срок </w:t>
      </w:r>
      <w:r w:rsidRPr="00363B31">
        <w:rPr>
          <w:rFonts w:ascii="Times New Roman" w:hAnsi="Times New Roman" w:cs="Times New Roman"/>
          <w:sz w:val="28"/>
          <w:szCs w:val="28"/>
        </w:rPr>
        <w:t xml:space="preserve"> </w:t>
      </w:r>
      <w:r w:rsidRPr="00363B31">
        <w:rPr>
          <w:rFonts w:ascii="Times New Roman" w:eastAsia="Calibri" w:hAnsi="Times New Roman" w:cs="Times New Roman"/>
          <w:sz w:val="28"/>
          <w:szCs w:val="28"/>
        </w:rPr>
        <w:t xml:space="preserve">до 16 октября 2023 года.  </w:t>
      </w:r>
    </w:p>
    <w:p w:rsidR="001100C9" w:rsidRPr="00363B31" w:rsidRDefault="001100C9" w:rsidP="00363B31">
      <w:pPr>
        <w:spacing w:before="240" w:after="0" w:line="240" w:lineRule="auto"/>
        <w:ind w:right="283" w:firstLine="708"/>
        <w:rPr>
          <w:rFonts w:ascii="Times New Roman" w:eastAsia="Times New Roman" w:hAnsi="Times New Roman" w:cs="Times New Roman"/>
          <w:sz w:val="28"/>
          <w:szCs w:val="28"/>
        </w:rPr>
      </w:pPr>
      <w:r w:rsidRPr="00363B31">
        <w:rPr>
          <w:rFonts w:ascii="Times New Roman" w:eastAsia="Times New Roman" w:hAnsi="Times New Roman" w:cs="Times New Roman"/>
          <w:sz w:val="28"/>
          <w:szCs w:val="28"/>
        </w:rPr>
        <w:t>Итоговые данные контрольного мероприятия</w:t>
      </w:r>
      <w:r w:rsidRPr="00363B31">
        <w:rPr>
          <w:rFonts w:ascii="Times New Roman" w:hAnsi="Times New Roman" w:cs="Times New Roman"/>
          <w:sz w:val="28"/>
          <w:szCs w:val="28"/>
        </w:rPr>
        <w:t>:</w:t>
      </w:r>
    </w:p>
    <w:p w:rsidR="001100C9" w:rsidRPr="00363B31" w:rsidRDefault="001100C9" w:rsidP="00363B31">
      <w:pPr>
        <w:pStyle w:val="a3"/>
        <w:numPr>
          <w:ilvl w:val="0"/>
          <w:numId w:val="35"/>
        </w:numPr>
        <w:spacing w:after="0" w:line="240" w:lineRule="auto"/>
        <w:ind w:left="0" w:right="283" w:firstLine="709"/>
        <w:jc w:val="both"/>
        <w:rPr>
          <w:rFonts w:ascii="Times New Roman" w:eastAsia="Calibri" w:hAnsi="Times New Roman" w:cs="Times New Roman"/>
          <w:sz w:val="28"/>
          <w:szCs w:val="28"/>
        </w:rPr>
      </w:pPr>
      <w:r w:rsidRPr="00363B31">
        <w:rPr>
          <w:rFonts w:ascii="Times New Roman" w:eastAsia="Calibri" w:hAnsi="Times New Roman" w:cs="Times New Roman"/>
          <w:sz w:val="28"/>
          <w:szCs w:val="28"/>
        </w:rPr>
        <w:t>Объем проверенных средств, охваченный контрольным мероприятием,  составил  348 137,12 рублей.</w:t>
      </w:r>
    </w:p>
    <w:p w:rsidR="001100C9" w:rsidRPr="00363B31" w:rsidRDefault="001100C9" w:rsidP="00363B31">
      <w:pPr>
        <w:pStyle w:val="a3"/>
        <w:numPr>
          <w:ilvl w:val="0"/>
          <w:numId w:val="35"/>
        </w:numPr>
        <w:spacing w:before="240" w:line="240" w:lineRule="auto"/>
        <w:ind w:left="0" w:firstLine="709"/>
        <w:jc w:val="both"/>
        <w:rPr>
          <w:rFonts w:ascii="Times New Roman" w:eastAsia="Calibri" w:hAnsi="Times New Roman" w:cs="Times New Roman"/>
          <w:sz w:val="28"/>
          <w:szCs w:val="28"/>
        </w:rPr>
      </w:pPr>
      <w:r w:rsidRPr="00363B31">
        <w:rPr>
          <w:rFonts w:ascii="Times New Roman" w:eastAsia="Calibri" w:hAnsi="Times New Roman" w:cs="Times New Roman"/>
          <w:sz w:val="28"/>
          <w:szCs w:val="28"/>
        </w:rPr>
        <w:t xml:space="preserve">Финансовая оценка выявленных нарушений по результатам контрольного мероприятия составляет 0,00 рублей. </w:t>
      </w:r>
    </w:p>
    <w:p w:rsidR="00876792" w:rsidRPr="00363B31" w:rsidRDefault="00876792" w:rsidP="00363B31">
      <w:pPr>
        <w:spacing w:line="240" w:lineRule="auto"/>
        <w:ind w:firstLine="708"/>
        <w:jc w:val="both"/>
        <w:rPr>
          <w:rFonts w:ascii="Times New Roman" w:eastAsia="Times New Roman" w:hAnsi="Times New Roman" w:cs="Times New Roman"/>
          <w:i/>
          <w:sz w:val="28"/>
          <w:szCs w:val="28"/>
        </w:rPr>
      </w:pPr>
      <w:r w:rsidRPr="00363B31">
        <w:rPr>
          <w:rFonts w:ascii="Times New Roman" w:hAnsi="Times New Roman" w:cs="Times New Roman"/>
          <w:i/>
          <w:sz w:val="28"/>
          <w:szCs w:val="28"/>
        </w:rPr>
        <w:t>«</w:t>
      </w:r>
      <w:r w:rsidRPr="00363B31">
        <w:rPr>
          <w:rFonts w:ascii="Times New Roman" w:eastAsia="Times New Roman" w:hAnsi="Times New Roman" w:cs="Times New Roman"/>
          <w:i/>
          <w:sz w:val="28"/>
          <w:szCs w:val="28"/>
        </w:rPr>
        <w:t>Проверка соблюдения установленного порядка назначения, перерасчета и выплаты в 2022 году и истекшем периоде 2023 года ежемесячной доплаты к страховой пенсии по старости (инвалидности) лицам, замещавшим должности муниципальной службы в администрации муниципального образования «Сумпосадское сельское поселение».</w:t>
      </w:r>
    </w:p>
    <w:p w:rsidR="00A63944" w:rsidRPr="00363B31" w:rsidRDefault="00A63944" w:rsidP="00363B31">
      <w:pPr>
        <w:pStyle w:val="a3"/>
        <w:spacing w:before="240" w:after="0" w:line="240" w:lineRule="auto"/>
        <w:ind w:left="0" w:firstLine="709"/>
        <w:jc w:val="both"/>
        <w:rPr>
          <w:rFonts w:ascii="Times New Roman" w:hAnsi="Times New Roman" w:cs="Times New Roman"/>
          <w:sz w:val="28"/>
          <w:szCs w:val="28"/>
        </w:rPr>
      </w:pPr>
      <w:r w:rsidRPr="00363B31">
        <w:rPr>
          <w:rFonts w:ascii="Times New Roman" w:hAnsi="Times New Roman" w:cs="Times New Roman"/>
          <w:sz w:val="28"/>
          <w:szCs w:val="28"/>
        </w:rPr>
        <w:t>В ходе проверки было установлено:</w:t>
      </w:r>
    </w:p>
    <w:p w:rsidR="00876792" w:rsidRPr="00363B31" w:rsidRDefault="00876792" w:rsidP="00363B31">
      <w:pPr>
        <w:spacing w:after="0" w:line="240" w:lineRule="auto"/>
        <w:jc w:val="both"/>
        <w:rPr>
          <w:rFonts w:ascii="Times New Roman" w:eastAsia="Times New Roman" w:hAnsi="Times New Roman" w:cs="Times New Roman"/>
          <w:color w:val="000000"/>
          <w:sz w:val="28"/>
          <w:szCs w:val="28"/>
        </w:rPr>
      </w:pPr>
      <w:r w:rsidRPr="00363B31">
        <w:rPr>
          <w:rFonts w:ascii="Times New Roman" w:eastAsia="Times New Roman" w:hAnsi="Times New Roman" w:cs="Times New Roman"/>
          <w:b/>
          <w:color w:val="000000"/>
          <w:sz w:val="26"/>
          <w:szCs w:val="26"/>
        </w:rPr>
        <w:t xml:space="preserve">            </w:t>
      </w:r>
      <w:r w:rsidRPr="002A2A06">
        <w:rPr>
          <w:rFonts w:ascii="Times New Roman" w:eastAsia="Times New Roman" w:hAnsi="Times New Roman" w:cs="Times New Roman"/>
          <w:color w:val="000000"/>
          <w:sz w:val="28"/>
          <w:szCs w:val="28"/>
        </w:rPr>
        <w:t>1.</w:t>
      </w:r>
      <w:r w:rsidRPr="00363B31">
        <w:rPr>
          <w:rFonts w:ascii="Times New Roman" w:eastAsia="Times New Roman" w:hAnsi="Times New Roman" w:cs="Times New Roman"/>
          <w:color w:val="000000"/>
          <w:sz w:val="28"/>
          <w:szCs w:val="28"/>
        </w:rPr>
        <w:t xml:space="preserve"> В целях соблюдения норм статьи 23 Федерального закона                                       </w:t>
      </w:r>
      <w:r w:rsidRPr="00363B31">
        <w:rPr>
          <w:rFonts w:ascii="Times New Roman" w:eastAsia="Times New Roman" w:hAnsi="Times New Roman" w:cs="Times New Roman"/>
          <w:sz w:val="28"/>
          <w:szCs w:val="28"/>
        </w:rPr>
        <w:t xml:space="preserve">«О муниципальной службе в Российской Федерации», норм </w:t>
      </w:r>
      <w:r w:rsidRPr="00363B31">
        <w:rPr>
          <w:rFonts w:ascii="Times New Roman" w:eastAsia="Times New Roman" w:hAnsi="Times New Roman" w:cs="Times New Roman"/>
          <w:color w:val="000000"/>
          <w:sz w:val="28"/>
          <w:szCs w:val="28"/>
        </w:rPr>
        <w:t xml:space="preserve">статьи 7 Федерального закона </w:t>
      </w:r>
      <w:r w:rsidRPr="00363B31">
        <w:rPr>
          <w:rFonts w:ascii="Times New Roman" w:eastAsia="Times New Roman" w:hAnsi="Times New Roman" w:cs="Times New Roman"/>
          <w:color w:val="000000"/>
          <w:spacing w:val="5"/>
          <w:sz w:val="28"/>
          <w:szCs w:val="28"/>
        </w:rPr>
        <w:t>«О государственном пенсионном обеспечении</w:t>
      </w:r>
      <w:r w:rsidRPr="00363B31">
        <w:rPr>
          <w:rFonts w:ascii="Times New Roman" w:eastAsia="Times New Roman" w:hAnsi="Times New Roman" w:cs="Times New Roman"/>
          <w:color w:val="000000"/>
          <w:sz w:val="28"/>
          <w:szCs w:val="28"/>
        </w:rPr>
        <w:t xml:space="preserve"> в Российской Федерации», норм статьи</w:t>
      </w:r>
      <w:r w:rsidRPr="00363B31">
        <w:rPr>
          <w:rFonts w:ascii="Times New Roman" w:eastAsia="Times New Roman" w:hAnsi="Times New Roman" w:cs="Times New Roman"/>
          <w:color w:val="000000"/>
          <w:spacing w:val="-1"/>
          <w:sz w:val="28"/>
          <w:szCs w:val="28"/>
        </w:rPr>
        <w:t xml:space="preserve"> 11 Закона Республики Карелия </w:t>
      </w:r>
      <w:r w:rsidRPr="00363B31">
        <w:rPr>
          <w:rFonts w:ascii="Times New Roman" w:eastAsia="Times New Roman" w:hAnsi="Times New Roman" w:cs="Times New Roman"/>
          <w:color w:val="000000"/>
          <w:spacing w:val="8"/>
          <w:sz w:val="28"/>
          <w:szCs w:val="28"/>
        </w:rPr>
        <w:t>«О муниципальной службе в Республике Карелия</w:t>
      </w:r>
      <w:r w:rsidRPr="00363B31">
        <w:rPr>
          <w:rFonts w:ascii="Times New Roman" w:eastAsia="Times New Roman" w:hAnsi="Times New Roman" w:cs="Times New Roman"/>
          <w:color w:val="000000"/>
          <w:sz w:val="28"/>
          <w:szCs w:val="28"/>
        </w:rPr>
        <w:t xml:space="preserve">» и в соответствии со статьями 32 и 49 Устава муниципального образования «Сумпосадское сельское поселение», </w:t>
      </w:r>
      <w:r w:rsidRPr="00363B31">
        <w:rPr>
          <w:rFonts w:ascii="Times New Roman" w:eastAsia="Times New Roman" w:hAnsi="Times New Roman" w:cs="Times New Roman"/>
          <w:color w:val="000000"/>
          <w:spacing w:val="2"/>
          <w:sz w:val="28"/>
          <w:szCs w:val="28"/>
        </w:rPr>
        <w:t xml:space="preserve">Решением </w:t>
      </w:r>
      <w:r w:rsidRPr="00363B31">
        <w:rPr>
          <w:rFonts w:ascii="Times New Roman" w:eastAsia="Times New Roman" w:hAnsi="Times New Roman" w:cs="Times New Roman"/>
          <w:color w:val="000000"/>
          <w:spacing w:val="2"/>
          <w:sz w:val="28"/>
          <w:szCs w:val="28"/>
          <w:lang w:val="en-US"/>
        </w:rPr>
        <w:t>LVI</w:t>
      </w:r>
      <w:r w:rsidRPr="00363B31">
        <w:rPr>
          <w:rFonts w:ascii="Times New Roman" w:eastAsia="Times New Roman" w:hAnsi="Times New Roman" w:cs="Times New Roman"/>
          <w:color w:val="000000"/>
          <w:spacing w:val="2"/>
          <w:sz w:val="28"/>
          <w:szCs w:val="28"/>
        </w:rPr>
        <w:t xml:space="preserve"> сессии </w:t>
      </w:r>
      <w:r w:rsidRPr="00363B31">
        <w:rPr>
          <w:rFonts w:ascii="Times New Roman" w:eastAsia="Times New Roman" w:hAnsi="Times New Roman" w:cs="Times New Roman"/>
          <w:color w:val="000000"/>
          <w:spacing w:val="2"/>
          <w:sz w:val="28"/>
          <w:szCs w:val="28"/>
          <w:lang w:val="en-US"/>
        </w:rPr>
        <w:t>IV</w:t>
      </w:r>
      <w:r w:rsidRPr="00363B31">
        <w:rPr>
          <w:rFonts w:ascii="Times New Roman" w:eastAsia="Times New Roman" w:hAnsi="Times New Roman" w:cs="Times New Roman"/>
          <w:color w:val="000000"/>
          <w:spacing w:val="2"/>
          <w:sz w:val="28"/>
          <w:szCs w:val="28"/>
        </w:rPr>
        <w:t xml:space="preserve"> созыва Совета муниципального образования «</w:t>
      </w:r>
      <w:r w:rsidRPr="00363B31">
        <w:rPr>
          <w:rFonts w:ascii="Times New Roman" w:eastAsia="Times New Roman" w:hAnsi="Times New Roman" w:cs="Times New Roman"/>
          <w:color w:val="000000"/>
          <w:sz w:val="28"/>
          <w:szCs w:val="28"/>
        </w:rPr>
        <w:t>Сумпосадское сельское поселение</w:t>
      </w:r>
      <w:r w:rsidRPr="00363B31">
        <w:rPr>
          <w:rFonts w:ascii="Times New Roman" w:eastAsia="Times New Roman" w:hAnsi="Times New Roman" w:cs="Times New Roman"/>
          <w:color w:val="000000"/>
          <w:spacing w:val="2"/>
          <w:sz w:val="28"/>
          <w:szCs w:val="28"/>
        </w:rPr>
        <w:t>»</w:t>
      </w:r>
      <w:r w:rsidRPr="00363B31">
        <w:rPr>
          <w:rFonts w:ascii="Times New Roman" w:eastAsia="Times New Roman" w:hAnsi="Times New Roman" w:cs="Times New Roman"/>
          <w:color w:val="000000"/>
          <w:spacing w:val="5"/>
          <w:sz w:val="28"/>
          <w:szCs w:val="28"/>
        </w:rPr>
        <w:t xml:space="preserve">                          от 17 февраля 2023г. №133 утвержден Порядок назначения, перерасчета и выплаты </w:t>
      </w:r>
      <w:r w:rsidRPr="00363B31">
        <w:rPr>
          <w:rFonts w:ascii="Times New Roman" w:eastAsia="Times New Roman" w:hAnsi="Times New Roman" w:cs="Times New Roman"/>
          <w:sz w:val="28"/>
          <w:szCs w:val="28"/>
        </w:rPr>
        <w:t>ежемесячной доплаты к страховой пенсии по старости (инвалидности) лицам, замещавшим должности муниципальной службы в органах местного самоуправления муниципального образования «</w:t>
      </w:r>
      <w:r w:rsidRPr="00363B31">
        <w:rPr>
          <w:rFonts w:ascii="Times New Roman" w:eastAsia="Times New Roman" w:hAnsi="Times New Roman" w:cs="Times New Roman"/>
          <w:color w:val="000000"/>
          <w:sz w:val="28"/>
          <w:szCs w:val="28"/>
        </w:rPr>
        <w:t>Сумпосадское сельское поселение</w:t>
      </w:r>
      <w:r w:rsidRPr="00363B31">
        <w:rPr>
          <w:rFonts w:ascii="Times New Roman" w:eastAsia="Times New Roman" w:hAnsi="Times New Roman" w:cs="Times New Roman"/>
          <w:sz w:val="28"/>
          <w:szCs w:val="28"/>
        </w:rPr>
        <w:t>»</w:t>
      </w:r>
      <w:r w:rsidRPr="00363B31">
        <w:rPr>
          <w:rFonts w:ascii="Times New Roman" w:eastAsia="Times New Roman" w:hAnsi="Times New Roman" w:cs="Times New Roman"/>
          <w:color w:val="000000"/>
          <w:sz w:val="28"/>
          <w:szCs w:val="28"/>
        </w:rPr>
        <w:t>.</w:t>
      </w:r>
    </w:p>
    <w:p w:rsidR="00876792" w:rsidRPr="00363B31" w:rsidRDefault="00876792" w:rsidP="00363B31">
      <w:pPr>
        <w:shd w:val="clear" w:color="auto" w:fill="FFFFFF"/>
        <w:spacing w:before="240" w:after="0" w:line="240" w:lineRule="auto"/>
        <w:ind w:right="5" w:firstLine="701"/>
        <w:jc w:val="both"/>
        <w:rPr>
          <w:rFonts w:ascii="Times New Roman" w:eastAsia="Times New Roman" w:hAnsi="Times New Roman" w:cs="Times New Roman"/>
          <w:color w:val="000000"/>
          <w:spacing w:val="2"/>
          <w:sz w:val="28"/>
          <w:szCs w:val="28"/>
        </w:rPr>
      </w:pPr>
      <w:r w:rsidRPr="002A2A06">
        <w:rPr>
          <w:rFonts w:ascii="Times New Roman" w:eastAsia="Times New Roman" w:hAnsi="Times New Roman" w:cs="Times New Roman"/>
          <w:sz w:val="28"/>
          <w:szCs w:val="28"/>
        </w:rPr>
        <w:t>2.</w:t>
      </w:r>
      <w:r w:rsidRPr="00363B31">
        <w:rPr>
          <w:rFonts w:ascii="Times New Roman" w:eastAsia="Times New Roman" w:hAnsi="Times New Roman" w:cs="Times New Roman"/>
          <w:sz w:val="28"/>
          <w:szCs w:val="28"/>
        </w:rPr>
        <w:t xml:space="preserve"> </w:t>
      </w:r>
      <w:r w:rsidRPr="00363B31">
        <w:rPr>
          <w:rFonts w:ascii="Times New Roman" w:eastAsia="Times New Roman" w:hAnsi="Times New Roman" w:cs="Times New Roman"/>
          <w:color w:val="000000"/>
          <w:spacing w:val="2"/>
          <w:sz w:val="28"/>
          <w:szCs w:val="28"/>
        </w:rPr>
        <w:t xml:space="preserve">Решением </w:t>
      </w:r>
      <w:r w:rsidRPr="00363B31">
        <w:rPr>
          <w:rFonts w:ascii="Times New Roman" w:eastAsia="Times New Roman" w:hAnsi="Times New Roman" w:cs="Times New Roman"/>
          <w:color w:val="000000"/>
          <w:spacing w:val="2"/>
          <w:sz w:val="28"/>
          <w:szCs w:val="28"/>
          <w:lang w:val="en-US"/>
        </w:rPr>
        <w:t>XXXVII</w:t>
      </w:r>
      <w:r w:rsidRPr="00363B31">
        <w:rPr>
          <w:rFonts w:ascii="Times New Roman" w:eastAsia="Times New Roman" w:hAnsi="Times New Roman" w:cs="Times New Roman"/>
          <w:color w:val="000000"/>
          <w:spacing w:val="2"/>
          <w:sz w:val="28"/>
          <w:szCs w:val="28"/>
        </w:rPr>
        <w:t xml:space="preserve"> сессии </w:t>
      </w:r>
      <w:r w:rsidRPr="00363B31">
        <w:rPr>
          <w:rFonts w:ascii="Times New Roman" w:eastAsia="Times New Roman" w:hAnsi="Times New Roman" w:cs="Times New Roman"/>
          <w:color w:val="000000"/>
          <w:spacing w:val="2"/>
          <w:sz w:val="28"/>
          <w:szCs w:val="28"/>
          <w:lang w:val="en-US"/>
        </w:rPr>
        <w:t>IV</w:t>
      </w:r>
      <w:r w:rsidRPr="00363B31">
        <w:rPr>
          <w:rFonts w:ascii="Times New Roman" w:eastAsia="Times New Roman" w:hAnsi="Times New Roman" w:cs="Times New Roman"/>
          <w:color w:val="000000"/>
          <w:spacing w:val="2"/>
          <w:sz w:val="28"/>
          <w:szCs w:val="28"/>
        </w:rPr>
        <w:t xml:space="preserve"> созыва Совета муниципального образования «Сумпосадское сельское поселение» от 24 декабря 2021 года №97 «О бюджете муниципального образования «Сумпосадское сельское поселение» на 2022 год и плановый период 2023 и 2024 годов» на дополнительное пенсионное обеспечение на 2022 год распределено в сумме 57,6 тысяч рублей. Кассовые расходы за 2022 год на выплату </w:t>
      </w:r>
      <w:r w:rsidRPr="00363B31">
        <w:rPr>
          <w:rFonts w:ascii="Times New Roman" w:eastAsia="Times New Roman" w:hAnsi="Times New Roman" w:cs="Times New Roman"/>
          <w:sz w:val="28"/>
          <w:szCs w:val="28"/>
        </w:rPr>
        <w:t xml:space="preserve">доплаты к пенсии составили 57 628,56 рублей или 100% от утвержденных бюджетных назначений, что подтверждается сведениями формы 0503117 «Отчет об исполнении бюджета МО «Сумпосадское сельское поселение» на 01 января 2023 года». </w:t>
      </w:r>
    </w:p>
    <w:p w:rsidR="00876792" w:rsidRPr="00363B31" w:rsidRDefault="00876792" w:rsidP="00363B31">
      <w:pPr>
        <w:spacing w:before="240" w:after="0" w:line="240" w:lineRule="auto"/>
        <w:ind w:firstLine="701"/>
        <w:jc w:val="both"/>
        <w:rPr>
          <w:rFonts w:ascii="Times New Roman" w:eastAsia="Times New Roman" w:hAnsi="Times New Roman" w:cs="Times New Roman"/>
          <w:sz w:val="28"/>
          <w:szCs w:val="28"/>
        </w:rPr>
      </w:pPr>
      <w:r w:rsidRPr="002A2A06">
        <w:rPr>
          <w:rFonts w:ascii="Times New Roman" w:eastAsia="Times New Roman" w:hAnsi="Times New Roman" w:cs="Times New Roman"/>
          <w:color w:val="000000"/>
          <w:spacing w:val="2"/>
          <w:sz w:val="28"/>
          <w:szCs w:val="28"/>
        </w:rPr>
        <w:t>3.</w:t>
      </w:r>
      <w:r w:rsidRPr="00363B31">
        <w:rPr>
          <w:rFonts w:ascii="Times New Roman" w:eastAsia="Times New Roman" w:hAnsi="Times New Roman" w:cs="Times New Roman"/>
          <w:color w:val="000000"/>
          <w:spacing w:val="2"/>
          <w:sz w:val="28"/>
          <w:szCs w:val="28"/>
        </w:rPr>
        <w:t xml:space="preserve"> Решением </w:t>
      </w:r>
      <w:r w:rsidRPr="00363B31">
        <w:rPr>
          <w:rFonts w:ascii="Times New Roman" w:eastAsia="Times New Roman" w:hAnsi="Times New Roman" w:cs="Times New Roman"/>
          <w:color w:val="000000"/>
          <w:spacing w:val="2"/>
          <w:sz w:val="28"/>
          <w:szCs w:val="28"/>
          <w:lang w:val="en-US"/>
        </w:rPr>
        <w:t>LIV</w:t>
      </w:r>
      <w:r w:rsidRPr="00363B31">
        <w:rPr>
          <w:rFonts w:ascii="Times New Roman" w:eastAsia="Times New Roman" w:hAnsi="Times New Roman" w:cs="Times New Roman"/>
          <w:color w:val="000000"/>
          <w:spacing w:val="2"/>
          <w:sz w:val="28"/>
          <w:szCs w:val="28"/>
        </w:rPr>
        <w:t xml:space="preserve"> сессии </w:t>
      </w:r>
      <w:r w:rsidRPr="00363B31">
        <w:rPr>
          <w:rFonts w:ascii="Times New Roman" w:eastAsia="Times New Roman" w:hAnsi="Times New Roman" w:cs="Times New Roman"/>
          <w:color w:val="000000"/>
          <w:spacing w:val="2"/>
          <w:sz w:val="28"/>
          <w:szCs w:val="28"/>
          <w:lang w:val="en-US"/>
        </w:rPr>
        <w:t>IV</w:t>
      </w:r>
      <w:r w:rsidRPr="00363B31">
        <w:rPr>
          <w:rFonts w:ascii="Times New Roman" w:eastAsia="Times New Roman" w:hAnsi="Times New Roman" w:cs="Times New Roman"/>
          <w:color w:val="000000"/>
          <w:spacing w:val="2"/>
          <w:sz w:val="28"/>
          <w:szCs w:val="28"/>
        </w:rPr>
        <w:t xml:space="preserve"> созыва Совета муниципального образования «Сумпосадское сельское поселение» от 28 декабря 2022 года №</w:t>
      </w:r>
      <w:r w:rsidRPr="00363B31">
        <w:rPr>
          <w:rFonts w:ascii="Times New Roman" w:eastAsia="Times New Roman" w:hAnsi="Times New Roman" w:cs="Times New Roman"/>
          <w:spacing w:val="2"/>
          <w:sz w:val="28"/>
          <w:szCs w:val="28"/>
        </w:rPr>
        <w:t>129</w:t>
      </w:r>
      <w:r w:rsidRPr="00363B31">
        <w:rPr>
          <w:rFonts w:ascii="Times New Roman" w:eastAsia="Times New Roman" w:hAnsi="Times New Roman" w:cs="Times New Roman"/>
          <w:color w:val="000000"/>
          <w:spacing w:val="2"/>
          <w:sz w:val="28"/>
          <w:szCs w:val="28"/>
        </w:rPr>
        <w:t xml:space="preserve"> «О бюджете муниципального образования «Сумпосадское сельское поселение» на 2023 год и плановый период 2024 и 2025 годов» на дополнительное пенсионное обеспечение на 2023 год распределено в сумме </w:t>
      </w:r>
      <w:r w:rsidRPr="00363B31">
        <w:rPr>
          <w:rFonts w:ascii="Times New Roman" w:eastAsia="Times New Roman" w:hAnsi="Times New Roman" w:cs="Times New Roman"/>
          <w:spacing w:val="2"/>
          <w:sz w:val="28"/>
          <w:szCs w:val="28"/>
        </w:rPr>
        <w:t>59,4</w:t>
      </w:r>
      <w:r w:rsidRPr="00363B31">
        <w:rPr>
          <w:rFonts w:ascii="Times New Roman" w:eastAsia="Times New Roman" w:hAnsi="Times New Roman" w:cs="Times New Roman"/>
          <w:color w:val="000000"/>
          <w:spacing w:val="2"/>
          <w:sz w:val="28"/>
          <w:szCs w:val="28"/>
        </w:rPr>
        <w:t xml:space="preserve"> тысяч рублей. Кассовые расходы </w:t>
      </w:r>
      <w:r w:rsidRPr="00363B31">
        <w:rPr>
          <w:rFonts w:ascii="Times New Roman" w:eastAsia="Times New Roman" w:hAnsi="Times New Roman" w:cs="Times New Roman"/>
          <w:sz w:val="28"/>
          <w:szCs w:val="28"/>
        </w:rPr>
        <w:t>за период с января по июнь 2023 года</w:t>
      </w:r>
      <w:r w:rsidRPr="00363B31">
        <w:rPr>
          <w:rFonts w:ascii="Times New Roman" w:eastAsia="Times New Roman" w:hAnsi="Times New Roman" w:cs="Times New Roman"/>
          <w:color w:val="000000"/>
          <w:spacing w:val="2"/>
          <w:sz w:val="28"/>
          <w:szCs w:val="28"/>
        </w:rPr>
        <w:t xml:space="preserve"> на выплату </w:t>
      </w:r>
      <w:r w:rsidRPr="00363B31">
        <w:rPr>
          <w:rFonts w:ascii="Times New Roman" w:eastAsia="Times New Roman" w:hAnsi="Times New Roman" w:cs="Times New Roman"/>
          <w:sz w:val="28"/>
          <w:szCs w:val="28"/>
        </w:rPr>
        <w:t xml:space="preserve">доплаты к пенсии составили 24 728,00 рублей или 41,7% от утвержденных бюджетных назначений на 2023 год, что подтверждается сведениями формы 0503117 «Отчет об исполнении бюджета МО «Сумпосадское сельское поселение» за </w:t>
      </w:r>
      <w:r w:rsidRPr="00363B31">
        <w:rPr>
          <w:rFonts w:ascii="Times New Roman" w:eastAsia="Times New Roman" w:hAnsi="Times New Roman" w:cs="Times New Roman"/>
          <w:sz w:val="28"/>
          <w:szCs w:val="28"/>
          <w:lang w:val="en-US"/>
        </w:rPr>
        <w:t>I</w:t>
      </w:r>
      <w:r w:rsidRPr="00363B31">
        <w:rPr>
          <w:rFonts w:ascii="Times New Roman" w:eastAsia="Times New Roman" w:hAnsi="Times New Roman" w:cs="Times New Roman"/>
          <w:sz w:val="28"/>
          <w:szCs w:val="28"/>
        </w:rPr>
        <w:t xml:space="preserve"> полугодие 2023 года». </w:t>
      </w:r>
    </w:p>
    <w:p w:rsidR="00876792" w:rsidRPr="00363B31" w:rsidRDefault="00876792" w:rsidP="00363B31">
      <w:pPr>
        <w:spacing w:before="240" w:after="0" w:line="240" w:lineRule="auto"/>
        <w:ind w:firstLine="701"/>
        <w:jc w:val="both"/>
        <w:rPr>
          <w:rFonts w:ascii="Times New Roman" w:eastAsia="Times New Roman" w:hAnsi="Times New Roman" w:cs="Times New Roman"/>
          <w:sz w:val="28"/>
          <w:szCs w:val="28"/>
        </w:rPr>
      </w:pPr>
      <w:r w:rsidRPr="002A2A06">
        <w:rPr>
          <w:rFonts w:ascii="Times New Roman" w:eastAsia="Times New Roman" w:hAnsi="Times New Roman" w:cs="Times New Roman"/>
          <w:sz w:val="28"/>
          <w:szCs w:val="28"/>
        </w:rPr>
        <w:t>4.</w:t>
      </w:r>
      <w:r w:rsidRPr="00363B31">
        <w:rPr>
          <w:rFonts w:ascii="Times New Roman" w:eastAsia="Times New Roman" w:hAnsi="Times New Roman" w:cs="Times New Roman"/>
          <w:sz w:val="28"/>
          <w:szCs w:val="28"/>
        </w:rPr>
        <w:t xml:space="preserve"> Фактическая численность граждан, занимавших должности в администрации МО «Сумпосадское сельское поселение» на 01 января 1997 года и позднее и получивших ежемесячную доплату к страховой пенсии по старости (инвалидности), </w:t>
      </w:r>
      <w:r w:rsidRPr="002A2A06">
        <w:rPr>
          <w:rFonts w:ascii="Times New Roman" w:eastAsia="Times New Roman" w:hAnsi="Times New Roman" w:cs="Times New Roman"/>
          <w:i/>
          <w:sz w:val="28"/>
          <w:szCs w:val="28"/>
        </w:rPr>
        <w:t>в 2022</w:t>
      </w:r>
      <w:r w:rsidRPr="002A2A06">
        <w:rPr>
          <w:rFonts w:ascii="Times New Roman" w:eastAsia="Times New Roman" w:hAnsi="Times New Roman" w:cs="Times New Roman"/>
          <w:sz w:val="28"/>
          <w:szCs w:val="28"/>
        </w:rPr>
        <w:t xml:space="preserve"> </w:t>
      </w:r>
      <w:r w:rsidRPr="002A2A06">
        <w:rPr>
          <w:rFonts w:ascii="Times New Roman" w:eastAsia="Times New Roman" w:hAnsi="Times New Roman" w:cs="Times New Roman"/>
          <w:i/>
          <w:sz w:val="28"/>
          <w:szCs w:val="28"/>
        </w:rPr>
        <w:t>году</w:t>
      </w:r>
      <w:r w:rsidRPr="00363B31">
        <w:rPr>
          <w:rFonts w:ascii="Times New Roman" w:eastAsia="Times New Roman" w:hAnsi="Times New Roman" w:cs="Times New Roman"/>
          <w:sz w:val="28"/>
          <w:szCs w:val="28"/>
        </w:rPr>
        <w:t xml:space="preserve"> в истекшем периоде</w:t>
      </w:r>
      <w:r w:rsidRPr="00363B31">
        <w:rPr>
          <w:rFonts w:ascii="Times New Roman" w:eastAsia="Times New Roman" w:hAnsi="Times New Roman" w:cs="Times New Roman"/>
          <w:b/>
          <w:i/>
          <w:sz w:val="28"/>
          <w:szCs w:val="28"/>
        </w:rPr>
        <w:t xml:space="preserve"> </w:t>
      </w:r>
      <w:r w:rsidRPr="002A2A06">
        <w:rPr>
          <w:rFonts w:ascii="Times New Roman" w:eastAsia="Times New Roman" w:hAnsi="Times New Roman" w:cs="Times New Roman"/>
          <w:i/>
          <w:sz w:val="28"/>
          <w:szCs w:val="28"/>
        </w:rPr>
        <w:t>2023 года</w:t>
      </w:r>
      <w:r w:rsidRPr="00363B31">
        <w:rPr>
          <w:rFonts w:ascii="Times New Roman" w:eastAsia="Times New Roman" w:hAnsi="Times New Roman" w:cs="Times New Roman"/>
          <w:b/>
          <w:i/>
          <w:sz w:val="28"/>
          <w:szCs w:val="28"/>
        </w:rPr>
        <w:t xml:space="preserve"> </w:t>
      </w:r>
      <w:r w:rsidRPr="002A2A06">
        <w:rPr>
          <w:rFonts w:ascii="Times New Roman" w:eastAsia="Times New Roman" w:hAnsi="Times New Roman" w:cs="Times New Roman"/>
          <w:i/>
          <w:sz w:val="28"/>
          <w:szCs w:val="28"/>
        </w:rPr>
        <w:t>(с января по июнь)</w:t>
      </w:r>
      <w:r w:rsidRPr="00363B31">
        <w:rPr>
          <w:rFonts w:ascii="Times New Roman" w:eastAsia="Times New Roman" w:hAnsi="Times New Roman" w:cs="Times New Roman"/>
          <w:b/>
          <w:i/>
          <w:sz w:val="28"/>
          <w:szCs w:val="28"/>
        </w:rPr>
        <w:t xml:space="preserve"> </w:t>
      </w:r>
      <w:r w:rsidRPr="00363B31">
        <w:rPr>
          <w:rFonts w:ascii="Times New Roman" w:eastAsia="Times New Roman" w:hAnsi="Times New Roman" w:cs="Times New Roman"/>
          <w:sz w:val="28"/>
          <w:szCs w:val="28"/>
        </w:rPr>
        <w:t>составила 2 человека.</w:t>
      </w:r>
    </w:p>
    <w:p w:rsidR="00876792" w:rsidRPr="00363B31" w:rsidRDefault="00876792" w:rsidP="00363B31">
      <w:pPr>
        <w:spacing w:before="240" w:after="0" w:line="240" w:lineRule="auto"/>
        <w:ind w:firstLine="701"/>
        <w:jc w:val="both"/>
        <w:rPr>
          <w:rFonts w:ascii="Times New Roman" w:eastAsia="Times New Roman" w:hAnsi="Times New Roman" w:cs="Times New Roman"/>
          <w:sz w:val="28"/>
          <w:szCs w:val="28"/>
        </w:rPr>
      </w:pPr>
      <w:r w:rsidRPr="002A2A06">
        <w:rPr>
          <w:rFonts w:ascii="Times New Roman" w:eastAsia="Times New Roman" w:hAnsi="Times New Roman" w:cs="Times New Roman"/>
          <w:sz w:val="28"/>
          <w:szCs w:val="28"/>
        </w:rPr>
        <w:t>5. Комиссия по исчислению стажа муниципальной службы в админи</w:t>
      </w:r>
      <w:r w:rsidRPr="00363B31">
        <w:rPr>
          <w:rFonts w:ascii="Times New Roman" w:eastAsia="Times New Roman" w:hAnsi="Times New Roman" w:cs="Times New Roman"/>
          <w:sz w:val="28"/>
          <w:szCs w:val="28"/>
        </w:rPr>
        <w:t xml:space="preserve">страции МО «Сумпосадское сельское поселение» </w:t>
      </w:r>
      <w:r w:rsidRPr="002A2A06">
        <w:rPr>
          <w:rFonts w:ascii="Times New Roman" w:eastAsia="Times New Roman" w:hAnsi="Times New Roman" w:cs="Times New Roman"/>
          <w:i/>
          <w:sz w:val="28"/>
          <w:szCs w:val="28"/>
        </w:rPr>
        <w:t>не создавалась</w:t>
      </w:r>
      <w:r w:rsidRPr="00363B31">
        <w:rPr>
          <w:rFonts w:ascii="Times New Roman" w:eastAsia="Times New Roman" w:hAnsi="Times New Roman" w:cs="Times New Roman"/>
          <w:sz w:val="28"/>
          <w:szCs w:val="28"/>
        </w:rPr>
        <w:t xml:space="preserve">, что является </w:t>
      </w:r>
      <w:r w:rsidRPr="002A2A06">
        <w:rPr>
          <w:rFonts w:ascii="Times New Roman" w:eastAsia="Times New Roman" w:hAnsi="Times New Roman" w:cs="Times New Roman"/>
          <w:i/>
          <w:sz w:val="28"/>
          <w:szCs w:val="28"/>
        </w:rPr>
        <w:t>нарушением</w:t>
      </w:r>
      <w:r w:rsidRPr="00363B31">
        <w:rPr>
          <w:rFonts w:ascii="Times New Roman" w:eastAsia="Times New Roman" w:hAnsi="Times New Roman" w:cs="Times New Roman"/>
          <w:sz w:val="28"/>
          <w:szCs w:val="28"/>
        </w:rPr>
        <w:t xml:space="preserve"> статьи 25 Федерального закона «О государственном пенсионном обеспечении в Российской Федерации». </w:t>
      </w:r>
    </w:p>
    <w:p w:rsidR="00876792" w:rsidRPr="00363B31" w:rsidRDefault="00876792" w:rsidP="00363B31">
      <w:pPr>
        <w:spacing w:before="240" w:after="0" w:line="240" w:lineRule="auto"/>
        <w:jc w:val="both"/>
        <w:rPr>
          <w:rFonts w:ascii="Times New Roman" w:eastAsia="Times New Roman" w:hAnsi="Times New Roman" w:cs="Times New Roman"/>
          <w:sz w:val="28"/>
          <w:szCs w:val="28"/>
        </w:rPr>
      </w:pPr>
      <w:r w:rsidRPr="00363B31">
        <w:rPr>
          <w:rFonts w:ascii="Times New Roman" w:eastAsia="Times New Roman" w:hAnsi="Times New Roman" w:cs="Times New Roman"/>
          <w:b/>
          <w:sz w:val="28"/>
          <w:szCs w:val="28"/>
        </w:rPr>
        <w:t xml:space="preserve">           </w:t>
      </w:r>
      <w:r w:rsidRPr="002A2A06">
        <w:rPr>
          <w:rFonts w:ascii="Times New Roman" w:eastAsia="Times New Roman" w:hAnsi="Times New Roman" w:cs="Times New Roman"/>
          <w:sz w:val="28"/>
          <w:szCs w:val="28"/>
        </w:rPr>
        <w:t>6.</w:t>
      </w:r>
      <w:r w:rsidRPr="00363B31">
        <w:rPr>
          <w:rFonts w:ascii="Times New Roman" w:eastAsia="Times New Roman" w:hAnsi="Times New Roman" w:cs="Times New Roman"/>
          <w:sz w:val="28"/>
          <w:szCs w:val="28"/>
        </w:rPr>
        <w:t xml:space="preserve"> Д</w:t>
      </w:r>
      <w:r w:rsidRPr="00363B31">
        <w:rPr>
          <w:rFonts w:ascii="Times New Roman" w:eastAsia="Times New Roman" w:hAnsi="Times New Roman" w:cs="Times New Roman"/>
          <w:bCs/>
          <w:sz w:val="28"/>
          <w:szCs w:val="28"/>
        </w:rPr>
        <w:t>оплата</w:t>
      </w:r>
      <w:r w:rsidRPr="00363B31">
        <w:rPr>
          <w:rFonts w:ascii="Times New Roman" w:eastAsia="Times New Roman" w:hAnsi="Times New Roman" w:cs="Times New Roman"/>
          <w:sz w:val="28"/>
          <w:szCs w:val="28"/>
        </w:rPr>
        <w:t xml:space="preserve"> осуществляется за счет средств бюджета муниципального образования «Сумпосадское сельское поселение», согласно статье 32 Устава </w:t>
      </w:r>
      <w:r w:rsidRPr="00363B31">
        <w:rPr>
          <w:rFonts w:ascii="Times New Roman" w:eastAsia="Times New Roman" w:hAnsi="Times New Roman" w:cs="Times New Roman"/>
          <w:color w:val="000000"/>
          <w:sz w:val="28"/>
          <w:szCs w:val="28"/>
        </w:rPr>
        <w:t>муниципального образования «</w:t>
      </w:r>
      <w:r w:rsidRPr="00363B31">
        <w:rPr>
          <w:rFonts w:ascii="Times New Roman" w:eastAsia="Times New Roman" w:hAnsi="Times New Roman" w:cs="Times New Roman"/>
          <w:sz w:val="28"/>
          <w:szCs w:val="28"/>
        </w:rPr>
        <w:t>Сумпосадское</w:t>
      </w:r>
      <w:r w:rsidRPr="00363B31">
        <w:rPr>
          <w:rFonts w:ascii="Times New Roman" w:eastAsia="Times New Roman" w:hAnsi="Times New Roman" w:cs="Times New Roman"/>
          <w:color w:val="000000"/>
          <w:sz w:val="28"/>
          <w:szCs w:val="28"/>
        </w:rPr>
        <w:t xml:space="preserve"> сельское поселение» и </w:t>
      </w:r>
      <w:r w:rsidRPr="00363B31">
        <w:rPr>
          <w:rFonts w:ascii="Times New Roman" w:eastAsia="Times New Roman" w:hAnsi="Times New Roman" w:cs="Times New Roman"/>
          <w:sz w:val="28"/>
          <w:szCs w:val="28"/>
        </w:rPr>
        <w:t xml:space="preserve">условиям пункта 14 Порядка </w:t>
      </w:r>
      <w:r w:rsidRPr="00363B31">
        <w:rPr>
          <w:rFonts w:ascii="Times New Roman" w:eastAsia="Times New Roman" w:hAnsi="Times New Roman" w:cs="Times New Roman"/>
          <w:color w:val="000000"/>
          <w:spacing w:val="5"/>
          <w:sz w:val="28"/>
          <w:szCs w:val="28"/>
        </w:rPr>
        <w:t xml:space="preserve">назначения, перерасчета и выплаты </w:t>
      </w:r>
      <w:r w:rsidRPr="00363B31">
        <w:rPr>
          <w:rFonts w:ascii="Times New Roman" w:eastAsia="Times New Roman" w:hAnsi="Times New Roman" w:cs="Times New Roman"/>
          <w:sz w:val="28"/>
          <w:szCs w:val="28"/>
        </w:rPr>
        <w:t>ежемесячной доплаты к страховой пенсии.</w:t>
      </w:r>
    </w:p>
    <w:p w:rsidR="00876792" w:rsidRPr="00363B31" w:rsidRDefault="00876792" w:rsidP="00363B31">
      <w:pPr>
        <w:pStyle w:val="ConsPlusNormal"/>
        <w:spacing w:before="240"/>
        <w:ind w:firstLine="540"/>
        <w:jc w:val="both"/>
        <w:rPr>
          <w:rFonts w:ascii="Times New Roman" w:hAnsi="Times New Roman" w:cs="Times New Roman"/>
          <w:sz w:val="28"/>
          <w:szCs w:val="28"/>
        </w:rPr>
      </w:pPr>
      <w:r w:rsidRPr="00363B31">
        <w:rPr>
          <w:rFonts w:ascii="Times New Roman" w:hAnsi="Times New Roman" w:cs="Times New Roman"/>
          <w:b/>
          <w:color w:val="000000"/>
          <w:spacing w:val="-1"/>
          <w:sz w:val="28"/>
          <w:szCs w:val="28"/>
        </w:rPr>
        <w:t xml:space="preserve">   7.</w:t>
      </w:r>
      <w:r w:rsidRPr="00363B31">
        <w:rPr>
          <w:rFonts w:ascii="Times New Roman" w:hAnsi="Times New Roman" w:cs="Times New Roman"/>
          <w:color w:val="000000"/>
          <w:spacing w:val="-1"/>
          <w:sz w:val="28"/>
          <w:szCs w:val="28"/>
        </w:rPr>
        <w:t xml:space="preserve"> </w:t>
      </w:r>
      <w:r w:rsidRPr="00363B31">
        <w:rPr>
          <w:rFonts w:ascii="Times New Roman" w:hAnsi="Times New Roman" w:cs="Times New Roman"/>
          <w:bCs/>
          <w:sz w:val="28"/>
          <w:szCs w:val="28"/>
        </w:rPr>
        <w:t xml:space="preserve">Условиями </w:t>
      </w:r>
      <w:r w:rsidRPr="00363B31">
        <w:rPr>
          <w:rFonts w:ascii="Times New Roman" w:hAnsi="Times New Roman" w:cs="Times New Roman"/>
          <w:sz w:val="28"/>
          <w:szCs w:val="28"/>
        </w:rPr>
        <w:t xml:space="preserve">Порядка </w:t>
      </w:r>
      <w:r w:rsidRPr="00363B31">
        <w:rPr>
          <w:rFonts w:ascii="Times New Roman" w:hAnsi="Times New Roman" w:cs="Times New Roman"/>
          <w:color w:val="000000"/>
          <w:spacing w:val="5"/>
          <w:sz w:val="28"/>
          <w:szCs w:val="28"/>
        </w:rPr>
        <w:t xml:space="preserve">назначения, перерасчета и выплаты </w:t>
      </w:r>
      <w:r w:rsidRPr="00363B31">
        <w:rPr>
          <w:rFonts w:ascii="Times New Roman" w:hAnsi="Times New Roman" w:cs="Times New Roman"/>
          <w:sz w:val="28"/>
          <w:szCs w:val="28"/>
        </w:rPr>
        <w:t xml:space="preserve">ежемесячной доплаты к страховой пенсии </w:t>
      </w:r>
      <w:r w:rsidRPr="00363B31">
        <w:rPr>
          <w:rFonts w:ascii="Times New Roman" w:hAnsi="Times New Roman" w:cs="Times New Roman"/>
          <w:i/>
          <w:sz w:val="28"/>
          <w:szCs w:val="28"/>
        </w:rPr>
        <w:t>закреплен минимальный размер ежемесячной доплаты в сумме 1 000,00 рублей</w:t>
      </w:r>
      <w:r w:rsidRPr="00363B31">
        <w:rPr>
          <w:rFonts w:ascii="Times New Roman" w:hAnsi="Times New Roman" w:cs="Times New Roman"/>
          <w:sz w:val="28"/>
          <w:szCs w:val="28"/>
        </w:rPr>
        <w:t xml:space="preserve">. </w:t>
      </w:r>
      <w:r w:rsidRPr="00363B31">
        <w:rPr>
          <w:rFonts w:ascii="Times New Roman" w:hAnsi="Times New Roman" w:cs="Times New Roman"/>
          <w:bCs/>
          <w:sz w:val="28"/>
          <w:szCs w:val="28"/>
        </w:rPr>
        <w:t>Уставом МО «Сумпосадское сельское поселение» минимальный размер ежемесячной доплаты</w:t>
      </w:r>
      <w:r w:rsidRPr="00363B31">
        <w:rPr>
          <w:rFonts w:ascii="Times New Roman" w:hAnsi="Times New Roman" w:cs="Times New Roman"/>
          <w:sz w:val="28"/>
          <w:szCs w:val="28"/>
        </w:rPr>
        <w:t xml:space="preserve"> к страховой пенсии</w:t>
      </w:r>
      <w:r w:rsidRPr="00363B31">
        <w:rPr>
          <w:rFonts w:ascii="Times New Roman" w:hAnsi="Times New Roman" w:cs="Times New Roman"/>
          <w:bCs/>
          <w:sz w:val="28"/>
          <w:szCs w:val="28"/>
        </w:rPr>
        <w:t xml:space="preserve"> </w:t>
      </w:r>
      <w:r w:rsidRPr="00363B31">
        <w:rPr>
          <w:rFonts w:ascii="Times New Roman" w:hAnsi="Times New Roman" w:cs="Times New Roman"/>
          <w:bCs/>
          <w:i/>
          <w:sz w:val="28"/>
          <w:szCs w:val="28"/>
        </w:rPr>
        <w:t>не предусмотрен</w:t>
      </w:r>
      <w:r w:rsidRPr="00363B31">
        <w:rPr>
          <w:rFonts w:ascii="Times New Roman" w:hAnsi="Times New Roman" w:cs="Times New Roman"/>
          <w:bCs/>
          <w:sz w:val="28"/>
          <w:szCs w:val="28"/>
        </w:rPr>
        <w:t xml:space="preserve">. </w:t>
      </w:r>
    </w:p>
    <w:p w:rsidR="00876792" w:rsidRPr="00363B31" w:rsidRDefault="00876792" w:rsidP="00363B31">
      <w:pPr>
        <w:pStyle w:val="ConsPlusNormal"/>
        <w:spacing w:before="240"/>
        <w:ind w:firstLine="540"/>
        <w:jc w:val="both"/>
        <w:rPr>
          <w:rFonts w:ascii="Times New Roman" w:hAnsi="Times New Roman" w:cs="Times New Roman"/>
          <w:sz w:val="28"/>
          <w:szCs w:val="28"/>
        </w:rPr>
      </w:pPr>
      <w:r w:rsidRPr="00363B31">
        <w:rPr>
          <w:rFonts w:ascii="Times New Roman" w:hAnsi="Times New Roman" w:cs="Times New Roman"/>
          <w:b/>
          <w:color w:val="000000"/>
          <w:spacing w:val="-1"/>
          <w:sz w:val="28"/>
          <w:szCs w:val="28"/>
        </w:rPr>
        <w:t xml:space="preserve">   </w:t>
      </w:r>
      <w:r w:rsidRPr="002A2A06">
        <w:rPr>
          <w:rFonts w:ascii="Times New Roman" w:hAnsi="Times New Roman" w:cs="Times New Roman"/>
          <w:color w:val="000000"/>
          <w:spacing w:val="-1"/>
          <w:sz w:val="28"/>
          <w:szCs w:val="28"/>
        </w:rPr>
        <w:t>8.</w:t>
      </w:r>
      <w:r w:rsidRPr="00363B31">
        <w:rPr>
          <w:rFonts w:ascii="Times New Roman" w:hAnsi="Times New Roman" w:cs="Times New Roman"/>
          <w:color w:val="000000"/>
          <w:spacing w:val="-1"/>
          <w:sz w:val="28"/>
          <w:szCs w:val="28"/>
        </w:rPr>
        <w:t xml:space="preserve"> </w:t>
      </w:r>
      <w:r w:rsidRPr="00363B31">
        <w:rPr>
          <w:rFonts w:ascii="Times New Roman" w:hAnsi="Times New Roman" w:cs="Times New Roman"/>
          <w:sz w:val="28"/>
          <w:szCs w:val="28"/>
        </w:rPr>
        <w:t xml:space="preserve">Пунктом 21 Порядка </w:t>
      </w:r>
      <w:r w:rsidRPr="00363B31">
        <w:rPr>
          <w:rFonts w:ascii="Times New Roman" w:hAnsi="Times New Roman" w:cs="Times New Roman"/>
          <w:color w:val="000000"/>
          <w:spacing w:val="5"/>
          <w:sz w:val="28"/>
          <w:szCs w:val="28"/>
        </w:rPr>
        <w:t xml:space="preserve">назначения, перерасчета и выплаты </w:t>
      </w:r>
      <w:r w:rsidRPr="00363B31">
        <w:rPr>
          <w:rFonts w:ascii="Times New Roman" w:hAnsi="Times New Roman" w:cs="Times New Roman"/>
          <w:sz w:val="28"/>
          <w:szCs w:val="28"/>
        </w:rPr>
        <w:t xml:space="preserve">ежемесячной доплаты к страховой пенсии ежемесячная доплата в размере 1 000,00 рублей </w:t>
      </w:r>
      <w:r w:rsidRPr="00363B31">
        <w:rPr>
          <w:rFonts w:ascii="Times New Roman" w:hAnsi="Times New Roman" w:cs="Times New Roman"/>
          <w:i/>
          <w:sz w:val="28"/>
          <w:szCs w:val="28"/>
        </w:rPr>
        <w:t>установлена</w:t>
      </w:r>
      <w:r w:rsidRPr="00363B31">
        <w:rPr>
          <w:rFonts w:ascii="Times New Roman" w:hAnsi="Times New Roman" w:cs="Times New Roman"/>
          <w:sz w:val="28"/>
          <w:szCs w:val="28"/>
        </w:rPr>
        <w:t xml:space="preserve"> лицам, занимавшим должности в местных органам государственной власти и управления, органах местного самоуправления до 01 января 1997 года.  Уставом Сумпосадского поселения доплата к страховой пенсии данной категории муниципальных служащих </w:t>
      </w:r>
      <w:r w:rsidR="002A2A06">
        <w:rPr>
          <w:rFonts w:ascii="Times New Roman" w:hAnsi="Times New Roman" w:cs="Times New Roman"/>
          <w:sz w:val="28"/>
          <w:szCs w:val="28"/>
        </w:rPr>
        <w:t xml:space="preserve">         </w:t>
      </w:r>
      <w:r w:rsidRPr="002A2A06">
        <w:rPr>
          <w:rFonts w:ascii="Times New Roman" w:hAnsi="Times New Roman" w:cs="Times New Roman"/>
          <w:i/>
          <w:sz w:val="28"/>
          <w:szCs w:val="28"/>
        </w:rPr>
        <w:t>не предусмотрена</w:t>
      </w:r>
      <w:r w:rsidRPr="002A2A06">
        <w:rPr>
          <w:rFonts w:ascii="Times New Roman" w:hAnsi="Times New Roman" w:cs="Times New Roman"/>
          <w:sz w:val="28"/>
          <w:szCs w:val="28"/>
        </w:rPr>
        <w:t>.</w:t>
      </w:r>
      <w:r w:rsidRPr="00363B31">
        <w:rPr>
          <w:rFonts w:ascii="Times New Roman" w:hAnsi="Times New Roman" w:cs="Times New Roman"/>
          <w:sz w:val="28"/>
          <w:szCs w:val="28"/>
        </w:rPr>
        <w:t xml:space="preserve">       </w:t>
      </w:r>
    </w:p>
    <w:p w:rsidR="00A63944" w:rsidRPr="00363B31" w:rsidRDefault="00A63944" w:rsidP="00363B31">
      <w:pPr>
        <w:spacing w:before="240" w:line="240" w:lineRule="auto"/>
        <w:ind w:firstLine="708"/>
        <w:jc w:val="both"/>
        <w:rPr>
          <w:rFonts w:ascii="Times New Roman" w:hAnsi="Times New Roman" w:cs="Times New Roman"/>
          <w:sz w:val="28"/>
          <w:szCs w:val="28"/>
        </w:rPr>
      </w:pPr>
      <w:r w:rsidRPr="00363B31">
        <w:rPr>
          <w:rFonts w:ascii="Times New Roman" w:hAnsi="Times New Roman" w:cs="Times New Roman"/>
          <w:sz w:val="28"/>
          <w:szCs w:val="28"/>
        </w:rPr>
        <w:t>По результатам контрольного мероприятия было предложено:</w:t>
      </w:r>
    </w:p>
    <w:p w:rsidR="00876792" w:rsidRPr="00363B31" w:rsidRDefault="00876792" w:rsidP="00363B31">
      <w:pPr>
        <w:pStyle w:val="a3"/>
        <w:tabs>
          <w:tab w:val="left" w:pos="0"/>
          <w:tab w:val="left" w:pos="9639"/>
        </w:tabs>
        <w:spacing w:line="240" w:lineRule="auto"/>
        <w:ind w:left="0" w:firstLine="709"/>
        <w:jc w:val="both"/>
        <w:rPr>
          <w:rFonts w:ascii="Times New Roman" w:eastAsia="Calibri" w:hAnsi="Times New Roman" w:cs="Times New Roman"/>
          <w:sz w:val="28"/>
          <w:szCs w:val="28"/>
        </w:rPr>
      </w:pPr>
      <w:r w:rsidRPr="00363B31">
        <w:rPr>
          <w:rFonts w:ascii="Times New Roman" w:hAnsi="Times New Roman" w:cs="Times New Roman"/>
          <w:sz w:val="28"/>
          <w:szCs w:val="28"/>
        </w:rPr>
        <w:t xml:space="preserve">1. </w:t>
      </w:r>
      <w:r w:rsidRPr="00363B31">
        <w:rPr>
          <w:rFonts w:ascii="Times New Roman" w:eastAsia="Calibri" w:hAnsi="Times New Roman" w:cs="Times New Roman"/>
          <w:sz w:val="28"/>
          <w:szCs w:val="28"/>
        </w:rPr>
        <w:t>Рассмотреть результаты контрольного мероприятия.</w:t>
      </w:r>
    </w:p>
    <w:p w:rsidR="00876792" w:rsidRPr="00363B31" w:rsidRDefault="00876792" w:rsidP="00363B31">
      <w:pPr>
        <w:pStyle w:val="a3"/>
        <w:tabs>
          <w:tab w:val="left" w:pos="0"/>
          <w:tab w:val="left" w:pos="9639"/>
        </w:tabs>
        <w:spacing w:line="240" w:lineRule="auto"/>
        <w:ind w:left="0" w:firstLine="709"/>
        <w:jc w:val="both"/>
        <w:rPr>
          <w:rFonts w:ascii="Times New Roman" w:eastAsia="Calibri" w:hAnsi="Times New Roman" w:cs="Times New Roman"/>
          <w:sz w:val="28"/>
          <w:szCs w:val="28"/>
        </w:rPr>
      </w:pPr>
      <w:r w:rsidRPr="00363B31">
        <w:rPr>
          <w:rFonts w:ascii="Times New Roman" w:eastAsia="Calibri" w:hAnsi="Times New Roman" w:cs="Times New Roman"/>
          <w:sz w:val="28"/>
          <w:szCs w:val="28"/>
        </w:rPr>
        <w:t>2.  Создать Комиссию и утвердить Положение по исчислению стажа муниципальной службы и трудового стажа в администрации МО «Сумпосадское сельское поселение».</w:t>
      </w:r>
    </w:p>
    <w:p w:rsidR="00876792" w:rsidRPr="00363B31" w:rsidRDefault="00876792" w:rsidP="00363B31">
      <w:pPr>
        <w:pStyle w:val="a3"/>
        <w:tabs>
          <w:tab w:val="left" w:pos="0"/>
          <w:tab w:val="left" w:pos="9639"/>
        </w:tabs>
        <w:spacing w:after="0" w:line="240" w:lineRule="auto"/>
        <w:ind w:left="0" w:firstLine="709"/>
        <w:jc w:val="both"/>
        <w:rPr>
          <w:rFonts w:ascii="Times New Roman" w:eastAsia="Calibri" w:hAnsi="Times New Roman" w:cs="Times New Roman"/>
          <w:sz w:val="28"/>
          <w:szCs w:val="28"/>
        </w:rPr>
      </w:pPr>
      <w:r w:rsidRPr="00363B31">
        <w:rPr>
          <w:rFonts w:ascii="Times New Roman" w:eastAsia="Calibri" w:hAnsi="Times New Roman" w:cs="Times New Roman"/>
          <w:sz w:val="28"/>
          <w:szCs w:val="28"/>
        </w:rPr>
        <w:t>3. Установить ежемесячный контроль наличия оснований для выплаты ежемесячной доплаты к пенсии.</w:t>
      </w:r>
    </w:p>
    <w:p w:rsidR="00876792" w:rsidRPr="00363B31" w:rsidRDefault="00876792" w:rsidP="00363B31">
      <w:pPr>
        <w:pStyle w:val="a3"/>
        <w:tabs>
          <w:tab w:val="left" w:pos="0"/>
          <w:tab w:val="left" w:pos="9639"/>
        </w:tabs>
        <w:spacing w:after="0" w:line="240" w:lineRule="auto"/>
        <w:ind w:left="0" w:firstLine="709"/>
        <w:jc w:val="both"/>
        <w:rPr>
          <w:rFonts w:ascii="Times New Roman" w:hAnsi="Times New Roman" w:cs="Times New Roman"/>
          <w:sz w:val="28"/>
          <w:szCs w:val="28"/>
        </w:rPr>
      </w:pPr>
      <w:r w:rsidRPr="00363B31">
        <w:rPr>
          <w:rFonts w:ascii="Times New Roman" w:eastAsia="Calibri" w:hAnsi="Times New Roman" w:cs="Times New Roman"/>
          <w:sz w:val="28"/>
          <w:szCs w:val="28"/>
        </w:rPr>
        <w:t xml:space="preserve">4. Информацию о выполнении данных предложений представить в Контрольно-счетный комитет Беломорского муниципального района РК в срок </w:t>
      </w:r>
      <w:r w:rsidRPr="00363B31">
        <w:rPr>
          <w:rFonts w:ascii="Times New Roman" w:hAnsi="Times New Roman" w:cs="Times New Roman"/>
          <w:sz w:val="28"/>
          <w:szCs w:val="28"/>
        </w:rPr>
        <w:t xml:space="preserve"> </w:t>
      </w:r>
      <w:r w:rsidRPr="00363B31">
        <w:rPr>
          <w:rFonts w:ascii="Times New Roman" w:eastAsia="Calibri" w:hAnsi="Times New Roman" w:cs="Times New Roman"/>
          <w:sz w:val="28"/>
          <w:szCs w:val="28"/>
        </w:rPr>
        <w:t xml:space="preserve">до 30 сентября 2023 года.  </w:t>
      </w:r>
    </w:p>
    <w:p w:rsidR="00AF6194" w:rsidRPr="00332B36" w:rsidRDefault="00AF6194" w:rsidP="00332B36">
      <w:pPr>
        <w:spacing w:before="240" w:after="0" w:line="240" w:lineRule="auto"/>
        <w:ind w:right="283" w:firstLine="708"/>
        <w:rPr>
          <w:rFonts w:ascii="Times New Roman" w:eastAsia="Times New Roman" w:hAnsi="Times New Roman" w:cs="Times New Roman"/>
          <w:sz w:val="28"/>
          <w:szCs w:val="28"/>
        </w:rPr>
      </w:pPr>
      <w:r w:rsidRPr="00332B36">
        <w:rPr>
          <w:rFonts w:ascii="Times New Roman" w:eastAsia="Times New Roman" w:hAnsi="Times New Roman" w:cs="Times New Roman"/>
          <w:sz w:val="28"/>
          <w:szCs w:val="28"/>
        </w:rPr>
        <w:t>Итоговые данные контрольного мероприятия</w:t>
      </w:r>
      <w:r w:rsidR="00332B36">
        <w:rPr>
          <w:rFonts w:ascii="Times New Roman" w:eastAsia="Times New Roman" w:hAnsi="Times New Roman" w:cs="Times New Roman"/>
          <w:sz w:val="28"/>
          <w:szCs w:val="28"/>
        </w:rPr>
        <w:t>:</w:t>
      </w:r>
    </w:p>
    <w:p w:rsidR="00AF6194" w:rsidRPr="00363B31" w:rsidRDefault="00AF6194" w:rsidP="00332B36">
      <w:pPr>
        <w:pStyle w:val="a3"/>
        <w:numPr>
          <w:ilvl w:val="0"/>
          <w:numId w:val="36"/>
        </w:numPr>
        <w:spacing w:after="0" w:line="240" w:lineRule="auto"/>
        <w:ind w:left="0" w:firstLine="709"/>
        <w:jc w:val="both"/>
        <w:rPr>
          <w:rFonts w:ascii="Times New Roman" w:eastAsia="Calibri" w:hAnsi="Times New Roman" w:cs="Times New Roman"/>
          <w:sz w:val="28"/>
          <w:szCs w:val="28"/>
        </w:rPr>
      </w:pPr>
      <w:r w:rsidRPr="00363B31">
        <w:rPr>
          <w:rFonts w:ascii="Times New Roman" w:eastAsia="Calibri" w:hAnsi="Times New Roman" w:cs="Times New Roman"/>
          <w:sz w:val="28"/>
          <w:szCs w:val="28"/>
        </w:rPr>
        <w:t>Объем проверенных средств, охваченный контрольным мероприятием,  составил  82 356,56 рублей.</w:t>
      </w:r>
    </w:p>
    <w:p w:rsidR="00AF6194" w:rsidRPr="00363B31" w:rsidRDefault="00AF6194" w:rsidP="00363B31">
      <w:pPr>
        <w:pStyle w:val="a3"/>
        <w:numPr>
          <w:ilvl w:val="0"/>
          <w:numId w:val="36"/>
        </w:numPr>
        <w:spacing w:before="240" w:line="240" w:lineRule="auto"/>
        <w:ind w:left="0" w:firstLine="709"/>
        <w:jc w:val="both"/>
        <w:rPr>
          <w:rFonts w:ascii="Times New Roman" w:eastAsia="Calibri" w:hAnsi="Times New Roman" w:cs="Times New Roman"/>
          <w:sz w:val="28"/>
          <w:szCs w:val="28"/>
        </w:rPr>
      </w:pPr>
      <w:r w:rsidRPr="00363B31">
        <w:rPr>
          <w:rFonts w:ascii="Times New Roman" w:eastAsia="Calibri" w:hAnsi="Times New Roman" w:cs="Times New Roman"/>
          <w:sz w:val="28"/>
          <w:szCs w:val="28"/>
        </w:rPr>
        <w:t xml:space="preserve">Финансовая оценка выявленных нарушений по результатам контрольного мероприятия составила 0,0 рублей. </w:t>
      </w:r>
    </w:p>
    <w:p w:rsidR="00F12B61" w:rsidRPr="00363B31" w:rsidRDefault="00F80EBE" w:rsidP="00363B31">
      <w:pPr>
        <w:spacing w:line="240" w:lineRule="auto"/>
        <w:jc w:val="both"/>
        <w:rPr>
          <w:rFonts w:ascii="Times New Roman" w:eastAsia="Times New Roman" w:hAnsi="Times New Roman" w:cs="Times New Roman"/>
          <w:i/>
          <w:sz w:val="28"/>
          <w:szCs w:val="28"/>
        </w:rPr>
      </w:pPr>
      <w:r w:rsidRPr="00363B31">
        <w:rPr>
          <w:rFonts w:ascii="Times New Roman" w:hAnsi="Times New Roman" w:cs="Times New Roman"/>
          <w:sz w:val="28"/>
          <w:szCs w:val="28"/>
        </w:rPr>
        <w:tab/>
      </w:r>
      <w:r w:rsidR="00F12B61" w:rsidRPr="00363B31">
        <w:rPr>
          <w:rFonts w:ascii="Times New Roman" w:hAnsi="Times New Roman" w:cs="Times New Roman"/>
          <w:i/>
          <w:sz w:val="28"/>
          <w:szCs w:val="28"/>
        </w:rPr>
        <w:t>«</w:t>
      </w:r>
      <w:r w:rsidR="00F12B61" w:rsidRPr="00363B31">
        <w:rPr>
          <w:rFonts w:ascii="Times New Roman" w:eastAsia="Times New Roman" w:hAnsi="Times New Roman" w:cs="Times New Roman"/>
          <w:i/>
          <w:sz w:val="28"/>
          <w:szCs w:val="28"/>
        </w:rPr>
        <w:t>Проверка законности и эффективности использования средств бюджета, направленных на компенсацию расходов на оплату стоимости проезда и провоза багажа к месту использования отпуска и обратно лицам, работающим в администрации муниципального образования «Беломорский муниципальный район», финансируемых из бюджета муниципального образования «Беломорский муниципальный район» в 2022 году и истекшем периоде 2023 года</w:t>
      </w:r>
      <w:r w:rsidR="00F12B61" w:rsidRPr="00363B31">
        <w:rPr>
          <w:rFonts w:ascii="Times New Roman" w:hAnsi="Times New Roman" w:cs="Times New Roman"/>
          <w:i/>
          <w:sz w:val="28"/>
          <w:szCs w:val="28"/>
        </w:rPr>
        <w:t>»</w:t>
      </w:r>
      <w:r w:rsidR="00F12B61" w:rsidRPr="00363B31">
        <w:rPr>
          <w:rFonts w:ascii="Times New Roman" w:eastAsia="Times New Roman" w:hAnsi="Times New Roman" w:cs="Times New Roman"/>
          <w:i/>
          <w:sz w:val="28"/>
          <w:szCs w:val="28"/>
        </w:rPr>
        <w:t>.</w:t>
      </w:r>
    </w:p>
    <w:p w:rsidR="008D5812" w:rsidRPr="00363B31" w:rsidRDefault="00332B36" w:rsidP="00363B31">
      <w:pPr>
        <w:tabs>
          <w:tab w:val="left" w:pos="0"/>
        </w:tabs>
        <w:spacing w:before="240"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D5812" w:rsidRPr="00363B31">
        <w:rPr>
          <w:rFonts w:ascii="Times New Roman" w:hAnsi="Times New Roman" w:cs="Times New Roman"/>
          <w:sz w:val="28"/>
          <w:szCs w:val="28"/>
        </w:rPr>
        <w:t>В ходе проверки было установлено:</w:t>
      </w:r>
    </w:p>
    <w:p w:rsidR="00BD4123" w:rsidRPr="00363B31" w:rsidRDefault="00BD4123" w:rsidP="00363B31">
      <w:pPr>
        <w:numPr>
          <w:ilvl w:val="0"/>
          <w:numId w:val="37"/>
        </w:numPr>
        <w:spacing w:before="240" w:line="240" w:lineRule="auto"/>
        <w:ind w:left="0" w:firstLine="709"/>
        <w:jc w:val="both"/>
        <w:rPr>
          <w:rFonts w:ascii="Times New Roman" w:eastAsia="Times New Roman" w:hAnsi="Times New Roman" w:cs="Times New Roman"/>
          <w:color w:val="000000"/>
          <w:sz w:val="28"/>
          <w:szCs w:val="28"/>
        </w:rPr>
      </w:pPr>
      <w:r w:rsidRPr="00363B31">
        <w:rPr>
          <w:rFonts w:ascii="Times New Roman" w:eastAsia="Times New Roman" w:hAnsi="Times New Roman" w:cs="Times New Roman"/>
          <w:color w:val="000000"/>
          <w:sz w:val="28"/>
          <w:szCs w:val="28"/>
        </w:rPr>
        <w:t xml:space="preserve">В целях соблюдения норм статьи 325 Трудового Кодекса РФ и норм статей 1 и 33 Закона РФ </w:t>
      </w:r>
      <w:r w:rsidRPr="00363B31">
        <w:rPr>
          <w:rFonts w:ascii="Times New Roman" w:eastAsia="Times New Roman" w:hAnsi="Times New Roman" w:cs="Times New Roman"/>
          <w:sz w:val="28"/>
          <w:szCs w:val="28"/>
        </w:rPr>
        <w:t>«О государственных гарантиях и компенсациях для лиц, работающих и проживающих в районах Крайнего Севера и приравненных к ним местностях»</w:t>
      </w:r>
      <w:r w:rsidRPr="00363B31">
        <w:rPr>
          <w:rFonts w:ascii="Times New Roman" w:eastAsia="Times New Roman" w:hAnsi="Times New Roman" w:cs="Times New Roman"/>
          <w:color w:val="000000"/>
          <w:sz w:val="28"/>
          <w:szCs w:val="28"/>
        </w:rPr>
        <w:t xml:space="preserve">, </w:t>
      </w:r>
      <w:r w:rsidRPr="00363B31">
        <w:rPr>
          <w:rFonts w:ascii="Times New Roman" w:eastAsia="Times New Roman" w:hAnsi="Times New Roman" w:cs="Times New Roman"/>
          <w:color w:val="000000"/>
          <w:spacing w:val="2"/>
          <w:sz w:val="28"/>
          <w:szCs w:val="28"/>
        </w:rPr>
        <w:t xml:space="preserve">Решением </w:t>
      </w:r>
      <w:r w:rsidRPr="00363B31">
        <w:rPr>
          <w:rFonts w:ascii="Times New Roman" w:eastAsia="Times New Roman" w:hAnsi="Times New Roman" w:cs="Times New Roman"/>
          <w:color w:val="000000"/>
          <w:spacing w:val="2"/>
          <w:sz w:val="28"/>
          <w:szCs w:val="28"/>
          <w:lang w:val="en-US"/>
        </w:rPr>
        <w:t>XLVII</w:t>
      </w:r>
      <w:r w:rsidRPr="00363B31">
        <w:rPr>
          <w:rFonts w:ascii="Times New Roman" w:eastAsia="Times New Roman" w:hAnsi="Times New Roman" w:cs="Times New Roman"/>
          <w:color w:val="000000"/>
          <w:spacing w:val="2"/>
          <w:sz w:val="28"/>
          <w:szCs w:val="28"/>
        </w:rPr>
        <w:t xml:space="preserve"> сессии </w:t>
      </w:r>
      <w:r w:rsidRPr="00363B31">
        <w:rPr>
          <w:rFonts w:ascii="Times New Roman" w:eastAsia="Times New Roman" w:hAnsi="Times New Roman" w:cs="Times New Roman"/>
          <w:color w:val="000000"/>
          <w:spacing w:val="2"/>
          <w:sz w:val="28"/>
          <w:szCs w:val="28"/>
          <w:lang w:val="en-US"/>
        </w:rPr>
        <w:t>XXVII</w:t>
      </w:r>
      <w:r w:rsidRPr="00363B31">
        <w:rPr>
          <w:rFonts w:ascii="Times New Roman" w:eastAsia="Times New Roman" w:hAnsi="Times New Roman" w:cs="Times New Roman"/>
          <w:color w:val="000000"/>
          <w:spacing w:val="2"/>
          <w:sz w:val="28"/>
          <w:szCs w:val="28"/>
        </w:rPr>
        <w:t xml:space="preserve"> созыва Совета муниципального образования «Беломорский муниципальный район»</w:t>
      </w:r>
      <w:r w:rsidRPr="00363B31">
        <w:rPr>
          <w:rFonts w:ascii="Times New Roman" w:eastAsia="Times New Roman" w:hAnsi="Times New Roman" w:cs="Times New Roman"/>
          <w:color w:val="000000"/>
          <w:spacing w:val="5"/>
          <w:sz w:val="28"/>
          <w:szCs w:val="28"/>
        </w:rPr>
        <w:t xml:space="preserve"> от 28 декабря 2017 г. № 363 утверждено Положение о компенсации расходов на оплату стоимости проезда и провоза багажа к месту использования отпуска и обратно для лиц, работающих в органах местного самоуправления и муниципальных учреждениях муниципального образования </w:t>
      </w:r>
      <w:r w:rsidRPr="00363B31">
        <w:rPr>
          <w:rFonts w:ascii="Times New Roman" w:eastAsia="Times New Roman" w:hAnsi="Times New Roman" w:cs="Times New Roman"/>
          <w:sz w:val="28"/>
          <w:szCs w:val="28"/>
        </w:rPr>
        <w:t>«Беломорский муниципальный район».</w:t>
      </w:r>
    </w:p>
    <w:p w:rsidR="00BD4123" w:rsidRPr="00363B31" w:rsidRDefault="00BD4123" w:rsidP="00363B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ind w:firstLine="709"/>
        <w:jc w:val="both"/>
        <w:rPr>
          <w:rFonts w:ascii="Times New Roman" w:eastAsia="Times New Roman" w:hAnsi="Times New Roman" w:cs="Times New Roman"/>
          <w:sz w:val="28"/>
          <w:szCs w:val="28"/>
        </w:rPr>
      </w:pPr>
      <w:r w:rsidRPr="002A2A06">
        <w:rPr>
          <w:rFonts w:ascii="Times New Roman" w:eastAsia="Times New Roman" w:hAnsi="Times New Roman" w:cs="Times New Roman"/>
          <w:color w:val="000000"/>
          <w:sz w:val="28"/>
          <w:szCs w:val="28"/>
        </w:rPr>
        <w:t>2.</w:t>
      </w:r>
      <w:r w:rsidRPr="00363B31">
        <w:rPr>
          <w:rFonts w:ascii="Times New Roman" w:eastAsia="Times New Roman" w:hAnsi="Times New Roman" w:cs="Times New Roman"/>
          <w:b/>
          <w:color w:val="000000"/>
          <w:sz w:val="28"/>
          <w:szCs w:val="28"/>
        </w:rPr>
        <w:t xml:space="preserve"> </w:t>
      </w:r>
      <w:r w:rsidRPr="00363B31">
        <w:rPr>
          <w:rFonts w:ascii="Times New Roman" w:eastAsia="Times New Roman" w:hAnsi="Times New Roman" w:cs="Times New Roman"/>
          <w:sz w:val="28"/>
          <w:szCs w:val="28"/>
        </w:rPr>
        <w:t xml:space="preserve">Решением Совета муниципального образования «Беломорский муниципальный район» </w:t>
      </w:r>
      <w:r w:rsidRPr="00363B31">
        <w:rPr>
          <w:rFonts w:ascii="Times New Roman" w:eastAsia="Times New Roman" w:hAnsi="Times New Roman" w:cs="Times New Roman"/>
          <w:sz w:val="28"/>
          <w:szCs w:val="28"/>
          <w:lang w:val="en-US"/>
        </w:rPr>
        <w:t>XLIV</w:t>
      </w:r>
      <w:r w:rsidRPr="00363B31">
        <w:rPr>
          <w:rFonts w:ascii="Times New Roman" w:eastAsia="Times New Roman" w:hAnsi="Times New Roman" w:cs="Times New Roman"/>
          <w:sz w:val="28"/>
          <w:szCs w:val="28"/>
        </w:rPr>
        <w:t xml:space="preserve"> сессии </w:t>
      </w:r>
      <w:r w:rsidRPr="00363B31">
        <w:rPr>
          <w:rFonts w:ascii="Times New Roman" w:eastAsia="Times New Roman" w:hAnsi="Times New Roman" w:cs="Times New Roman"/>
          <w:sz w:val="28"/>
          <w:szCs w:val="28"/>
          <w:lang w:val="en-US"/>
        </w:rPr>
        <w:t>XXVIII</w:t>
      </w:r>
      <w:r w:rsidRPr="00363B31">
        <w:rPr>
          <w:rFonts w:ascii="Times New Roman" w:eastAsia="Times New Roman" w:hAnsi="Times New Roman" w:cs="Times New Roman"/>
          <w:sz w:val="28"/>
          <w:szCs w:val="28"/>
        </w:rPr>
        <w:t xml:space="preserve"> созыва от 29 декабря 2021 г. №243 «О бюджете муниципального образования «Беломорский муниципальный район» на 2022 год и плановый период 2023 и 2024 годов» (с учетом внесенных изменений) на исполнение расходных обязательств в части компенсации расходов на оплату проезда и провоза багажа к месту использования отпуска и обратно для лиц, работающих в органах местного самоуправления и муниципальных учреждениях МО «Беломорский муниципальный район», на 2022 год были утверждены бюджетные ассигнования в сумме 223,6 тысяч рублей. </w:t>
      </w:r>
      <w:r w:rsidRPr="00363B31">
        <w:rPr>
          <w:rFonts w:ascii="Times New Roman" w:eastAsia="Times New Roman" w:hAnsi="Times New Roman" w:cs="Times New Roman"/>
          <w:color w:val="000000"/>
          <w:spacing w:val="2"/>
          <w:sz w:val="28"/>
          <w:szCs w:val="28"/>
        </w:rPr>
        <w:t xml:space="preserve">Кассовые расходы за 2022 год составили </w:t>
      </w:r>
      <w:r w:rsidRPr="00363B31">
        <w:rPr>
          <w:rFonts w:ascii="Times New Roman" w:eastAsia="Times New Roman" w:hAnsi="Times New Roman" w:cs="Times New Roman"/>
          <w:sz w:val="28"/>
          <w:szCs w:val="28"/>
        </w:rPr>
        <w:t>в сумме 223</w:t>
      </w:r>
      <w:r w:rsidRPr="00363B31">
        <w:rPr>
          <w:rFonts w:ascii="Times New Roman" w:hAnsi="Times New Roman" w:cs="Times New Roman"/>
          <w:sz w:val="28"/>
          <w:szCs w:val="28"/>
        </w:rPr>
        <w:t xml:space="preserve"> </w:t>
      </w:r>
      <w:r w:rsidRPr="00363B31">
        <w:rPr>
          <w:rFonts w:ascii="Times New Roman" w:eastAsia="Times New Roman" w:hAnsi="Times New Roman" w:cs="Times New Roman"/>
          <w:sz w:val="28"/>
          <w:szCs w:val="28"/>
        </w:rPr>
        <w:t xml:space="preserve">601,35 рублей или 100% от утвержденных бюджетных назначений, что подтверждается сведениями формы 0503117 «Отчет об исполнении бюджета МО «Беломорский муниципальный район» на 1 января 2023 года». </w:t>
      </w:r>
    </w:p>
    <w:p w:rsidR="00BD4123" w:rsidRPr="00363B31" w:rsidRDefault="00BD4123" w:rsidP="00363B3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ind w:firstLine="709"/>
        <w:jc w:val="both"/>
        <w:rPr>
          <w:rFonts w:ascii="Times New Roman" w:eastAsia="Times New Roman" w:hAnsi="Times New Roman" w:cs="Times New Roman"/>
          <w:sz w:val="28"/>
          <w:szCs w:val="28"/>
        </w:rPr>
      </w:pPr>
      <w:r w:rsidRPr="002A2A06">
        <w:rPr>
          <w:rFonts w:ascii="Times New Roman" w:eastAsia="Times New Roman" w:hAnsi="Times New Roman" w:cs="Times New Roman"/>
          <w:color w:val="000000"/>
          <w:sz w:val="28"/>
          <w:szCs w:val="28"/>
        </w:rPr>
        <w:t>3.</w:t>
      </w:r>
      <w:r w:rsidRPr="00363B31">
        <w:rPr>
          <w:rFonts w:ascii="Times New Roman" w:eastAsia="Times New Roman" w:hAnsi="Times New Roman" w:cs="Times New Roman"/>
          <w:color w:val="000000"/>
          <w:sz w:val="28"/>
          <w:szCs w:val="28"/>
        </w:rPr>
        <w:t xml:space="preserve"> </w:t>
      </w:r>
      <w:r w:rsidRPr="00363B31">
        <w:rPr>
          <w:rFonts w:ascii="Times New Roman" w:eastAsia="Times New Roman" w:hAnsi="Times New Roman" w:cs="Times New Roman"/>
          <w:sz w:val="28"/>
          <w:szCs w:val="28"/>
        </w:rPr>
        <w:t xml:space="preserve">Решением Совета муниципального образования «Беломорский муниципальный район» </w:t>
      </w:r>
      <w:r w:rsidRPr="00363B31">
        <w:rPr>
          <w:rFonts w:ascii="Times New Roman" w:eastAsia="Times New Roman" w:hAnsi="Times New Roman" w:cs="Times New Roman"/>
          <w:sz w:val="28"/>
          <w:szCs w:val="28"/>
          <w:lang w:val="en-US"/>
        </w:rPr>
        <w:t>LVII</w:t>
      </w:r>
      <w:r w:rsidRPr="00363B31">
        <w:rPr>
          <w:rFonts w:ascii="Times New Roman" w:eastAsia="Times New Roman" w:hAnsi="Times New Roman" w:cs="Times New Roman"/>
          <w:sz w:val="28"/>
          <w:szCs w:val="28"/>
        </w:rPr>
        <w:t xml:space="preserve"> сессии </w:t>
      </w:r>
      <w:r w:rsidRPr="00363B31">
        <w:rPr>
          <w:rFonts w:ascii="Times New Roman" w:eastAsia="Times New Roman" w:hAnsi="Times New Roman" w:cs="Times New Roman"/>
          <w:sz w:val="28"/>
          <w:szCs w:val="28"/>
          <w:lang w:val="en-US"/>
        </w:rPr>
        <w:t>XXVIII</w:t>
      </w:r>
      <w:r w:rsidRPr="00363B31">
        <w:rPr>
          <w:rFonts w:ascii="Times New Roman" w:eastAsia="Times New Roman" w:hAnsi="Times New Roman" w:cs="Times New Roman"/>
          <w:sz w:val="28"/>
          <w:szCs w:val="28"/>
        </w:rPr>
        <w:t xml:space="preserve"> созыва от 29 декабря 2022 г. №</w:t>
      </w:r>
      <w:r w:rsidRPr="00363B31">
        <w:rPr>
          <w:rFonts w:ascii="Times New Roman" w:hAnsi="Times New Roman" w:cs="Times New Roman"/>
          <w:sz w:val="28"/>
          <w:szCs w:val="28"/>
        </w:rPr>
        <w:t xml:space="preserve">317 </w:t>
      </w:r>
      <w:r w:rsidRPr="00363B31">
        <w:rPr>
          <w:rFonts w:ascii="Times New Roman" w:eastAsia="Times New Roman" w:hAnsi="Times New Roman" w:cs="Times New Roman"/>
          <w:sz w:val="28"/>
          <w:szCs w:val="28"/>
        </w:rPr>
        <w:t>«О бюджете муниципального образования «Беломорский муниципальный район» на 2023 год и плановый период 2024 и 2025 годов» (с учетом внесенных изменений) на исполнение расходных обязательств в части компенсации расходов на оплату проезда и провоза багажа к месту использования отпуска и обратно лицам, работающим в органах местного самоуправления МО «Беломорский муниципальный район», на 2023 год были утверждены бюджетные ассигнования в сумме 188</w:t>
      </w:r>
      <w:r w:rsidR="005A5174" w:rsidRPr="00363B31">
        <w:rPr>
          <w:rFonts w:ascii="Times New Roman" w:hAnsi="Times New Roman" w:cs="Times New Roman"/>
          <w:sz w:val="28"/>
          <w:szCs w:val="28"/>
        </w:rPr>
        <w:t>,0</w:t>
      </w:r>
      <w:r w:rsidRPr="00363B31">
        <w:rPr>
          <w:rFonts w:ascii="Times New Roman" w:eastAsia="Times New Roman" w:hAnsi="Times New Roman" w:cs="Times New Roman"/>
          <w:sz w:val="28"/>
          <w:szCs w:val="28"/>
        </w:rPr>
        <w:t xml:space="preserve"> тыс</w:t>
      </w:r>
      <w:r w:rsidR="005A5174" w:rsidRPr="00363B31">
        <w:rPr>
          <w:rFonts w:ascii="Times New Roman" w:hAnsi="Times New Roman" w:cs="Times New Roman"/>
          <w:sz w:val="28"/>
          <w:szCs w:val="28"/>
        </w:rPr>
        <w:t>.</w:t>
      </w:r>
      <w:r w:rsidRPr="00363B31">
        <w:rPr>
          <w:rFonts w:ascii="Times New Roman" w:eastAsia="Times New Roman" w:hAnsi="Times New Roman" w:cs="Times New Roman"/>
          <w:sz w:val="28"/>
          <w:szCs w:val="28"/>
        </w:rPr>
        <w:t xml:space="preserve"> руб. </w:t>
      </w:r>
      <w:r w:rsidRPr="00363B31">
        <w:rPr>
          <w:rFonts w:ascii="Times New Roman" w:eastAsia="Times New Roman" w:hAnsi="Times New Roman" w:cs="Times New Roman"/>
          <w:color w:val="000000"/>
          <w:spacing w:val="2"/>
          <w:sz w:val="28"/>
          <w:szCs w:val="28"/>
        </w:rPr>
        <w:t xml:space="preserve">Принято к бухгалтерскому учету </w:t>
      </w:r>
      <w:r w:rsidRPr="00363B31">
        <w:rPr>
          <w:rFonts w:ascii="Times New Roman" w:eastAsia="Times New Roman" w:hAnsi="Times New Roman" w:cs="Times New Roman"/>
          <w:sz w:val="28"/>
          <w:szCs w:val="28"/>
        </w:rPr>
        <w:t xml:space="preserve">компенсации расходов на оплату проезда и провоза багажа к месту использования отпуска и обратно в сумме 187 413,34 рублей.  Кассовые расходы </w:t>
      </w:r>
      <w:r w:rsidRPr="00363B31">
        <w:rPr>
          <w:rFonts w:ascii="Times New Roman" w:eastAsia="Times New Roman" w:hAnsi="Times New Roman" w:cs="Times New Roman"/>
          <w:color w:val="000000"/>
          <w:spacing w:val="2"/>
          <w:sz w:val="28"/>
          <w:szCs w:val="28"/>
        </w:rPr>
        <w:t>за истекший период 2023 года (с 1 января по 31 октября) составили</w:t>
      </w:r>
      <w:r w:rsidRPr="00363B31">
        <w:rPr>
          <w:rFonts w:ascii="Times New Roman" w:eastAsia="Times New Roman" w:hAnsi="Times New Roman" w:cs="Times New Roman"/>
          <w:sz w:val="28"/>
          <w:szCs w:val="28"/>
        </w:rPr>
        <w:t xml:space="preserve"> в сумме 98 946,64 рублей или 52,6 % от утвержденных бюджетных назначений. Кредиторская задолженность по счету 302.14 «Расчеты по прочим несоциальным выплатам персоналу в натуральной форме» по состоянию на 01 ноября 2023 года сложилась в сумме 88 466,70 рублей.</w:t>
      </w:r>
    </w:p>
    <w:p w:rsidR="00BD4123" w:rsidRPr="002A2A06" w:rsidRDefault="00BD4123" w:rsidP="00363B3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ind w:firstLine="709"/>
        <w:jc w:val="both"/>
        <w:rPr>
          <w:rFonts w:ascii="Times New Roman" w:eastAsia="Times New Roman" w:hAnsi="Times New Roman" w:cs="Times New Roman"/>
          <w:i/>
          <w:sz w:val="28"/>
          <w:szCs w:val="28"/>
        </w:rPr>
      </w:pPr>
      <w:r w:rsidRPr="002A2A06">
        <w:rPr>
          <w:rFonts w:ascii="Times New Roman" w:eastAsia="Times New Roman" w:hAnsi="Times New Roman" w:cs="Times New Roman"/>
          <w:color w:val="000000"/>
          <w:spacing w:val="-1"/>
          <w:sz w:val="28"/>
          <w:szCs w:val="28"/>
        </w:rPr>
        <w:t>4.</w:t>
      </w:r>
      <w:r w:rsidRPr="00363B31">
        <w:rPr>
          <w:rFonts w:ascii="Times New Roman" w:eastAsia="Times New Roman" w:hAnsi="Times New Roman" w:cs="Times New Roman"/>
          <w:color w:val="000000"/>
          <w:spacing w:val="-1"/>
          <w:sz w:val="28"/>
          <w:szCs w:val="28"/>
        </w:rPr>
        <w:t xml:space="preserve"> </w:t>
      </w:r>
      <w:r w:rsidRPr="00363B31">
        <w:rPr>
          <w:rFonts w:ascii="Times New Roman" w:eastAsia="Times New Roman" w:hAnsi="Times New Roman" w:cs="Times New Roman"/>
          <w:sz w:val="28"/>
          <w:szCs w:val="28"/>
        </w:rPr>
        <w:t xml:space="preserve">Выплата компенсации стоимости проезда к месту использования отпуска осуществляется за счет средств бюджета муниципального образования «Беломорский муниципальный район», согласно пункту 2 Положения о компенсации расходов на оплату стоимости проезда и провоза багажа к месту использования отдыха и обратно. Условия данного пункта </w:t>
      </w:r>
      <w:r w:rsidRPr="002A2A06">
        <w:rPr>
          <w:rFonts w:ascii="Times New Roman" w:eastAsia="Times New Roman" w:hAnsi="Times New Roman" w:cs="Times New Roman"/>
          <w:i/>
          <w:sz w:val="28"/>
          <w:szCs w:val="28"/>
        </w:rPr>
        <w:t>соблюдаются.</w:t>
      </w:r>
    </w:p>
    <w:p w:rsidR="00BD4123" w:rsidRPr="00363B31" w:rsidRDefault="00BD4123" w:rsidP="00363B31">
      <w:pPr>
        <w:spacing w:before="240" w:after="0" w:line="240" w:lineRule="auto"/>
        <w:ind w:firstLine="709"/>
        <w:jc w:val="both"/>
        <w:rPr>
          <w:rFonts w:ascii="Times New Roman" w:eastAsia="Times New Roman" w:hAnsi="Times New Roman" w:cs="Times New Roman"/>
          <w:sz w:val="28"/>
          <w:szCs w:val="28"/>
        </w:rPr>
      </w:pPr>
      <w:r w:rsidRPr="002A2A06">
        <w:rPr>
          <w:rFonts w:ascii="Times New Roman" w:eastAsia="Times New Roman" w:hAnsi="Times New Roman" w:cs="Times New Roman"/>
          <w:sz w:val="28"/>
          <w:szCs w:val="28"/>
        </w:rPr>
        <w:t>5.</w:t>
      </w:r>
      <w:r w:rsidRPr="00363B31">
        <w:rPr>
          <w:rFonts w:ascii="Times New Roman" w:eastAsia="Times New Roman" w:hAnsi="Times New Roman" w:cs="Times New Roman"/>
          <w:sz w:val="28"/>
          <w:szCs w:val="28"/>
        </w:rPr>
        <w:t xml:space="preserve"> Сроки по предоставлению документов работниками муниципального образования «Беломорский муниципальный район», предусмотренные пунктом 5 Положения о компенсации расходов на оплату стоимости проезда и провоза багажа к месту использования отдыха и обратно, </w:t>
      </w:r>
      <w:r w:rsidRPr="00363B31">
        <w:rPr>
          <w:rFonts w:ascii="Times New Roman" w:eastAsia="Times New Roman" w:hAnsi="Times New Roman" w:cs="Times New Roman"/>
          <w:b/>
          <w:i/>
          <w:sz w:val="28"/>
          <w:szCs w:val="28"/>
        </w:rPr>
        <w:t>соблюдены.</w:t>
      </w:r>
    </w:p>
    <w:p w:rsidR="00BD4123" w:rsidRPr="00363B31" w:rsidRDefault="00BD4123" w:rsidP="00363B31">
      <w:pPr>
        <w:pStyle w:val="af7"/>
        <w:spacing w:before="240"/>
        <w:ind w:firstLine="709"/>
        <w:jc w:val="both"/>
        <w:rPr>
          <w:rFonts w:cs="Times New Roman"/>
          <w:sz w:val="28"/>
          <w:szCs w:val="28"/>
        </w:rPr>
      </w:pPr>
      <w:r w:rsidRPr="002A2A06">
        <w:rPr>
          <w:rFonts w:cs="Times New Roman"/>
          <w:sz w:val="28"/>
          <w:szCs w:val="28"/>
        </w:rPr>
        <w:t>6.</w:t>
      </w:r>
      <w:r w:rsidRPr="00363B31">
        <w:rPr>
          <w:rFonts w:cs="Times New Roman"/>
          <w:sz w:val="28"/>
          <w:szCs w:val="28"/>
        </w:rPr>
        <w:t xml:space="preserve">  Выплаты компенсации стоимости проезда к месту использования отпуска и обратно за 2022 год и истекший период 2023 года работникам администрации муниципального образования «Беломорский муниципальный район» произведены в соответствии с Положением о компенсации расходов на оплату стоимости проезда и провоза багажа к месту использования отдыха и обратно.</w:t>
      </w:r>
    </w:p>
    <w:p w:rsidR="00BD4123" w:rsidRPr="00363B31" w:rsidRDefault="00BD4123" w:rsidP="00363B31">
      <w:pPr>
        <w:autoSpaceDE w:val="0"/>
        <w:autoSpaceDN w:val="0"/>
        <w:adjustRightInd w:val="0"/>
        <w:spacing w:before="240" w:line="240" w:lineRule="auto"/>
        <w:ind w:firstLine="709"/>
        <w:jc w:val="both"/>
        <w:rPr>
          <w:rFonts w:ascii="Times New Roman" w:eastAsia="Times New Roman" w:hAnsi="Times New Roman" w:cs="Times New Roman"/>
          <w:b/>
          <w:sz w:val="28"/>
          <w:szCs w:val="28"/>
        </w:rPr>
      </w:pPr>
      <w:r w:rsidRPr="00363B31">
        <w:rPr>
          <w:rFonts w:ascii="Times New Roman" w:eastAsia="Times New Roman" w:hAnsi="Times New Roman" w:cs="Times New Roman"/>
          <w:b/>
          <w:sz w:val="28"/>
          <w:szCs w:val="28"/>
        </w:rPr>
        <w:t xml:space="preserve">7.  </w:t>
      </w:r>
      <w:r w:rsidRPr="00363B31">
        <w:rPr>
          <w:rFonts w:ascii="Times New Roman" w:eastAsia="Times New Roman" w:hAnsi="Times New Roman" w:cs="Times New Roman"/>
          <w:sz w:val="28"/>
          <w:szCs w:val="28"/>
        </w:rPr>
        <w:t xml:space="preserve">Положением о компенсации расходов на оплату стоимости проезда и провоза багажа к месту использования отдыха и обратно </w:t>
      </w:r>
      <w:r w:rsidRPr="002A2A06">
        <w:rPr>
          <w:rFonts w:ascii="Times New Roman" w:eastAsia="Times New Roman" w:hAnsi="Times New Roman" w:cs="Times New Roman"/>
          <w:i/>
          <w:sz w:val="28"/>
          <w:szCs w:val="28"/>
        </w:rPr>
        <w:t>не установлена</w:t>
      </w:r>
      <w:r w:rsidRPr="002A2A06">
        <w:rPr>
          <w:rFonts w:ascii="Times New Roman" w:eastAsia="Times New Roman" w:hAnsi="Times New Roman" w:cs="Times New Roman"/>
          <w:sz w:val="28"/>
          <w:szCs w:val="28"/>
        </w:rPr>
        <w:t xml:space="preserve"> </w:t>
      </w:r>
      <w:r w:rsidRPr="002A2A06">
        <w:rPr>
          <w:rFonts w:ascii="Times New Roman" w:eastAsia="Times New Roman" w:hAnsi="Times New Roman" w:cs="Times New Roman"/>
          <w:i/>
          <w:sz w:val="28"/>
          <w:szCs w:val="28"/>
        </w:rPr>
        <w:t>обязанность</w:t>
      </w:r>
      <w:r w:rsidRPr="00363B31">
        <w:rPr>
          <w:rFonts w:ascii="Times New Roman" w:eastAsia="Times New Roman" w:hAnsi="Times New Roman" w:cs="Times New Roman"/>
          <w:sz w:val="28"/>
          <w:szCs w:val="28"/>
        </w:rPr>
        <w:t xml:space="preserve"> подтверждения работником администрации</w:t>
      </w:r>
      <w:r w:rsidRPr="00363B31">
        <w:rPr>
          <w:rFonts w:ascii="Times New Roman" w:eastAsia="Times New Roman" w:hAnsi="Times New Roman" w:cs="Times New Roman"/>
          <w:b/>
          <w:sz w:val="28"/>
          <w:szCs w:val="28"/>
        </w:rPr>
        <w:t xml:space="preserve"> </w:t>
      </w:r>
      <w:r w:rsidRPr="00363B31">
        <w:rPr>
          <w:rFonts w:ascii="Times New Roman" w:eastAsia="Times New Roman" w:hAnsi="Times New Roman" w:cs="Times New Roman"/>
          <w:sz w:val="28"/>
          <w:szCs w:val="28"/>
        </w:rPr>
        <w:t>произведенных расходов по приобретению проездных документов с использованием банковской карты</w:t>
      </w:r>
      <w:r w:rsidRPr="00363B31">
        <w:rPr>
          <w:rFonts w:ascii="Times New Roman" w:eastAsia="Times New Roman" w:hAnsi="Times New Roman" w:cs="Times New Roman"/>
          <w:b/>
          <w:sz w:val="28"/>
          <w:szCs w:val="28"/>
        </w:rPr>
        <w:t>.</w:t>
      </w:r>
    </w:p>
    <w:p w:rsidR="00BD4123" w:rsidRPr="00363B31" w:rsidRDefault="00BD4123" w:rsidP="00363B31">
      <w:pPr>
        <w:autoSpaceDE w:val="0"/>
        <w:autoSpaceDN w:val="0"/>
        <w:adjustRightInd w:val="0"/>
        <w:spacing w:before="240" w:line="240" w:lineRule="auto"/>
        <w:ind w:firstLine="709"/>
        <w:jc w:val="both"/>
        <w:rPr>
          <w:rFonts w:ascii="Times New Roman" w:eastAsia="Times New Roman" w:hAnsi="Times New Roman" w:cs="Times New Roman"/>
          <w:sz w:val="28"/>
          <w:szCs w:val="28"/>
        </w:rPr>
      </w:pPr>
      <w:r w:rsidRPr="002A2A06">
        <w:rPr>
          <w:rFonts w:ascii="Times New Roman" w:eastAsia="Times New Roman" w:hAnsi="Times New Roman" w:cs="Times New Roman"/>
          <w:sz w:val="28"/>
          <w:szCs w:val="28"/>
        </w:rPr>
        <w:t>8.</w:t>
      </w:r>
      <w:r w:rsidRPr="00363B31">
        <w:rPr>
          <w:rFonts w:ascii="Times New Roman" w:eastAsia="Times New Roman" w:hAnsi="Times New Roman" w:cs="Times New Roman"/>
          <w:b/>
          <w:sz w:val="28"/>
          <w:szCs w:val="28"/>
        </w:rPr>
        <w:t xml:space="preserve">  </w:t>
      </w:r>
      <w:r w:rsidRPr="00363B31">
        <w:rPr>
          <w:rFonts w:ascii="Times New Roman" w:eastAsia="Times New Roman" w:hAnsi="Times New Roman" w:cs="Times New Roman"/>
          <w:sz w:val="28"/>
          <w:szCs w:val="28"/>
        </w:rPr>
        <w:t xml:space="preserve">Положением о компенсации расходов на оплату стоимости проезда и провоза багажа к месту использования отдыха и обратно </w:t>
      </w:r>
      <w:r w:rsidRPr="002A2A06">
        <w:rPr>
          <w:rFonts w:ascii="Times New Roman" w:eastAsia="Times New Roman" w:hAnsi="Times New Roman" w:cs="Times New Roman"/>
          <w:i/>
          <w:sz w:val="28"/>
          <w:szCs w:val="28"/>
        </w:rPr>
        <w:t>не установлена</w:t>
      </w:r>
      <w:r w:rsidRPr="002A2A06">
        <w:rPr>
          <w:rFonts w:ascii="Times New Roman" w:eastAsia="Times New Roman" w:hAnsi="Times New Roman" w:cs="Times New Roman"/>
          <w:sz w:val="28"/>
          <w:szCs w:val="28"/>
        </w:rPr>
        <w:t xml:space="preserve"> </w:t>
      </w:r>
      <w:r w:rsidRPr="002A2A06">
        <w:rPr>
          <w:rFonts w:ascii="Times New Roman" w:eastAsia="Times New Roman" w:hAnsi="Times New Roman" w:cs="Times New Roman"/>
          <w:i/>
          <w:sz w:val="28"/>
          <w:szCs w:val="28"/>
        </w:rPr>
        <w:t>обязанность</w:t>
      </w:r>
      <w:r w:rsidRPr="00363B31">
        <w:rPr>
          <w:rFonts w:ascii="Times New Roman" w:eastAsia="Times New Roman" w:hAnsi="Times New Roman" w:cs="Times New Roman"/>
          <w:sz w:val="28"/>
          <w:szCs w:val="28"/>
        </w:rPr>
        <w:t xml:space="preserve"> формирования работником администрации контрольного купона электронного проездного документа по возвращении из отпуска.</w:t>
      </w:r>
    </w:p>
    <w:p w:rsidR="00BD4123" w:rsidRPr="00363B31" w:rsidRDefault="00BD4123" w:rsidP="00363B31">
      <w:pPr>
        <w:autoSpaceDE w:val="0"/>
        <w:autoSpaceDN w:val="0"/>
        <w:adjustRightInd w:val="0"/>
        <w:spacing w:before="240" w:after="0" w:line="240" w:lineRule="auto"/>
        <w:ind w:firstLine="709"/>
        <w:jc w:val="both"/>
        <w:rPr>
          <w:rFonts w:ascii="Times New Roman" w:eastAsia="Times New Roman" w:hAnsi="Times New Roman" w:cs="Times New Roman"/>
          <w:i/>
          <w:sz w:val="28"/>
          <w:szCs w:val="28"/>
        </w:rPr>
      </w:pPr>
      <w:r w:rsidRPr="002A2A06">
        <w:rPr>
          <w:rFonts w:ascii="Times New Roman" w:eastAsia="Times New Roman" w:hAnsi="Times New Roman" w:cs="Times New Roman"/>
          <w:sz w:val="28"/>
          <w:szCs w:val="28"/>
        </w:rPr>
        <w:t>9.</w:t>
      </w:r>
      <w:r w:rsidRPr="00363B31">
        <w:rPr>
          <w:rFonts w:ascii="Times New Roman" w:eastAsia="Times New Roman" w:hAnsi="Times New Roman" w:cs="Times New Roman"/>
          <w:b/>
          <w:sz w:val="28"/>
          <w:szCs w:val="28"/>
        </w:rPr>
        <w:t xml:space="preserve">  </w:t>
      </w:r>
      <w:r w:rsidRPr="00363B31">
        <w:rPr>
          <w:rFonts w:ascii="Times New Roman" w:eastAsia="Times New Roman" w:hAnsi="Times New Roman" w:cs="Times New Roman"/>
          <w:sz w:val="28"/>
          <w:szCs w:val="28"/>
        </w:rPr>
        <w:t xml:space="preserve">Положением о компенсации расходов на оплату стоимости проезда и провоза багажа к месту использования отдыха и обратно </w:t>
      </w:r>
      <w:r w:rsidRPr="002A2A06">
        <w:rPr>
          <w:rFonts w:ascii="Times New Roman" w:eastAsia="Times New Roman" w:hAnsi="Times New Roman" w:cs="Times New Roman"/>
          <w:i/>
          <w:sz w:val="28"/>
          <w:szCs w:val="28"/>
        </w:rPr>
        <w:t>выдача аванса</w:t>
      </w:r>
      <w:r w:rsidRPr="00363B31">
        <w:rPr>
          <w:rFonts w:ascii="Times New Roman" w:eastAsia="Times New Roman" w:hAnsi="Times New Roman" w:cs="Times New Roman"/>
          <w:sz w:val="28"/>
          <w:szCs w:val="28"/>
        </w:rPr>
        <w:t xml:space="preserve"> на оплату стоимости проезда </w:t>
      </w:r>
      <w:r w:rsidRPr="002A2A06">
        <w:rPr>
          <w:rFonts w:ascii="Times New Roman" w:eastAsia="Times New Roman" w:hAnsi="Times New Roman" w:cs="Times New Roman"/>
          <w:i/>
          <w:sz w:val="28"/>
          <w:szCs w:val="28"/>
        </w:rPr>
        <w:t>не предусмотрена</w:t>
      </w:r>
      <w:r w:rsidRPr="00363B31">
        <w:rPr>
          <w:rFonts w:ascii="Times New Roman" w:eastAsia="Times New Roman" w:hAnsi="Times New Roman" w:cs="Times New Roman"/>
          <w:i/>
          <w:sz w:val="28"/>
          <w:szCs w:val="28"/>
        </w:rPr>
        <w:t xml:space="preserve">. </w:t>
      </w:r>
      <w:r w:rsidRPr="00363B31">
        <w:rPr>
          <w:rFonts w:ascii="Times New Roman" w:eastAsia="Times New Roman" w:hAnsi="Times New Roman" w:cs="Times New Roman"/>
          <w:sz w:val="28"/>
          <w:szCs w:val="28"/>
        </w:rPr>
        <w:t xml:space="preserve">Для оплаты компенсации администрацией МО «Беломорский муниципальный район» применяется унифицированная форма 0504505 «Авансовый отчет», что является нарушением раздела 2 Приказа Минфина России «Об утверждении форм первичных учетных документов». </w:t>
      </w:r>
    </w:p>
    <w:p w:rsidR="008D5812" w:rsidRPr="00363B31" w:rsidRDefault="008D5812" w:rsidP="00363B31">
      <w:pPr>
        <w:spacing w:before="240" w:after="0" w:line="240" w:lineRule="auto"/>
        <w:ind w:firstLine="708"/>
        <w:jc w:val="both"/>
        <w:rPr>
          <w:rFonts w:ascii="Times New Roman" w:hAnsi="Times New Roman" w:cs="Times New Roman"/>
          <w:sz w:val="28"/>
          <w:szCs w:val="28"/>
        </w:rPr>
      </w:pPr>
      <w:r w:rsidRPr="00363B31">
        <w:rPr>
          <w:rFonts w:ascii="Times New Roman" w:hAnsi="Times New Roman" w:cs="Times New Roman"/>
          <w:sz w:val="28"/>
          <w:szCs w:val="28"/>
        </w:rPr>
        <w:t>По результатам контрольного мероприятия было предложено:</w:t>
      </w:r>
    </w:p>
    <w:p w:rsidR="00BD4123" w:rsidRPr="002A2A06" w:rsidRDefault="00BD4123" w:rsidP="00363B31">
      <w:pPr>
        <w:pStyle w:val="a3"/>
        <w:tabs>
          <w:tab w:val="left" w:pos="0"/>
          <w:tab w:val="left" w:pos="9639"/>
        </w:tabs>
        <w:spacing w:before="240" w:line="240" w:lineRule="auto"/>
        <w:ind w:left="0" w:firstLine="709"/>
        <w:jc w:val="both"/>
        <w:rPr>
          <w:rFonts w:ascii="Times New Roman" w:eastAsia="Calibri" w:hAnsi="Times New Roman" w:cs="Times New Roman"/>
          <w:sz w:val="28"/>
          <w:szCs w:val="28"/>
        </w:rPr>
      </w:pPr>
      <w:r w:rsidRPr="002A2A06">
        <w:rPr>
          <w:rFonts w:ascii="Times New Roman" w:eastAsia="Calibri" w:hAnsi="Times New Roman" w:cs="Times New Roman"/>
          <w:sz w:val="28"/>
          <w:szCs w:val="28"/>
        </w:rPr>
        <w:t>1.      Рассмотреть результаты контрольного мероприятия.</w:t>
      </w:r>
    </w:p>
    <w:p w:rsidR="00BD4123" w:rsidRPr="00363B31" w:rsidRDefault="00BD4123" w:rsidP="00363B31">
      <w:pPr>
        <w:autoSpaceDE w:val="0"/>
        <w:autoSpaceDN w:val="0"/>
        <w:adjustRightInd w:val="0"/>
        <w:spacing w:after="0" w:line="240" w:lineRule="auto"/>
        <w:ind w:firstLine="705"/>
        <w:jc w:val="both"/>
        <w:rPr>
          <w:rFonts w:ascii="Times New Roman" w:eastAsia="Times New Roman" w:hAnsi="Times New Roman" w:cs="Times New Roman"/>
          <w:sz w:val="28"/>
          <w:szCs w:val="28"/>
        </w:rPr>
      </w:pPr>
      <w:r w:rsidRPr="002A2A06">
        <w:rPr>
          <w:rFonts w:ascii="Times New Roman" w:eastAsia="Times New Roman" w:hAnsi="Times New Roman" w:cs="Times New Roman"/>
          <w:sz w:val="28"/>
          <w:szCs w:val="28"/>
        </w:rPr>
        <w:t xml:space="preserve">2. </w:t>
      </w:r>
      <w:r w:rsidRPr="00363B31">
        <w:rPr>
          <w:rFonts w:ascii="Times New Roman" w:eastAsia="Times New Roman" w:hAnsi="Times New Roman" w:cs="Times New Roman"/>
          <w:sz w:val="28"/>
          <w:szCs w:val="28"/>
        </w:rPr>
        <w:t xml:space="preserve"> Утвердить форму отчета о компенсации расходов на оплату стоимости проезда и провоза багажа (в основу предлагается взять унифицированную форму 0504517 – приложение к  Приказу Минфина России «Об утверждении форм первичных учетных документов»), которая будет являться приложением к Учетной политике учреждения. </w:t>
      </w:r>
    </w:p>
    <w:p w:rsidR="00BD4123" w:rsidRPr="00363B31" w:rsidRDefault="00BD4123" w:rsidP="00363B31">
      <w:pPr>
        <w:autoSpaceDE w:val="0"/>
        <w:autoSpaceDN w:val="0"/>
        <w:adjustRightInd w:val="0"/>
        <w:spacing w:before="240" w:line="240" w:lineRule="auto"/>
        <w:ind w:firstLine="705"/>
        <w:jc w:val="both"/>
        <w:rPr>
          <w:rFonts w:ascii="Times New Roman" w:eastAsia="Times New Roman" w:hAnsi="Times New Roman" w:cs="Times New Roman"/>
          <w:sz w:val="28"/>
          <w:szCs w:val="28"/>
        </w:rPr>
      </w:pPr>
      <w:r w:rsidRPr="00363B31">
        <w:rPr>
          <w:rFonts w:ascii="Times New Roman" w:eastAsia="Times New Roman" w:hAnsi="Times New Roman" w:cs="Times New Roman"/>
          <w:sz w:val="28"/>
          <w:szCs w:val="28"/>
        </w:rPr>
        <w:t>3. Установить обязанность подтверждения работником администрации произведенных расходов по приобретению электронных проездных документов с использованием банковской карты Положением о компенсации расходов на оплату стоимости проезда и провоза багажа к месту использования отдыха и обратно</w:t>
      </w:r>
      <w:r w:rsidRPr="00363B31">
        <w:rPr>
          <w:rFonts w:ascii="Times New Roman" w:eastAsia="Times New Roman" w:hAnsi="Times New Roman" w:cs="Times New Roman"/>
          <w:b/>
          <w:sz w:val="28"/>
          <w:szCs w:val="28"/>
        </w:rPr>
        <w:t>.</w:t>
      </w:r>
    </w:p>
    <w:p w:rsidR="00BD4123" w:rsidRPr="00363B31" w:rsidRDefault="00BD4123" w:rsidP="00363B31">
      <w:pPr>
        <w:autoSpaceDE w:val="0"/>
        <w:autoSpaceDN w:val="0"/>
        <w:adjustRightInd w:val="0"/>
        <w:spacing w:before="240" w:line="240" w:lineRule="auto"/>
        <w:ind w:firstLine="705"/>
        <w:jc w:val="both"/>
        <w:rPr>
          <w:rFonts w:ascii="Times New Roman" w:eastAsia="Times New Roman" w:hAnsi="Times New Roman" w:cs="Times New Roman"/>
          <w:sz w:val="28"/>
          <w:szCs w:val="28"/>
        </w:rPr>
      </w:pPr>
      <w:r w:rsidRPr="00363B31">
        <w:rPr>
          <w:rFonts w:ascii="Times New Roman" w:eastAsia="Times New Roman" w:hAnsi="Times New Roman" w:cs="Times New Roman"/>
          <w:sz w:val="28"/>
          <w:szCs w:val="28"/>
        </w:rPr>
        <w:t>4. Установить обязанность формирования работником администрации контрольного купона электронного проездного документа по приезду из отпуска Положением о компенсации расходов на оплату стоимости проезда и провоза багажа к месту использования отдыха и обратно.</w:t>
      </w:r>
    </w:p>
    <w:p w:rsidR="00BD4123" w:rsidRPr="00363B31" w:rsidRDefault="00BD4123" w:rsidP="00363B31">
      <w:pPr>
        <w:autoSpaceDE w:val="0"/>
        <w:autoSpaceDN w:val="0"/>
        <w:adjustRightInd w:val="0"/>
        <w:spacing w:after="0" w:line="240" w:lineRule="auto"/>
        <w:ind w:firstLine="705"/>
        <w:jc w:val="both"/>
        <w:rPr>
          <w:rFonts w:ascii="Times New Roman" w:eastAsia="Times New Roman" w:hAnsi="Times New Roman" w:cs="Times New Roman"/>
          <w:sz w:val="28"/>
          <w:szCs w:val="28"/>
        </w:rPr>
      </w:pPr>
      <w:r w:rsidRPr="00363B31">
        <w:rPr>
          <w:rFonts w:ascii="Times New Roman" w:eastAsia="Times New Roman" w:hAnsi="Times New Roman" w:cs="Times New Roman"/>
          <w:sz w:val="28"/>
          <w:szCs w:val="28"/>
        </w:rPr>
        <w:t>5. Компенсацию расходов на оплату стоимости проезда и провоза багажа отражать в расчетном листке работника учреждения и удерживать налог на доходы физических лиц (НДФЛ) с суммы компенсации (с учетом справки авиакомпании об ортодромическом расстоянии).</w:t>
      </w:r>
    </w:p>
    <w:p w:rsidR="00BD4123" w:rsidRPr="00363B31" w:rsidRDefault="00BD4123" w:rsidP="00363B31">
      <w:pPr>
        <w:pStyle w:val="a3"/>
        <w:tabs>
          <w:tab w:val="left" w:pos="0"/>
          <w:tab w:val="left" w:pos="9639"/>
        </w:tabs>
        <w:spacing w:before="240" w:line="240" w:lineRule="auto"/>
        <w:ind w:left="0" w:firstLine="709"/>
        <w:jc w:val="both"/>
        <w:rPr>
          <w:rFonts w:ascii="Times New Roman" w:hAnsi="Times New Roman" w:cs="Times New Roman"/>
          <w:sz w:val="28"/>
          <w:szCs w:val="28"/>
        </w:rPr>
      </w:pPr>
      <w:r w:rsidRPr="00363B31">
        <w:rPr>
          <w:rFonts w:ascii="Times New Roman" w:eastAsia="Calibri" w:hAnsi="Times New Roman" w:cs="Times New Roman"/>
          <w:sz w:val="28"/>
          <w:szCs w:val="28"/>
        </w:rPr>
        <w:t>6</w:t>
      </w:r>
      <w:r w:rsidRPr="00363B31">
        <w:rPr>
          <w:rFonts w:ascii="Times New Roman" w:eastAsia="Calibri" w:hAnsi="Times New Roman" w:cs="Times New Roman"/>
          <w:b/>
          <w:sz w:val="28"/>
          <w:szCs w:val="28"/>
        </w:rPr>
        <w:t>.</w:t>
      </w:r>
      <w:r w:rsidRPr="00363B31">
        <w:rPr>
          <w:rFonts w:ascii="Times New Roman" w:eastAsia="Calibri" w:hAnsi="Times New Roman" w:cs="Times New Roman"/>
          <w:sz w:val="28"/>
          <w:szCs w:val="28"/>
        </w:rPr>
        <w:t xml:space="preserve"> Информацию о выполнении данных предложений представить в Контрольно-счетный комитет Беломорского муниципального района РК в срок  до 22 декабря 2023 года.  </w:t>
      </w:r>
    </w:p>
    <w:p w:rsidR="002037FD" w:rsidRPr="00363B31" w:rsidRDefault="002037FD" w:rsidP="00363B31">
      <w:pPr>
        <w:autoSpaceDE w:val="0"/>
        <w:autoSpaceDN w:val="0"/>
        <w:adjustRightInd w:val="0"/>
        <w:spacing w:before="240" w:after="0" w:line="240" w:lineRule="auto"/>
        <w:ind w:firstLine="708"/>
        <w:rPr>
          <w:rFonts w:ascii="Times New Roman" w:eastAsia="Times New Roman" w:hAnsi="Times New Roman" w:cs="Times New Roman"/>
          <w:sz w:val="28"/>
          <w:szCs w:val="28"/>
        </w:rPr>
      </w:pPr>
      <w:r w:rsidRPr="00363B31">
        <w:rPr>
          <w:rFonts w:ascii="Times New Roman" w:eastAsia="Times New Roman" w:hAnsi="Times New Roman" w:cs="Times New Roman"/>
          <w:sz w:val="28"/>
          <w:szCs w:val="28"/>
        </w:rPr>
        <w:t>Итоговые данные контрольного мероприятия</w:t>
      </w:r>
      <w:r w:rsidRPr="00363B31">
        <w:rPr>
          <w:rFonts w:ascii="Times New Roman" w:hAnsi="Times New Roman" w:cs="Times New Roman"/>
          <w:sz w:val="28"/>
          <w:szCs w:val="28"/>
        </w:rPr>
        <w:t>:</w:t>
      </w:r>
    </w:p>
    <w:p w:rsidR="002037FD" w:rsidRPr="00363B31" w:rsidRDefault="002037FD" w:rsidP="00363B31">
      <w:pPr>
        <w:pStyle w:val="a3"/>
        <w:numPr>
          <w:ilvl w:val="0"/>
          <w:numId w:val="38"/>
        </w:numPr>
        <w:spacing w:before="240" w:line="240" w:lineRule="auto"/>
        <w:ind w:left="0" w:right="-2" w:firstLine="709"/>
        <w:jc w:val="both"/>
        <w:rPr>
          <w:rFonts w:ascii="Times New Roman" w:eastAsia="Calibri" w:hAnsi="Times New Roman" w:cs="Times New Roman"/>
          <w:sz w:val="28"/>
          <w:szCs w:val="28"/>
        </w:rPr>
      </w:pPr>
      <w:r w:rsidRPr="00363B31">
        <w:rPr>
          <w:rFonts w:ascii="Times New Roman" w:eastAsia="Calibri" w:hAnsi="Times New Roman" w:cs="Times New Roman"/>
          <w:sz w:val="28"/>
          <w:szCs w:val="28"/>
        </w:rPr>
        <w:t>Объем проверенных средств, охваченный контрольным мероприятием,  составил  411 014,69 рублей.</w:t>
      </w:r>
    </w:p>
    <w:p w:rsidR="002037FD" w:rsidRPr="00363B31" w:rsidRDefault="002037FD" w:rsidP="00363B31">
      <w:pPr>
        <w:pStyle w:val="a3"/>
        <w:numPr>
          <w:ilvl w:val="0"/>
          <w:numId w:val="38"/>
        </w:numPr>
        <w:spacing w:before="240" w:line="240" w:lineRule="auto"/>
        <w:ind w:left="0" w:right="-2" w:firstLine="709"/>
        <w:jc w:val="both"/>
        <w:rPr>
          <w:rFonts w:ascii="Times New Roman" w:eastAsia="Calibri" w:hAnsi="Times New Roman" w:cs="Times New Roman"/>
          <w:sz w:val="28"/>
          <w:szCs w:val="28"/>
        </w:rPr>
      </w:pPr>
      <w:r w:rsidRPr="00363B31">
        <w:rPr>
          <w:rFonts w:ascii="Times New Roman" w:eastAsia="Calibri" w:hAnsi="Times New Roman" w:cs="Times New Roman"/>
          <w:sz w:val="28"/>
          <w:szCs w:val="28"/>
        </w:rPr>
        <w:t>Финансовая оценка выявленных нарушений по результатам контрольного мероприятия составляет 0,0 рублей.</w:t>
      </w:r>
    </w:p>
    <w:p w:rsidR="00841247" w:rsidRPr="00363B31" w:rsidRDefault="00841247" w:rsidP="00363B31">
      <w:pPr>
        <w:spacing w:line="240" w:lineRule="auto"/>
        <w:ind w:firstLine="708"/>
        <w:jc w:val="both"/>
        <w:rPr>
          <w:rFonts w:ascii="Times New Roman" w:hAnsi="Times New Roman" w:cs="Times New Roman"/>
          <w:i/>
          <w:sz w:val="28"/>
          <w:szCs w:val="28"/>
        </w:rPr>
      </w:pPr>
      <w:r w:rsidRPr="00363B31">
        <w:rPr>
          <w:rFonts w:ascii="Times New Roman" w:hAnsi="Times New Roman" w:cs="Times New Roman"/>
          <w:i/>
          <w:sz w:val="28"/>
          <w:szCs w:val="28"/>
        </w:rPr>
        <w:t>«Проверка законности и эффективности использования средств бюджета, направленных на компенсацию расходов на оплату стоимости проезда и провоза багажа к месту использования отпуска и обратно для лицам, работающим в администрации муниципального образования «Сумпосадское сельское поселение», финансируемых из бюджета муниципального образования «Сумпосадское сельское поселение» в 2022 году и истекшем периоде 2023 год».</w:t>
      </w:r>
    </w:p>
    <w:p w:rsidR="00CB584E" w:rsidRPr="00363B31" w:rsidRDefault="00CB584E" w:rsidP="00363B31">
      <w:pPr>
        <w:pStyle w:val="a3"/>
        <w:spacing w:before="240" w:after="0" w:line="240" w:lineRule="auto"/>
        <w:ind w:left="0" w:firstLine="709"/>
        <w:jc w:val="both"/>
        <w:rPr>
          <w:rFonts w:ascii="Times New Roman" w:hAnsi="Times New Roman" w:cs="Times New Roman"/>
          <w:sz w:val="28"/>
          <w:szCs w:val="28"/>
        </w:rPr>
      </w:pPr>
      <w:r w:rsidRPr="00363B31">
        <w:rPr>
          <w:rFonts w:ascii="Times New Roman" w:hAnsi="Times New Roman" w:cs="Times New Roman"/>
          <w:sz w:val="28"/>
          <w:szCs w:val="28"/>
        </w:rPr>
        <w:t>В ходе проверки было установлено:</w:t>
      </w:r>
    </w:p>
    <w:p w:rsidR="00BC330F" w:rsidRPr="00363B31" w:rsidRDefault="00BC330F" w:rsidP="00363B31">
      <w:pPr>
        <w:spacing w:before="240" w:after="0" w:line="240" w:lineRule="auto"/>
        <w:ind w:firstLine="706"/>
        <w:jc w:val="both"/>
        <w:rPr>
          <w:rFonts w:ascii="Times New Roman" w:hAnsi="Times New Roman" w:cs="Times New Roman"/>
          <w:color w:val="000000"/>
          <w:sz w:val="28"/>
          <w:szCs w:val="28"/>
        </w:rPr>
      </w:pPr>
      <w:r w:rsidRPr="002A2A06">
        <w:rPr>
          <w:rFonts w:ascii="Times New Roman" w:hAnsi="Times New Roman" w:cs="Times New Roman"/>
          <w:color w:val="000000"/>
          <w:sz w:val="28"/>
          <w:szCs w:val="28"/>
        </w:rPr>
        <w:t>1.</w:t>
      </w:r>
      <w:r w:rsidRPr="00363B31">
        <w:rPr>
          <w:rFonts w:ascii="Times New Roman" w:hAnsi="Times New Roman" w:cs="Times New Roman"/>
          <w:color w:val="000000"/>
          <w:sz w:val="28"/>
          <w:szCs w:val="28"/>
        </w:rPr>
        <w:t xml:space="preserve"> В целях соблюдения норм статьи 325 Трудового кодекса РФ и норм статей 1 и 33 Закона РФ </w:t>
      </w:r>
      <w:r w:rsidRPr="00363B31">
        <w:rPr>
          <w:rFonts w:ascii="Times New Roman" w:hAnsi="Times New Roman" w:cs="Times New Roman"/>
          <w:sz w:val="28"/>
          <w:szCs w:val="28"/>
        </w:rPr>
        <w:t>«О государственных гарантиях и компенсациях для лиц, работающих и проживающих в районах Крайнего Севера и приравненных к ним местностях»</w:t>
      </w:r>
      <w:r w:rsidRPr="00363B31">
        <w:rPr>
          <w:rFonts w:ascii="Times New Roman" w:hAnsi="Times New Roman" w:cs="Times New Roman"/>
          <w:color w:val="000000"/>
          <w:sz w:val="28"/>
          <w:szCs w:val="28"/>
        </w:rPr>
        <w:t xml:space="preserve">, </w:t>
      </w:r>
      <w:r w:rsidRPr="00363B31">
        <w:rPr>
          <w:rFonts w:ascii="Times New Roman" w:hAnsi="Times New Roman" w:cs="Times New Roman"/>
          <w:color w:val="000000"/>
          <w:spacing w:val="2"/>
          <w:sz w:val="28"/>
          <w:szCs w:val="28"/>
        </w:rPr>
        <w:t xml:space="preserve">Решением </w:t>
      </w:r>
      <w:r w:rsidRPr="00363B31">
        <w:rPr>
          <w:rFonts w:ascii="Times New Roman" w:hAnsi="Times New Roman" w:cs="Times New Roman"/>
          <w:color w:val="000000"/>
          <w:spacing w:val="2"/>
          <w:sz w:val="28"/>
          <w:szCs w:val="28"/>
          <w:lang w:val="en-US"/>
        </w:rPr>
        <w:t>XLV</w:t>
      </w:r>
      <w:r w:rsidRPr="00363B31">
        <w:rPr>
          <w:rFonts w:ascii="Times New Roman" w:hAnsi="Times New Roman" w:cs="Times New Roman"/>
          <w:color w:val="000000"/>
          <w:spacing w:val="2"/>
          <w:sz w:val="28"/>
          <w:szCs w:val="28"/>
        </w:rPr>
        <w:t xml:space="preserve"> сессии </w:t>
      </w:r>
      <w:r w:rsidRPr="00363B31">
        <w:rPr>
          <w:rFonts w:ascii="Times New Roman" w:hAnsi="Times New Roman" w:cs="Times New Roman"/>
          <w:color w:val="000000"/>
          <w:spacing w:val="2"/>
          <w:sz w:val="28"/>
          <w:szCs w:val="28"/>
          <w:lang w:val="en-US"/>
        </w:rPr>
        <w:t>IV</w:t>
      </w:r>
      <w:r w:rsidRPr="00363B31">
        <w:rPr>
          <w:rFonts w:ascii="Times New Roman" w:hAnsi="Times New Roman" w:cs="Times New Roman"/>
          <w:color w:val="000000"/>
          <w:spacing w:val="2"/>
          <w:sz w:val="28"/>
          <w:szCs w:val="28"/>
        </w:rPr>
        <w:t xml:space="preserve"> созыва Совета муниципального образования «</w:t>
      </w:r>
      <w:r w:rsidRPr="00363B31">
        <w:rPr>
          <w:rFonts w:ascii="Times New Roman" w:hAnsi="Times New Roman" w:cs="Times New Roman"/>
          <w:sz w:val="28"/>
          <w:szCs w:val="28"/>
        </w:rPr>
        <w:t>Сумпосадское сельское поселение</w:t>
      </w:r>
      <w:r w:rsidRPr="00363B31">
        <w:rPr>
          <w:rFonts w:ascii="Times New Roman" w:hAnsi="Times New Roman" w:cs="Times New Roman"/>
          <w:color w:val="000000"/>
          <w:spacing w:val="2"/>
          <w:sz w:val="28"/>
          <w:szCs w:val="28"/>
        </w:rPr>
        <w:t>»</w:t>
      </w:r>
      <w:r w:rsidRPr="00363B31">
        <w:rPr>
          <w:rFonts w:ascii="Times New Roman" w:hAnsi="Times New Roman" w:cs="Times New Roman"/>
          <w:color w:val="000000"/>
          <w:spacing w:val="5"/>
          <w:sz w:val="28"/>
          <w:szCs w:val="28"/>
        </w:rPr>
        <w:t xml:space="preserve"> от 18 июля 2022 г. № 108 утверждено Положение о компенсации расходов на оплату стоимости проезда и провоза багажа к месту использования отпуска и обратно для лиц, работающих в органах местного самоуправления муниципального образования </w:t>
      </w:r>
      <w:r w:rsidRPr="00363B31">
        <w:rPr>
          <w:rFonts w:ascii="Times New Roman" w:hAnsi="Times New Roman" w:cs="Times New Roman"/>
          <w:sz w:val="28"/>
          <w:szCs w:val="28"/>
        </w:rPr>
        <w:t>«Сумпосадское сельское поселение»</w:t>
      </w:r>
      <w:r w:rsidRPr="00363B31">
        <w:rPr>
          <w:rFonts w:ascii="Times New Roman" w:hAnsi="Times New Roman" w:cs="Times New Roman"/>
          <w:color w:val="000000"/>
          <w:sz w:val="28"/>
          <w:szCs w:val="28"/>
        </w:rPr>
        <w:t>.</w:t>
      </w:r>
    </w:p>
    <w:p w:rsidR="00BC330F" w:rsidRPr="00363B31" w:rsidRDefault="00BC330F" w:rsidP="00363B31">
      <w:pPr>
        <w:shd w:val="clear" w:color="auto" w:fill="FFFFFF"/>
        <w:spacing w:after="0" w:line="240" w:lineRule="auto"/>
        <w:ind w:left="5" w:firstLine="701"/>
        <w:jc w:val="both"/>
        <w:rPr>
          <w:rFonts w:ascii="Times New Roman" w:hAnsi="Times New Roman" w:cs="Times New Roman"/>
          <w:color w:val="000000"/>
          <w:sz w:val="28"/>
          <w:szCs w:val="28"/>
        </w:rPr>
      </w:pPr>
      <w:r w:rsidRPr="002A2A06">
        <w:rPr>
          <w:rFonts w:ascii="Times New Roman" w:hAnsi="Times New Roman" w:cs="Times New Roman"/>
          <w:sz w:val="28"/>
          <w:szCs w:val="28"/>
        </w:rPr>
        <w:t>2.</w:t>
      </w:r>
      <w:r w:rsidRPr="00363B31">
        <w:rPr>
          <w:rFonts w:ascii="Times New Roman" w:hAnsi="Times New Roman" w:cs="Times New Roman"/>
          <w:sz w:val="28"/>
          <w:szCs w:val="28"/>
        </w:rPr>
        <w:t xml:space="preserve"> Решением Совета муниципального образования «Сумпосадское сельское поселение» </w:t>
      </w:r>
      <w:r w:rsidRPr="00363B31">
        <w:rPr>
          <w:rFonts w:ascii="Times New Roman" w:hAnsi="Times New Roman" w:cs="Times New Roman"/>
          <w:sz w:val="28"/>
          <w:szCs w:val="28"/>
          <w:lang w:val="en-US"/>
        </w:rPr>
        <w:t>XXXVII</w:t>
      </w:r>
      <w:r w:rsidRPr="00363B31">
        <w:rPr>
          <w:rFonts w:ascii="Times New Roman" w:hAnsi="Times New Roman" w:cs="Times New Roman"/>
          <w:sz w:val="28"/>
          <w:szCs w:val="28"/>
        </w:rPr>
        <w:t xml:space="preserve"> сессии </w:t>
      </w:r>
      <w:r w:rsidRPr="00363B31">
        <w:rPr>
          <w:rFonts w:ascii="Times New Roman" w:hAnsi="Times New Roman" w:cs="Times New Roman"/>
          <w:sz w:val="28"/>
          <w:szCs w:val="28"/>
          <w:lang w:val="en-US"/>
        </w:rPr>
        <w:t>IV</w:t>
      </w:r>
      <w:r w:rsidRPr="00363B31">
        <w:rPr>
          <w:rFonts w:ascii="Times New Roman" w:hAnsi="Times New Roman" w:cs="Times New Roman"/>
          <w:sz w:val="28"/>
          <w:szCs w:val="28"/>
        </w:rPr>
        <w:t xml:space="preserve"> созыва от 24 декабря 2021 г. № 97 «О бюджете муниципального образования «Сумпосадское сельское поселение» на 2022 год и плановый период 2023 и 2024 годов» (с учетом внесенных изменений) на исполнение расходных обязательств в части компенсации расходов на оплату проезда и провоза багажа к месту использования отпуска и обратно лицам, работающим </w:t>
      </w:r>
      <w:r w:rsidRPr="00363B31">
        <w:rPr>
          <w:rFonts w:ascii="Times New Roman" w:hAnsi="Times New Roman" w:cs="Times New Roman"/>
          <w:color w:val="000000"/>
          <w:spacing w:val="5"/>
          <w:sz w:val="28"/>
          <w:szCs w:val="28"/>
        </w:rPr>
        <w:t xml:space="preserve">в органах местного самоуправления МО </w:t>
      </w:r>
      <w:r w:rsidRPr="00363B31">
        <w:rPr>
          <w:rFonts w:ascii="Times New Roman" w:hAnsi="Times New Roman" w:cs="Times New Roman"/>
          <w:sz w:val="28"/>
          <w:szCs w:val="28"/>
        </w:rPr>
        <w:t>«Сумпосадское сельское поселение», на 2022 год администрации МО «Сумпосадское сельское поселение» были утверждены бюджетные ассигнования в сумме 47,1 тысяч рублей.</w:t>
      </w:r>
      <w:r w:rsidRPr="00363B31">
        <w:rPr>
          <w:rFonts w:ascii="Times New Roman" w:hAnsi="Times New Roman" w:cs="Times New Roman"/>
          <w:color w:val="000000"/>
          <w:spacing w:val="2"/>
          <w:sz w:val="28"/>
          <w:szCs w:val="28"/>
        </w:rPr>
        <w:t xml:space="preserve"> Кассовые расходы за 2022 год </w:t>
      </w:r>
      <w:r w:rsidRPr="00363B31">
        <w:rPr>
          <w:rFonts w:ascii="Times New Roman" w:hAnsi="Times New Roman" w:cs="Times New Roman"/>
          <w:sz w:val="28"/>
          <w:szCs w:val="28"/>
        </w:rPr>
        <w:t xml:space="preserve">составили в сумме 47 081,60 рублей или 100% от утвержденных бюджетных назначений, что подтверждается сведениями формы 0503117 «Отчет об исполнении бюджета МО «Сумпосадское сельское поселение» на 1 января 2023 года». </w:t>
      </w:r>
    </w:p>
    <w:p w:rsidR="00BC330F" w:rsidRPr="00363B31" w:rsidRDefault="00BC330F" w:rsidP="00363B31">
      <w:pPr>
        <w:shd w:val="clear" w:color="auto" w:fill="FFFFFF"/>
        <w:spacing w:after="0" w:line="240" w:lineRule="auto"/>
        <w:ind w:left="5" w:firstLine="701"/>
        <w:jc w:val="both"/>
        <w:rPr>
          <w:rFonts w:ascii="Times New Roman" w:hAnsi="Times New Roman" w:cs="Times New Roman"/>
          <w:sz w:val="28"/>
          <w:szCs w:val="28"/>
        </w:rPr>
      </w:pPr>
      <w:r w:rsidRPr="00363B31">
        <w:rPr>
          <w:rFonts w:ascii="Times New Roman" w:hAnsi="Times New Roman" w:cs="Times New Roman"/>
          <w:b/>
          <w:color w:val="000000"/>
          <w:spacing w:val="2"/>
          <w:sz w:val="28"/>
          <w:szCs w:val="28"/>
        </w:rPr>
        <w:t xml:space="preserve">  </w:t>
      </w:r>
      <w:r w:rsidRPr="002A2A06">
        <w:rPr>
          <w:rFonts w:ascii="Times New Roman" w:hAnsi="Times New Roman" w:cs="Times New Roman"/>
          <w:color w:val="000000"/>
          <w:spacing w:val="2"/>
          <w:sz w:val="28"/>
          <w:szCs w:val="28"/>
        </w:rPr>
        <w:t>3.</w:t>
      </w:r>
      <w:r w:rsidRPr="00363B31">
        <w:rPr>
          <w:rFonts w:ascii="Times New Roman" w:hAnsi="Times New Roman" w:cs="Times New Roman"/>
          <w:color w:val="000000"/>
          <w:spacing w:val="2"/>
          <w:sz w:val="28"/>
          <w:szCs w:val="28"/>
        </w:rPr>
        <w:t xml:space="preserve"> </w:t>
      </w:r>
      <w:r w:rsidRPr="00363B31">
        <w:rPr>
          <w:rFonts w:ascii="Times New Roman" w:hAnsi="Times New Roman" w:cs="Times New Roman"/>
          <w:sz w:val="28"/>
          <w:szCs w:val="28"/>
        </w:rPr>
        <w:t xml:space="preserve">Решением Совета муниципального образования «Беломорский муниципальный район» </w:t>
      </w:r>
      <w:r w:rsidRPr="00363B31">
        <w:rPr>
          <w:rFonts w:ascii="Times New Roman" w:hAnsi="Times New Roman" w:cs="Times New Roman"/>
          <w:sz w:val="28"/>
          <w:szCs w:val="28"/>
          <w:lang w:val="en-US"/>
        </w:rPr>
        <w:t>LIV</w:t>
      </w:r>
      <w:r w:rsidRPr="00363B31">
        <w:rPr>
          <w:rFonts w:ascii="Times New Roman" w:hAnsi="Times New Roman" w:cs="Times New Roman"/>
          <w:sz w:val="28"/>
          <w:szCs w:val="28"/>
        </w:rPr>
        <w:t xml:space="preserve"> сессии </w:t>
      </w:r>
      <w:r w:rsidRPr="00363B31">
        <w:rPr>
          <w:rFonts w:ascii="Times New Roman" w:hAnsi="Times New Roman" w:cs="Times New Roman"/>
          <w:sz w:val="28"/>
          <w:szCs w:val="28"/>
          <w:lang w:val="en-US"/>
        </w:rPr>
        <w:t>IV</w:t>
      </w:r>
      <w:r w:rsidRPr="00363B31">
        <w:rPr>
          <w:rFonts w:ascii="Times New Roman" w:hAnsi="Times New Roman" w:cs="Times New Roman"/>
          <w:sz w:val="28"/>
          <w:szCs w:val="28"/>
        </w:rPr>
        <w:t xml:space="preserve"> созыва от 28 декабря 2022 г. №129                         «О бюджете муниципального образования «Сумпосадское сельское поселение» на 2023 год и плановый период 2024 и 2025 годов» (с учетом внесенных изменений) на исполнение расходных обязательств в части компенсации расходов на оплату проезда и провоза багажа к месту использования отпуска и обратно лицам, работающим в органах местного самоуправления МО «Сумпосадское сельское поселение», на 2023 год администрации МО «Сумпосадское сельское поселение» бюджетные ассигнования не утверждались.</w:t>
      </w:r>
      <w:r w:rsidRPr="00363B31">
        <w:rPr>
          <w:rFonts w:ascii="Times New Roman" w:hAnsi="Times New Roman" w:cs="Times New Roman"/>
          <w:color w:val="000000"/>
          <w:spacing w:val="2"/>
          <w:sz w:val="28"/>
          <w:szCs w:val="28"/>
        </w:rPr>
        <w:t xml:space="preserve"> За истекший период 2023 года (с 1 января по                   31 октября) выплаты на </w:t>
      </w:r>
      <w:r w:rsidRPr="00363B31">
        <w:rPr>
          <w:rFonts w:ascii="Times New Roman" w:hAnsi="Times New Roman" w:cs="Times New Roman"/>
          <w:sz w:val="28"/>
          <w:szCs w:val="28"/>
        </w:rPr>
        <w:t xml:space="preserve">компенсацию расходов на оплату проезда и провоза багажа к месту использования отпуска и обратно не производились, что подтверждается сведениями формы 0503117 «Отчет об исполнении бюджета МО «Сумпосадское сельское поселение» за 9 месяцев 2023 года». </w:t>
      </w:r>
    </w:p>
    <w:p w:rsidR="00BC330F" w:rsidRPr="002A2A06" w:rsidRDefault="00BC330F" w:rsidP="00363B31">
      <w:pPr>
        <w:spacing w:after="0" w:line="240" w:lineRule="auto"/>
        <w:ind w:firstLine="701"/>
        <w:jc w:val="both"/>
        <w:rPr>
          <w:rFonts w:ascii="Times New Roman" w:hAnsi="Times New Roman" w:cs="Times New Roman"/>
          <w:i/>
          <w:sz w:val="28"/>
          <w:szCs w:val="28"/>
        </w:rPr>
      </w:pPr>
      <w:r w:rsidRPr="002A2A06">
        <w:rPr>
          <w:rFonts w:ascii="Times New Roman" w:hAnsi="Times New Roman" w:cs="Times New Roman"/>
          <w:sz w:val="28"/>
          <w:szCs w:val="28"/>
        </w:rPr>
        <w:t>4.</w:t>
      </w:r>
      <w:r w:rsidRPr="00363B31">
        <w:rPr>
          <w:rFonts w:ascii="Times New Roman" w:hAnsi="Times New Roman" w:cs="Times New Roman"/>
          <w:sz w:val="28"/>
          <w:szCs w:val="28"/>
        </w:rPr>
        <w:t xml:space="preserve"> Выплата компенсации стоимости проезда к месту использования отпуска осуществляется за счет средств бюджета муниципального образования «Сумпосадское сельское поселение», согласно пункту 2 Положения о компенсации расходов на оплату стоимости проезда и провоза багажа к месту использования отдыха и обратно и носит целевой характер. Условия данного пункта </w:t>
      </w:r>
      <w:r w:rsidRPr="002A2A06">
        <w:rPr>
          <w:rFonts w:ascii="Times New Roman" w:hAnsi="Times New Roman" w:cs="Times New Roman"/>
          <w:i/>
          <w:sz w:val="28"/>
          <w:szCs w:val="28"/>
        </w:rPr>
        <w:t>соблюдены.</w:t>
      </w:r>
    </w:p>
    <w:p w:rsidR="00BC330F" w:rsidRPr="002A2A06" w:rsidRDefault="00BC330F" w:rsidP="00363B31">
      <w:pPr>
        <w:spacing w:after="0" w:line="240" w:lineRule="auto"/>
        <w:ind w:firstLine="701"/>
        <w:jc w:val="both"/>
        <w:rPr>
          <w:rFonts w:ascii="Times New Roman" w:hAnsi="Times New Roman" w:cs="Times New Roman"/>
          <w:i/>
          <w:sz w:val="28"/>
          <w:szCs w:val="28"/>
        </w:rPr>
      </w:pPr>
      <w:r w:rsidRPr="002A2A06">
        <w:rPr>
          <w:rFonts w:ascii="Times New Roman" w:hAnsi="Times New Roman" w:cs="Times New Roman"/>
          <w:sz w:val="28"/>
          <w:szCs w:val="28"/>
        </w:rPr>
        <w:t>5.</w:t>
      </w:r>
      <w:r w:rsidRPr="00363B31">
        <w:rPr>
          <w:rFonts w:ascii="Times New Roman" w:hAnsi="Times New Roman" w:cs="Times New Roman"/>
          <w:sz w:val="28"/>
          <w:szCs w:val="28"/>
        </w:rPr>
        <w:t xml:space="preserve"> Сроки по предоставлению документов работниками муниципального образования «Сумпосадское сельское поселение», предусмотренные пунктом 5 Положения о компенсации расходов на оплату стоимости проезда и провоза багажа к месту использования отдыха и обратно, </w:t>
      </w:r>
      <w:r w:rsidRPr="002A2A06">
        <w:rPr>
          <w:rFonts w:ascii="Times New Roman" w:hAnsi="Times New Roman" w:cs="Times New Roman"/>
          <w:i/>
          <w:sz w:val="28"/>
          <w:szCs w:val="28"/>
        </w:rPr>
        <w:t>соблюдены.</w:t>
      </w:r>
    </w:p>
    <w:p w:rsidR="00BC330F" w:rsidRPr="00363B31" w:rsidRDefault="00BC330F" w:rsidP="00363B31">
      <w:pPr>
        <w:pStyle w:val="af7"/>
        <w:jc w:val="both"/>
        <w:rPr>
          <w:rFonts w:cs="Times New Roman"/>
          <w:sz w:val="28"/>
          <w:szCs w:val="28"/>
        </w:rPr>
      </w:pPr>
      <w:r w:rsidRPr="002A2A06">
        <w:rPr>
          <w:rFonts w:cs="Times New Roman"/>
          <w:sz w:val="28"/>
          <w:szCs w:val="28"/>
        </w:rPr>
        <w:t xml:space="preserve">           6.</w:t>
      </w:r>
      <w:r w:rsidRPr="00363B31">
        <w:rPr>
          <w:rFonts w:cs="Times New Roman"/>
          <w:sz w:val="28"/>
          <w:szCs w:val="28"/>
        </w:rPr>
        <w:t xml:space="preserve">  Выплата компенсации стоимости проезда 2 работникам администрации муниципального образования «Сумпосадское сельское поселение» в 2022 году произведена в соответствии с Положением о компенсации расходов на оплату стоимости проезда и провоза багажа к месту использования отдыха и обратно. </w:t>
      </w:r>
      <w:r w:rsidRPr="00363B31">
        <w:rPr>
          <w:rFonts w:cs="Times New Roman"/>
          <w:color w:val="000000"/>
          <w:spacing w:val="2"/>
          <w:sz w:val="28"/>
          <w:szCs w:val="28"/>
        </w:rPr>
        <w:t xml:space="preserve">За истекший период 2023 года (с 1 января по 31 октября) выплата </w:t>
      </w:r>
      <w:r w:rsidRPr="00363B31">
        <w:rPr>
          <w:rFonts w:cs="Times New Roman"/>
          <w:sz w:val="28"/>
          <w:szCs w:val="28"/>
        </w:rPr>
        <w:t>компенсации стоимости проезда не производились.</w:t>
      </w:r>
    </w:p>
    <w:p w:rsidR="00BC330F" w:rsidRPr="00363B31" w:rsidRDefault="00BC330F" w:rsidP="00363B31">
      <w:pPr>
        <w:autoSpaceDE w:val="0"/>
        <w:autoSpaceDN w:val="0"/>
        <w:adjustRightInd w:val="0"/>
        <w:spacing w:after="0" w:line="240" w:lineRule="auto"/>
        <w:ind w:firstLine="705"/>
        <w:jc w:val="both"/>
        <w:rPr>
          <w:rFonts w:ascii="Times New Roman" w:hAnsi="Times New Roman" w:cs="Times New Roman"/>
          <w:i/>
          <w:sz w:val="28"/>
          <w:szCs w:val="28"/>
        </w:rPr>
      </w:pPr>
      <w:r w:rsidRPr="00363B31">
        <w:rPr>
          <w:rFonts w:ascii="Times New Roman" w:hAnsi="Times New Roman" w:cs="Times New Roman"/>
          <w:b/>
          <w:sz w:val="28"/>
          <w:szCs w:val="28"/>
        </w:rPr>
        <w:t xml:space="preserve"> 7.   </w:t>
      </w:r>
      <w:r w:rsidRPr="00363B31">
        <w:rPr>
          <w:rFonts w:ascii="Times New Roman" w:hAnsi="Times New Roman" w:cs="Times New Roman"/>
          <w:sz w:val="28"/>
          <w:szCs w:val="28"/>
        </w:rPr>
        <w:t xml:space="preserve">Положением о компенсации расходов на оплату стоимости проезда и провоза багажа к месту использования отдыха и обратно </w:t>
      </w:r>
      <w:r w:rsidRPr="002A2A06">
        <w:rPr>
          <w:rFonts w:ascii="Times New Roman" w:hAnsi="Times New Roman" w:cs="Times New Roman"/>
          <w:i/>
          <w:sz w:val="28"/>
          <w:szCs w:val="28"/>
        </w:rPr>
        <w:t>выдача аванса</w:t>
      </w:r>
      <w:r w:rsidRPr="00363B31">
        <w:rPr>
          <w:rFonts w:ascii="Times New Roman" w:hAnsi="Times New Roman" w:cs="Times New Roman"/>
          <w:sz w:val="28"/>
          <w:szCs w:val="28"/>
        </w:rPr>
        <w:t xml:space="preserve"> на оплату стоимости проезда </w:t>
      </w:r>
      <w:r w:rsidRPr="002A2A06">
        <w:rPr>
          <w:rFonts w:ascii="Times New Roman" w:hAnsi="Times New Roman" w:cs="Times New Roman"/>
          <w:i/>
          <w:sz w:val="28"/>
          <w:szCs w:val="28"/>
        </w:rPr>
        <w:t>не предусмотрена</w:t>
      </w:r>
      <w:r w:rsidRPr="00363B31">
        <w:rPr>
          <w:rFonts w:ascii="Times New Roman" w:hAnsi="Times New Roman" w:cs="Times New Roman"/>
          <w:i/>
          <w:sz w:val="28"/>
          <w:szCs w:val="28"/>
        </w:rPr>
        <w:t xml:space="preserve">. </w:t>
      </w:r>
      <w:r w:rsidRPr="00363B31">
        <w:rPr>
          <w:rFonts w:ascii="Times New Roman" w:hAnsi="Times New Roman" w:cs="Times New Roman"/>
          <w:sz w:val="28"/>
          <w:szCs w:val="28"/>
        </w:rPr>
        <w:t xml:space="preserve">Для оплаты компенсации администрацией МО «Сумпосадское сельское поселение» применяется унифицированная форма 0504505 «Авансовый отчет», что является нарушением раздела 2 Приказа Минфина России «Об утверждении форм первичных учетных документов». </w:t>
      </w:r>
    </w:p>
    <w:p w:rsidR="00CB584E" w:rsidRPr="00363B31" w:rsidRDefault="00CB584E" w:rsidP="00363B31">
      <w:pPr>
        <w:spacing w:before="240" w:after="0" w:line="240" w:lineRule="auto"/>
        <w:ind w:firstLine="708"/>
        <w:jc w:val="both"/>
        <w:rPr>
          <w:rFonts w:ascii="Times New Roman" w:hAnsi="Times New Roman" w:cs="Times New Roman"/>
          <w:sz w:val="28"/>
          <w:szCs w:val="28"/>
        </w:rPr>
      </w:pPr>
      <w:r w:rsidRPr="00363B31">
        <w:rPr>
          <w:rFonts w:ascii="Times New Roman" w:hAnsi="Times New Roman" w:cs="Times New Roman"/>
          <w:sz w:val="28"/>
          <w:szCs w:val="28"/>
        </w:rPr>
        <w:t>По результатам контрольного мероприятия было предложено:</w:t>
      </w:r>
    </w:p>
    <w:p w:rsidR="00BC330F" w:rsidRPr="00363B31" w:rsidRDefault="00BC330F" w:rsidP="008008FA">
      <w:pPr>
        <w:pStyle w:val="a3"/>
        <w:tabs>
          <w:tab w:val="left" w:pos="0"/>
          <w:tab w:val="left" w:pos="9639"/>
        </w:tabs>
        <w:spacing w:before="240" w:after="0" w:line="240" w:lineRule="auto"/>
        <w:ind w:left="0" w:firstLine="709"/>
        <w:jc w:val="both"/>
        <w:rPr>
          <w:rFonts w:ascii="Times New Roman" w:hAnsi="Times New Roman" w:cs="Times New Roman"/>
          <w:sz w:val="28"/>
          <w:szCs w:val="28"/>
        </w:rPr>
      </w:pPr>
      <w:r w:rsidRPr="002A2A06">
        <w:rPr>
          <w:rFonts w:ascii="Times New Roman" w:hAnsi="Times New Roman" w:cs="Times New Roman"/>
          <w:sz w:val="28"/>
          <w:szCs w:val="28"/>
        </w:rPr>
        <w:t>1.</w:t>
      </w:r>
      <w:r w:rsidRPr="00363B31">
        <w:rPr>
          <w:rFonts w:ascii="Times New Roman" w:hAnsi="Times New Roman" w:cs="Times New Roman"/>
          <w:sz w:val="28"/>
          <w:szCs w:val="28"/>
        </w:rPr>
        <w:t xml:space="preserve">      Рассмотреть результаты контрольного мероприятия.</w:t>
      </w:r>
    </w:p>
    <w:p w:rsidR="00BC330F" w:rsidRPr="00363B31" w:rsidRDefault="00BC330F" w:rsidP="00363B31">
      <w:pPr>
        <w:autoSpaceDE w:val="0"/>
        <w:autoSpaceDN w:val="0"/>
        <w:adjustRightInd w:val="0"/>
        <w:spacing w:after="0" w:line="240" w:lineRule="auto"/>
        <w:ind w:firstLine="705"/>
        <w:jc w:val="both"/>
        <w:rPr>
          <w:rFonts w:ascii="Times New Roman" w:hAnsi="Times New Roman" w:cs="Times New Roman"/>
          <w:sz w:val="28"/>
          <w:szCs w:val="28"/>
        </w:rPr>
      </w:pPr>
      <w:r w:rsidRPr="002A2A06">
        <w:rPr>
          <w:rFonts w:ascii="Times New Roman" w:hAnsi="Times New Roman" w:cs="Times New Roman"/>
          <w:sz w:val="28"/>
          <w:szCs w:val="28"/>
        </w:rPr>
        <w:t>2.</w:t>
      </w:r>
      <w:r w:rsidRPr="00363B31">
        <w:rPr>
          <w:rFonts w:ascii="Times New Roman" w:hAnsi="Times New Roman" w:cs="Times New Roman"/>
          <w:sz w:val="28"/>
          <w:szCs w:val="28"/>
        </w:rPr>
        <w:t xml:space="preserve">  Разработать и утвердить форму отчета о компенсации расходов на оплату стоимости проезда и провоза багажа (в основу предлагается взять унифицированную форму 0504517 – приложение к  Приказу Минфина России «Об утверждении форм первичных учетных документов»), которая будет являться приложением к Учетной политике учреждения. </w:t>
      </w:r>
    </w:p>
    <w:p w:rsidR="00BC330F" w:rsidRPr="00363B31" w:rsidRDefault="00BC330F" w:rsidP="00363B31">
      <w:pPr>
        <w:pStyle w:val="a3"/>
        <w:tabs>
          <w:tab w:val="left" w:pos="0"/>
          <w:tab w:val="left" w:pos="9639"/>
        </w:tabs>
        <w:spacing w:line="240" w:lineRule="auto"/>
        <w:ind w:left="0" w:firstLine="709"/>
        <w:jc w:val="both"/>
        <w:rPr>
          <w:rFonts w:ascii="Times New Roman" w:hAnsi="Times New Roman" w:cs="Times New Roman"/>
          <w:sz w:val="28"/>
          <w:szCs w:val="28"/>
        </w:rPr>
      </w:pPr>
      <w:r w:rsidRPr="002A2A06">
        <w:rPr>
          <w:rFonts w:ascii="Times New Roman" w:hAnsi="Times New Roman" w:cs="Times New Roman"/>
          <w:sz w:val="28"/>
          <w:szCs w:val="28"/>
        </w:rPr>
        <w:t>3.</w:t>
      </w:r>
      <w:r w:rsidRPr="00363B31">
        <w:rPr>
          <w:rFonts w:ascii="Times New Roman" w:hAnsi="Times New Roman" w:cs="Times New Roman"/>
          <w:sz w:val="28"/>
          <w:szCs w:val="28"/>
        </w:rPr>
        <w:t xml:space="preserve"> Информацию о выполнении данных предложений представить в Контрольно-счетный комитет Беломорского муниципального района РК в срок  до 19 декабря 2023 года.  </w:t>
      </w:r>
    </w:p>
    <w:p w:rsidR="00BC330F" w:rsidRPr="00363B31" w:rsidRDefault="00BC330F" w:rsidP="00363B31">
      <w:pPr>
        <w:pStyle w:val="ConsPlusNormal"/>
        <w:spacing w:before="240"/>
        <w:ind w:firstLine="709"/>
        <w:rPr>
          <w:rFonts w:ascii="Times New Roman" w:hAnsi="Times New Roman" w:cs="Times New Roman"/>
          <w:sz w:val="28"/>
          <w:szCs w:val="28"/>
        </w:rPr>
      </w:pPr>
      <w:r w:rsidRPr="00363B31">
        <w:rPr>
          <w:rFonts w:ascii="Times New Roman" w:hAnsi="Times New Roman" w:cs="Times New Roman"/>
          <w:sz w:val="28"/>
          <w:szCs w:val="28"/>
        </w:rPr>
        <w:t>Итоговые данные контрольного мероприятия:</w:t>
      </w:r>
    </w:p>
    <w:p w:rsidR="00BC330F" w:rsidRPr="00363B31" w:rsidRDefault="00BC330F" w:rsidP="00363B31">
      <w:pPr>
        <w:pStyle w:val="a3"/>
        <w:numPr>
          <w:ilvl w:val="0"/>
          <w:numId w:val="39"/>
        </w:numPr>
        <w:spacing w:line="240" w:lineRule="auto"/>
        <w:ind w:left="0" w:firstLine="709"/>
        <w:jc w:val="both"/>
        <w:rPr>
          <w:rFonts w:ascii="Times New Roman" w:hAnsi="Times New Roman" w:cs="Times New Roman"/>
          <w:sz w:val="28"/>
          <w:szCs w:val="28"/>
        </w:rPr>
      </w:pPr>
      <w:r w:rsidRPr="00363B31">
        <w:rPr>
          <w:rFonts w:ascii="Times New Roman" w:hAnsi="Times New Roman" w:cs="Times New Roman"/>
          <w:sz w:val="28"/>
          <w:szCs w:val="28"/>
        </w:rPr>
        <w:t>Объем проверенных средств, охваченный контрольным мероприятием,  составил  47 081,60 рублей.</w:t>
      </w:r>
    </w:p>
    <w:p w:rsidR="00BC330F" w:rsidRPr="00363B31" w:rsidRDefault="00BC330F" w:rsidP="00363B31">
      <w:pPr>
        <w:pStyle w:val="a3"/>
        <w:numPr>
          <w:ilvl w:val="0"/>
          <w:numId w:val="39"/>
        </w:numPr>
        <w:spacing w:before="240" w:line="240" w:lineRule="auto"/>
        <w:ind w:left="0" w:firstLine="709"/>
        <w:jc w:val="both"/>
        <w:rPr>
          <w:rFonts w:ascii="Times New Roman" w:hAnsi="Times New Roman" w:cs="Times New Roman"/>
          <w:sz w:val="28"/>
          <w:szCs w:val="28"/>
        </w:rPr>
      </w:pPr>
      <w:r w:rsidRPr="00363B31">
        <w:rPr>
          <w:rFonts w:ascii="Times New Roman" w:hAnsi="Times New Roman" w:cs="Times New Roman"/>
          <w:sz w:val="28"/>
          <w:szCs w:val="28"/>
        </w:rPr>
        <w:t xml:space="preserve">Финансовая оценка выявленных нарушений по результатам контрольного мероприятия составила 0,0 рублей. </w:t>
      </w:r>
    </w:p>
    <w:p w:rsidR="00CB584E" w:rsidRPr="00363B31" w:rsidRDefault="00CB584E" w:rsidP="00363B31">
      <w:pPr>
        <w:pStyle w:val="a3"/>
        <w:tabs>
          <w:tab w:val="left" w:pos="0"/>
        </w:tabs>
        <w:spacing w:after="0" w:line="240" w:lineRule="auto"/>
        <w:ind w:left="0" w:firstLine="709"/>
        <w:jc w:val="both"/>
        <w:rPr>
          <w:rFonts w:ascii="Times New Roman" w:eastAsia="Times New Roman" w:hAnsi="Times New Roman" w:cs="Times New Roman"/>
          <w:sz w:val="28"/>
          <w:szCs w:val="28"/>
        </w:rPr>
      </w:pPr>
    </w:p>
    <w:p w:rsidR="00383768" w:rsidRPr="00363B31" w:rsidRDefault="00383768" w:rsidP="00363B31">
      <w:pPr>
        <w:pStyle w:val="a3"/>
        <w:autoSpaceDE w:val="0"/>
        <w:autoSpaceDN w:val="0"/>
        <w:adjustRightInd w:val="0"/>
        <w:spacing w:before="240" w:line="240" w:lineRule="auto"/>
        <w:ind w:left="0" w:firstLine="709"/>
        <w:jc w:val="both"/>
        <w:rPr>
          <w:rFonts w:ascii="Times New Roman" w:hAnsi="Times New Roman" w:cs="Times New Roman"/>
          <w:sz w:val="28"/>
          <w:szCs w:val="28"/>
        </w:rPr>
      </w:pPr>
      <w:r w:rsidRPr="00363B31">
        <w:rPr>
          <w:rFonts w:ascii="Times New Roman" w:hAnsi="Times New Roman" w:cs="Times New Roman"/>
          <w:sz w:val="28"/>
          <w:szCs w:val="28"/>
        </w:rPr>
        <w:t>Объем бюджетных средств, охваченных контрольными мероприятиями</w:t>
      </w:r>
      <w:r w:rsidR="009B350C" w:rsidRPr="00363B31">
        <w:rPr>
          <w:rFonts w:ascii="Times New Roman" w:hAnsi="Times New Roman" w:cs="Times New Roman"/>
          <w:sz w:val="28"/>
          <w:szCs w:val="28"/>
        </w:rPr>
        <w:t>,</w:t>
      </w:r>
      <w:r w:rsidRPr="00363B31">
        <w:rPr>
          <w:rFonts w:ascii="Times New Roman" w:hAnsi="Times New Roman" w:cs="Times New Roman"/>
          <w:sz w:val="28"/>
          <w:szCs w:val="28"/>
        </w:rPr>
        <w:t xml:space="preserve">  составил </w:t>
      </w:r>
      <w:r w:rsidR="00BC330F" w:rsidRPr="00786D4A">
        <w:rPr>
          <w:rFonts w:ascii="Times New Roman" w:hAnsi="Times New Roman" w:cs="Times New Roman"/>
          <w:i/>
          <w:sz w:val="28"/>
          <w:szCs w:val="28"/>
        </w:rPr>
        <w:t>2 074 308,0</w:t>
      </w:r>
      <w:r w:rsidR="00BC330F" w:rsidRPr="00363B31">
        <w:rPr>
          <w:rFonts w:ascii="Times New Roman" w:hAnsi="Times New Roman" w:cs="Times New Roman"/>
          <w:b/>
          <w:sz w:val="28"/>
          <w:szCs w:val="28"/>
        </w:rPr>
        <w:t xml:space="preserve"> </w:t>
      </w:r>
      <w:r w:rsidR="00451438" w:rsidRPr="00363B31">
        <w:rPr>
          <w:rFonts w:ascii="Times New Roman" w:hAnsi="Times New Roman" w:cs="Times New Roman"/>
          <w:b/>
          <w:sz w:val="28"/>
          <w:szCs w:val="28"/>
        </w:rPr>
        <w:t xml:space="preserve"> </w:t>
      </w:r>
      <w:r w:rsidRPr="00363B31">
        <w:rPr>
          <w:rFonts w:ascii="Times New Roman" w:hAnsi="Times New Roman" w:cs="Times New Roman"/>
          <w:sz w:val="28"/>
          <w:szCs w:val="28"/>
        </w:rPr>
        <w:t xml:space="preserve">тыс. руб. </w:t>
      </w:r>
    </w:p>
    <w:p w:rsidR="00332B36" w:rsidRDefault="00332B36" w:rsidP="00363B31">
      <w:pPr>
        <w:pStyle w:val="a3"/>
        <w:spacing w:before="240" w:line="240" w:lineRule="auto"/>
        <w:ind w:left="0" w:right="-2" w:firstLine="709"/>
        <w:jc w:val="both"/>
        <w:rPr>
          <w:rFonts w:ascii="Times New Roman" w:hAnsi="Times New Roman" w:cs="Times New Roman"/>
          <w:sz w:val="28"/>
          <w:szCs w:val="28"/>
        </w:rPr>
      </w:pPr>
    </w:p>
    <w:p w:rsidR="00C32AAF" w:rsidRPr="00363B31" w:rsidRDefault="00C32AAF" w:rsidP="00363B31">
      <w:pPr>
        <w:pStyle w:val="a3"/>
        <w:spacing w:before="240" w:line="240" w:lineRule="auto"/>
        <w:ind w:left="0" w:right="-2" w:firstLine="709"/>
        <w:jc w:val="both"/>
        <w:rPr>
          <w:rFonts w:ascii="Times New Roman" w:hAnsi="Times New Roman" w:cs="Times New Roman"/>
          <w:sz w:val="28"/>
          <w:szCs w:val="28"/>
        </w:rPr>
      </w:pPr>
      <w:r w:rsidRPr="00363B31">
        <w:rPr>
          <w:rFonts w:ascii="Times New Roman" w:hAnsi="Times New Roman" w:cs="Times New Roman"/>
          <w:sz w:val="28"/>
          <w:szCs w:val="28"/>
        </w:rPr>
        <w:t xml:space="preserve">Финансовая оценка выявленных нарушений по результатам </w:t>
      </w:r>
      <w:r w:rsidR="00451438" w:rsidRPr="00363B31">
        <w:rPr>
          <w:rFonts w:ascii="Times New Roman" w:hAnsi="Times New Roman" w:cs="Times New Roman"/>
          <w:sz w:val="28"/>
          <w:szCs w:val="28"/>
        </w:rPr>
        <w:t xml:space="preserve">контрольных мероприятий </w:t>
      </w:r>
      <w:r w:rsidR="00593B66" w:rsidRPr="00363B31">
        <w:rPr>
          <w:rFonts w:ascii="Times New Roman" w:hAnsi="Times New Roman" w:cs="Times New Roman"/>
          <w:sz w:val="28"/>
          <w:szCs w:val="28"/>
        </w:rPr>
        <w:t xml:space="preserve"> составила </w:t>
      </w:r>
      <w:r w:rsidR="00BC330F" w:rsidRPr="00786D4A">
        <w:rPr>
          <w:rFonts w:ascii="Times New Roman" w:hAnsi="Times New Roman" w:cs="Times New Roman"/>
          <w:i/>
          <w:sz w:val="28"/>
          <w:szCs w:val="28"/>
        </w:rPr>
        <w:t>372,9</w:t>
      </w:r>
      <w:r w:rsidR="00451438" w:rsidRPr="00363B31">
        <w:rPr>
          <w:rFonts w:ascii="Times New Roman" w:hAnsi="Times New Roman" w:cs="Times New Roman"/>
          <w:sz w:val="28"/>
          <w:szCs w:val="28"/>
        </w:rPr>
        <w:t xml:space="preserve"> тыс. руб., в том числе</w:t>
      </w:r>
      <w:r w:rsidR="00BC330F" w:rsidRPr="00363B31">
        <w:rPr>
          <w:rFonts w:ascii="Times New Roman" w:hAnsi="Times New Roman" w:cs="Times New Roman"/>
          <w:sz w:val="28"/>
          <w:szCs w:val="28"/>
        </w:rPr>
        <w:t xml:space="preserve"> </w:t>
      </w:r>
      <w:r w:rsidR="00BC330F" w:rsidRPr="00363B31">
        <w:rPr>
          <w:rFonts w:ascii="Times New Roman" w:hAnsi="Times New Roman" w:cs="Times New Roman"/>
          <w:i/>
          <w:sz w:val="28"/>
          <w:szCs w:val="28"/>
        </w:rPr>
        <w:t>нецелевое использование бюджетных средств</w:t>
      </w:r>
      <w:r w:rsidR="00BC330F" w:rsidRPr="00363B31">
        <w:rPr>
          <w:rFonts w:ascii="Times New Roman" w:hAnsi="Times New Roman" w:cs="Times New Roman"/>
          <w:sz w:val="28"/>
          <w:szCs w:val="28"/>
        </w:rPr>
        <w:t xml:space="preserve"> – 333,5 тыс. руб.; </w:t>
      </w:r>
      <w:r w:rsidR="00451438" w:rsidRPr="00363B31">
        <w:rPr>
          <w:rFonts w:ascii="Times New Roman" w:hAnsi="Times New Roman" w:cs="Times New Roman"/>
          <w:sz w:val="28"/>
          <w:szCs w:val="28"/>
        </w:rPr>
        <w:t xml:space="preserve"> </w:t>
      </w:r>
      <w:r w:rsidR="00BC330F" w:rsidRPr="00363B31">
        <w:rPr>
          <w:rFonts w:ascii="Times New Roman" w:hAnsi="Times New Roman" w:cs="Times New Roman"/>
          <w:i/>
          <w:sz w:val="28"/>
          <w:szCs w:val="28"/>
        </w:rPr>
        <w:t xml:space="preserve">иные нарушения </w:t>
      </w:r>
      <w:r w:rsidR="00451438" w:rsidRPr="00363B31">
        <w:rPr>
          <w:rFonts w:ascii="Times New Roman" w:hAnsi="Times New Roman" w:cs="Times New Roman"/>
          <w:i/>
          <w:sz w:val="28"/>
          <w:szCs w:val="28"/>
        </w:rPr>
        <w:t xml:space="preserve"> </w:t>
      </w:r>
      <w:r w:rsidR="00BC330F" w:rsidRPr="00363B31">
        <w:rPr>
          <w:rFonts w:ascii="Times New Roman" w:hAnsi="Times New Roman" w:cs="Times New Roman"/>
          <w:i/>
          <w:sz w:val="28"/>
          <w:szCs w:val="28"/>
        </w:rPr>
        <w:t>–</w:t>
      </w:r>
      <w:r w:rsidRPr="00363B31">
        <w:rPr>
          <w:rFonts w:ascii="Times New Roman" w:hAnsi="Times New Roman" w:cs="Times New Roman"/>
          <w:sz w:val="28"/>
          <w:szCs w:val="28"/>
        </w:rPr>
        <w:t xml:space="preserve"> </w:t>
      </w:r>
      <w:r w:rsidR="00BC330F" w:rsidRPr="00363B31">
        <w:rPr>
          <w:rFonts w:ascii="Times New Roman" w:hAnsi="Times New Roman" w:cs="Times New Roman"/>
          <w:i/>
          <w:sz w:val="28"/>
          <w:szCs w:val="28"/>
        </w:rPr>
        <w:t>39,4</w:t>
      </w:r>
      <w:r w:rsidRPr="00363B31">
        <w:rPr>
          <w:rFonts w:ascii="Times New Roman" w:hAnsi="Times New Roman" w:cs="Times New Roman"/>
          <w:b/>
          <w:i/>
          <w:sz w:val="28"/>
          <w:szCs w:val="28"/>
        </w:rPr>
        <w:t xml:space="preserve"> </w:t>
      </w:r>
      <w:r w:rsidR="00451438" w:rsidRPr="00363B31">
        <w:rPr>
          <w:rFonts w:ascii="Times New Roman" w:hAnsi="Times New Roman" w:cs="Times New Roman"/>
          <w:sz w:val="28"/>
          <w:szCs w:val="28"/>
        </w:rPr>
        <w:t>тыс.</w:t>
      </w:r>
      <w:r w:rsidRPr="00363B31">
        <w:rPr>
          <w:rFonts w:ascii="Times New Roman" w:hAnsi="Times New Roman" w:cs="Times New Roman"/>
          <w:sz w:val="28"/>
          <w:szCs w:val="28"/>
        </w:rPr>
        <w:t xml:space="preserve"> руб.</w:t>
      </w:r>
    </w:p>
    <w:p w:rsidR="004E3980" w:rsidRPr="00363B31" w:rsidRDefault="00BC330F" w:rsidP="00363B31">
      <w:pPr>
        <w:pStyle w:val="a3"/>
        <w:autoSpaceDE w:val="0"/>
        <w:autoSpaceDN w:val="0"/>
        <w:adjustRightInd w:val="0"/>
        <w:spacing w:before="240" w:after="0" w:line="240" w:lineRule="auto"/>
        <w:ind w:left="0" w:firstLine="709"/>
        <w:jc w:val="both"/>
        <w:rPr>
          <w:rFonts w:ascii="Times New Roman" w:hAnsi="Times New Roman" w:cs="Times New Roman"/>
          <w:sz w:val="28"/>
          <w:szCs w:val="28"/>
        </w:rPr>
      </w:pPr>
      <w:r w:rsidRPr="00363B31">
        <w:rPr>
          <w:rFonts w:ascii="Times New Roman" w:hAnsi="Times New Roman" w:cs="Times New Roman"/>
          <w:sz w:val="28"/>
          <w:szCs w:val="28"/>
        </w:rPr>
        <w:t xml:space="preserve">Устранено выявленных нарушений  на сумму 362,9 тыс. руб. (обеспечен возврат средств </w:t>
      </w:r>
      <w:r w:rsidR="009F43C4" w:rsidRPr="00363B31">
        <w:rPr>
          <w:rFonts w:ascii="Times New Roman" w:hAnsi="Times New Roman" w:cs="Times New Roman"/>
          <w:sz w:val="28"/>
          <w:szCs w:val="28"/>
        </w:rPr>
        <w:t>в бюджеты всех уровней бюджетной системы РФ)</w:t>
      </w:r>
    </w:p>
    <w:p w:rsidR="004E3980" w:rsidRPr="00363B31" w:rsidRDefault="004E3980" w:rsidP="00363B31">
      <w:pPr>
        <w:pStyle w:val="a3"/>
        <w:autoSpaceDE w:val="0"/>
        <w:autoSpaceDN w:val="0"/>
        <w:adjustRightInd w:val="0"/>
        <w:spacing w:before="240" w:after="0" w:line="240" w:lineRule="auto"/>
        <w:ind w:left="0" w:firstLine="709"/>
        <w:jc w:val="both"/>
        <w:rPr>
          <w:rFonts w:ascii="Times New Roman" w:hAnsi="Times New Roman" w:cs="Times New Roman"/>
          <w:sz w:val="28"/>
          <w:szCs w:val="28"/>
        </w:rPr>
      </w:pPr>
      <w:r w:rsidRPr="00363B31">
        <w:rPr>
          <w:rFonts w:ascii="Times New Roman" w:hAnsi="Times New Roman" w:cs="Times New Roman"/>
          <w:sz w:val="28"/>
          <w:szCs w:val="28"/>
        </w:rPr>
        <w:t>Информация о нарушениях принята к сведению, ведется работа по исключению данных нарушений и (или) недопущению их в последующем.</w:t>
      </w:r>
    </w:p>
    <w:p w:rsidR="004E3980" w:rsidRPr="00363B31" w:rsidRDefault="004E3980" w:rsidP="00363B31">
      <w:pPr>
        <w:tabs>
          <w:tab w:val="num" w:pos="1440"/>
        </w:tabs>
        <w:spacing w:before="240" w:after="0" w:line="240" w:lineRule="auto"/>
        <w:ind w:firstLine="709"/>
        <w:jc w:val="both"/>
        <w:rPr>
          <w:rFonts w:ascii="Times New Roman" w:hAnsi="Times New Roman" w:cs="Times New Roman"/>
          <w:sz w:val="28"/>
          <w:szCs w:val="28"/>
        </w:rPr>
      </w:pPr>
      <w:r w:rsidRPr="00363B31">
        <w:rPr>
          <w:rFonts w:ascii="Times New Roman" w:hAnsi="Times New Roman" w:cs="Times New Roman"/>
          <w:sz w:val="28"/>
          <w:szCs w:val="28"/>
        </w:rPr>
        <w:t>В зависимости от характера выявленных наруш</w:t>
      </w:r>
      <w:r w:rsidR="00D06E52" w:rsidRPr="00363B31">
        <w:rPr>
          <w:rFonts w:ascii="Times New Roman" w:hAnsi="Times New Roman" w:cs="Times New Roman"/>
          <w:sz w:val="28"/>
          <w:szCs w:val="28"/>
        </w:rPr>
        <w:t xml:space="preserve">ений и недостатков строилась </w:t>
      </w:r>
      <w:r w:rsidRPr="00363B31">
        <w:rPr>
          <w:rFonts w:ascii="Times New Roman" w:hAnsi="Times New Roman" w:cs="Times New Roman"/>
          <w:sz w:val="28"/>
          <w:szCs w:val="28"/>
        </w:rPr>
        <w:t>направленная на их устранение работа, принимались соответствующие меры в рамках установленной компетенции и предоставленных полномочий. В ряде случаев устранение нарушений осуществлялось непосредственно в ходе проверки.</w:t>
      </w:r>
    </w:p>
    <w:p w:rsidR="00DA162B" w:rsidRPr="00363B31" w:rsidRDefault="00DA162B" w:rsidP="00363B31">
      <w:pPr>
        <w:tabs>
          <w:tab w:val="num" w:pos="1440"/>
        </w:tabs>
        <w:spacing w:before="240" w:after="0" w:line="240" w:lineRule="auto"/>
        <w:ind w:firstLine="709"/>
        <w:jc w:val="both"/>
        <w:rPr>
          <w:rFonts w:ascii="Times New Roman" w:hAnsi="Times New Roman" w:cs="Times New Roman"/>
          <w:sz w:val="28"/>
          <w:szCs w:val="28"/>
        </w:rPr>
      </w:pPr>
      <w:r w:rsidRPr="00363B31">
        <w:rPr>
          <w:rFonts w:ascii="Times New Roman" w:hAnsi="Times New Roman" w:cs="Times New Roman"/>
          <w:sz w:val="28"/>
          <w:szCs w:val="28"/>
        </w:rPr>
        <w:t>Выявленные, но не устраненные в ходе контрольных мероприятий недостатки и нереализованные предложения, указанные в актах, отчетах, находятся на постоянном контроле Контрольно-счетного комитета, по ним проводится соответствующая работа.</w:t>
      </w:r>
    </w:p>
    <w:p w:rsidR="00DA162B" w:rsidRPr="00363B31" w:rsidRDefault="00DA162B" w:rsidP="00363B31">
      <w:pPr>
        <w:tabs>
          <w:tab w:val="num" w:pos="1440"/>
        </w:tabs>
        <w:spacing w:before="240" w:after="0" w:line="240" w:lineRule="auto"/>
        <w:ind w:firstLine="709"/>
        <w:jc w:val="both"/>
        <w:rPr>
          <w:rFonts w:ascii="Times New Roman" w:hAnsi="Times New Roman" w:cs="Times New Roman"/>
          <w:sz w:val="28"/>
          <w:szCs w:val="28"/>
        </w:rPr>
      </w:pPr>
      <w:r w:rsidRPr="00363B31">
        <w:rPr>
          <w:rFonts w:ascii="Times New Roman" w:hAnsi="Times New Roman" w:cs="Times New Roman"/>
          <w:sz w:val="28"/>
          <w:szCs w:val="28"/>
        </w:rPr>
        <w:t>Отчеты по результатам контрольных мероприятий в рамках взаимодействия направлены в Прокуратуру Беломорского района для принятия мер прокурорского реагирования.</w:t>
      </w:r>
    </w:p>
    <w:p w:rsidR="007A04EF" w:rsidRPr="00363B31" w:rsidRDefault="007C02A3" w:rsidP="00363B31">
      <w:pPr>
        <w:autoSpaceDE w:val="0"/>
        <w:autoSpaceDN w:val="0"/>
        <w:adjustRightInd w:val="0"/>
        <w:spacing w:before="240" w:after="0" w:line="240" w:lineRule="auto"/>
        <w:ind w:firstLine="709"/>
        <w:jc w:val="both"/>
        <w:rPr>
          <w:rFonts w:ascii="Times New Roman" w:hAnsi="Times New Roman" w:cs="Times New Roman"/>
          <w:i/>
          <w:sz w:val="28"/>
          <w:szCs w:val="28"/>
        </w:rPr>
      </w:pPr>
      <w:r w:rsidRPr="00363B31">
        <w:rPr>
          <w:rFonts w:ascii="Times New Roman" w:hAnsi="Times New Roman" w:cs="Times New Roman"/>
          <w:i/>
          <w:sz w:val="28"/>
          <w:szCs w:val="28"/>
        </w:rPr>
        <w:t>В 20</w:t>
      </w:r>
      <w:r w:rsidR="00456B34" w:rsidRPr="00363B31">
        <w:rPr>
          <w:rFonts w:ascii="Times New Roman" w:hAnsi="Times New Roman" w:cs="Times New Roman"/>
          <w:i/>
          <w:sz w:val="28"/>
          <w:szCs w:val="28"/>
        </w:rPr>
        <w:t>2</w:t>
      </w:r>
      <w:r w:rsidR="00677633" w:rsidRPr="00363B31">
        <w:rPr>
          <w:rFonts w:ascii="Times New Roman" w:hAnsi="Times New Roman" w:cs="Times New Roman"/>
          <w:i/>
          <w:sz w:val="28"/>
          <w:szCs w:val="28"/>
        </w:rPr>
        <w:t>3</w:t>
      </w:r>
      <w:r w:rsidR="00C471A4" w:rsidRPr="00363B31">
        <w:rPr>
          <w:rFonts w:ascii="Times New Roman" w:hAnsi="Times New Roman" w:cs="Times New Roman"/>
          <w:i/>
          <w:sz w:val="28"/>
          <w:szCs w:val="28"/>
        </w:rPr>
        <w:t xml:space="preserve"> </w:t>
      </w:r>
      <w:r w:rsidRPr="00363B31">
        <w:rPr>
          <w:rFonts w:ascii="Times New Roman" w:hAnsi="Times New Roman" w:cs="Times New Roman"/>
          <w:i/>
          <w:sz w:val="28"/>
          <w:szCs w:val="28"/>
        </w:rPr>
        <w:t>году п</w:t>
      </w:r>
      <w:r w:rsidR="007A04EF" w:rsidRPr="00363B31">
        <w:rPr>
          <w:rFonts w:ascii="Times New Roman" w:hAnsi="Times New Roman" w:cs="Times New Roman"/>
          <w:i/>
          <w:sz w:val="28"/>
          <w:szCs w:val="28"/>
        </w:rPr>
        <w:t xml:space="preserve">роведено </w:t>
      </w:r>
      <w:r w:rsidR="00677633" w:rsidRPr="00363B31">
        <w:rPr>
          <w:rFonts w:ascii="Times New Roman" w:hAnsi="Times New Roman" w:cs="Times New Roman"/>
          <w:i/>
          <w:sz w:val="28"/>
          <w:szCs w:val="28"/>
        </w:rPr>
        <w:t>3</w:t>
      </w:r>
      <w:r w:rsidR="00C762E6" w:rsidRPr="00363B31">
        <w:rPr>
          <w:rFonts w:ascii="Times New Roman" w:hAnsi="Times New Roman" w:cs="Times New Roman"/>
          <w:i/>
          <w:sz w:val="28"/>
          <w:szCs w:val="28"/>
        </w:rPr>
        <w:t>8</w:t>
      </w:r>
      <w:r w:rsidR="00DF6D6B" w:rsidRPr="00363B31">
        <w:rPr>
          <w:rFonts w:ascii="Times New Roman" w:hAnsi="Times New Roman" w:cs="Times New Roman"/>
          <w:i/>
          <w:sz w:val="28"/>
          <w:szCs w:val="28"/>
        </w:rPr>
        <w:t xml:space="preserve"> </w:t>
      </w:r>
      <w:r w:rsidR="007A04EF" w:rsidRPr="00363B31">
        <w:rPr>
          <w:rFonts w:ascii="Times New Roman" w:hAnsi="Times New Roman" w:cs="Times New Roman"/>
          <w:i/>
          <w:sz w:val="28"/>
          <w:szCs w:val="28"/>
        </w:rPr>
        <w:t xml:space="preserve"> экспертно-аналитических мероприяти</w:t>
      </w:r>
      <w:r w:rsidR="00623180" w:rsidRPr="00363B31">
        <w:rPr>
          <w:rFonts w:ascii="Times New Roman" w:hAnsi="Times New Roman" w:cs="Times New Roman"/>
          <w:i/>
          <w:sz w:val="28"/>
          <w:szCs w:val="28"/>
        </w:rPr>
        <w:t>й</w:t>
      </w:r>
      <w:r w:rsidR="00E96CD7" w:rsidRPr="00363B31">
        <w:rPr>
          <w:rFonts w:ascii="Times New Roman" w:hAnsi="Times New Roman" w:cs="Times New Roman"/>
          <w:i/>
          <w:sz w:val="28"/>
          <w:szCs w:val="28"/>
        </w:rPr>
        <w:t>.</w:t>
      </w:r>
    </w:p>
    <w:p w:rsidR="000213E7" w:rsidRPr="00363B31" w:rsidRDefault="000213E7" w:rsidP="00363B31">
      <w:pPr>
        <w:shd w:val="clear" w:color="auto" w:fill="FFFFFF"/>
        <w:spacing w:before="240" w:after="0" w:line="240" w:lineRule="auto"/>
        <w:ind w:firstLine="709"/>
        <w:jc w:val="both"/>
        <w:rPr>
          <w:rFonts w:ascii="Times New Roman" w:eastAsia="Times New Roman" w:hAnsi="Times New Roman" w:cs="Times New Roman"/>
          <w:sz w:val="28"/>
          <w:szCs w:val="28"/>
        </w:rPr>
      </w:pPr>
      <w:r w:rsidRPr="00363B31">
        <w:rPr>
          <w:rFonts w:ascii="Times New Roman" w:hAnsi="Times New Roman" w:cs="Times New Roman"/>
          <w:sz w:val="28"/>
          <w:szCs w:val="28"/>
        </w:rPr>
        <w:t>Реализуя задачи, определенные Положением о Контрольно-счетном комитете, за отчетный период было проведено 3</w:t>
      </w:r>
      <w:r w:rsidR="00C762E6" w:rsidRPr="00363B31">
        <w:rPr>
          <w:rFonts w:ascii="Times New Roman" w:hAnsi="Times New Roman" w:cs="Times New Roman"/>
          <w:sz w:val="28"/>
          <w:szCs w:val="28"/>
        </w:rPr>
        <w:t>8</w:t>
      </w:r>
      <w:r w:rsidRPr="00363B31">
        <w:rPr>
          <w:rFonts w:ascii="Times New Roman" w:hAnsi="Times New Roman" w:cs="Times New Roman"/>
          <w:sz w:val="28"/>
          <w:szCs w:val="28"/>
        </w:rPr>
        <w:t xml:space="preserve"> экспертно-аналитических мероприятий.</w:t>
      </w:r>
    </w:p>
    <w:p w:rsidR="000213E7" w:rsidRPr="00363B31" w:rsidRDefault="000213E7" w:rsidP="00363B31">
      <w:pPr>
        <w:spacing w:after="0" w:line="240" w:lineRule="auto"/>
        <w:ind w:firstLine="709"/>
        <w:jc w:val="both"/>
        <w:rPr>
          <w:rFonts w:ascii="Times New Roman" w:hAnsi="Times New Roman" w:cs="Times New Roman"/>
          <w:sz w:val="28"/>
          <w:szCs w:val="28"/>
        </w:rPr>
      </w:pPr>
      <w:r w:rsidRPr="00363B31">
        <w:rPr>
          <w:rFonts w:ascii="Times New Roman" w:eastAsia="Times New Roman" w:hAnsi="Times New Roman" w:cs="Times New Roman"/>
          <w:sz w:val="28"/>
          <w:szCs w:val="28"/>
        </w:rPr>
        <w:t>В заключени</w:t>
      </w:r>
      <w:r w:rsidR="00363B31" w:rsidRPr="00363B31">
        <w:rPr>
          <w:rFonts w:ascii="Times New Roman" w:eastAsia="Times New Roman" w:hAnsi="Times New Roman" w:cs="Times New Roman"/>
          <w:sz w:val="28"/>
          <w:szCs w:val="28"/>
        </w:rPr>
        <w:t>и</w:t>
      </w:r>
      <w:r w:rsidRPr="00363B31">
        <w:rPr>
          <w:rFonts w:ascii="Times New Roman" w:eastAsia="Times New Roman" w:hAnsi="Times New Roman" w:cs="Times New Roman"/>
          <w:sz w:val="28"/>
          <w:szCs w:val="28"/>
        </w:rPr>
        <w:t xml:space="preserve"> на проект решения «О бюджете Беломорского муниципального округа на 2024 год и на плановый период 2025 </w:t>
      </w:r>
      <w:r w:rsidRPr="00363B31">
        <w:rPr>
          <w:rFonts w:ascii="Times New Roman" w:hAnsi="Times New Roman" w:cs="Times New Roman"/>
          <w:sz w:val="28"/>
          <w:szCs w:val="28"/>
        </w:rPr>
        <w:t>и 2026</w:t>
      </w:r>
      <w:r w:rsidRPr="00363B31">
        <w:rPr>
          <w:rFonts w:ascii="Times New Roman" w:eastAsia="Times New Roman" w:hAnsi="Times New Roman" w:cs="Times New Roman"/>
          <w:sz w:val="28"/>
          <w:szCs w:val="28"/>
        </w:rPr>
        <w:t xml:space="preserve"> годов» </w:t>
      </w:r>
      <w:r w:rsidRPr="00363B31">
        <w:rPr>
          <w:rFonts w:ascii="Times New Roman" w:hAnsi="Times New Roman" w:cs="Times New Roman"/>
          <w:sz w:val="28"/>
          <w:szCs w:val="28"/>
        </w:rPr>
        <w:t xml:space="preserve">отмечено: </w:t>
      </w:r>
    </w:p>
    <w:p w:rsidR="000213E7" w:rsidRPr="00363B31" w:rsidRDefault="000213E7" w:rsidP="00363B31">
      <w:pPr>
        <w:numPr>
          <w:ilvl w:val="0"/>
          <w:numId w:val="4"/>
        </w:numPr>
        <w:shd w:val="clear" w:color="auto" w:fill="FFFFFF"/>
        <w:spacing w:after="0" w:line="240" w:lineRule="auto"/>
        <w:ind w:left="0" w:firstLine="709"/>
        <w:jc w:val="both"/>
        <w:rPr>
          <w:rFonts w:ascii="Times New Roman" w:hAnsi="Times New Roman" w:cs="Times New Roman"/>
          <w:color w:val="00000A"/>
          <w:sz w:val="28"/>
          <w:szCs w:val="28"/>
        </w:rPr>
      </w:pPr>
      <w:r w:rsidRPr="00363B31">
        <w:rPr>
          <w:rFonts w:ascii="Times New Roman" w:hAnsi="Times New Roman" w:cs="Times New Roman"/>
          <w:sz w:val="28"/>
          <w:szCs w:val="28"/>
        </w:rPr>
        <w:t xml:space="preserve">Проект Решения о бюджете с приложением документов и материалов для проведения экспертизы поступил в Контрольно-счетный комитет 15 ноября 2023 года. </w:t>
      </w:r>
    </w:p>
    <w:p w:rsidR="000213E7" w:rsidRPr="00363B31" w:rsidRDefault="000213E7" w:rsidP="00363B31">
      <w:pPr>
        <w:numPr>
          <w:ilvl w:val="0"/>
          <w:numId w:val="4"/>
        </w:numPr>
        <w:shd w:val="clear" w:color="auto" w:fill="FFFFFF"/>
        <w:spacing w:after="0" w:line="240" w:lineRule="auto"/>
        <w:ind w:left="0" w:firstLine="709"/>
        <w:jc w:val="both"/>
        <w:rPr>
          <w:rFonts w:ascii="Times New Roman" w:hAnsi="Times New Roman" w:cs="Times New Roman"/>
          <w:color w:val="333333"/>
          <w:sz w:val="28"/>
          <w:szCs w:val="28"/>
        </w:rPr>
      </w:pPr>
      <w:r w:rsidRPr="00363B31">
        <w:rPr>
          <w:rFonts w:ascii="Times New Roman" w:hAnsi="Times New Roman" w:cs="Times New Roman"/>
          <w:color w:val="00000A"/>
          <w:sz w:val="28"/>
          <w:szCs w:val="28"/>
        </w:rPr>
        <w:t>Одновременно с проектом Решения о бюджете предоставлены документы и материалы в соответствии с требованиями статьи 184.2 Бюджетного кодекса Российской Федерации в полном объеме.</w:t>
      </w:r>
    </w:p>
    <w:p w:rsidR="000213E7" w:rsidRPr="00363B31" w:rsidRDefault="000213E7" w:rsidP="00363B31">
      <w:pPr>
        <w:numPr>
          <w:ilvl w:val="0"/>
          <w:numId w:val="4"/>
        </w:numPr>
        <w:spacing w:after="0" w:line="240" w:lineRule="auto"/>
        <w:ind w:left="0" w:firstLine="709"/>
        <w:jc w:val="both"/>
        <w:rPr>
          <w:rFonts w:ascii="Times New Roman" w:hAnsi="Times New Roman" w:cs="Times New Roman"/>
          <w:sz w:val="28"/>
          <w:szCs w:val="28"/>
        </w:rPr>
      </w:pPr>
      <w:r w:rsidRPr="00363B31">
        <w:rPr>
          <w:rFonts w:ascii="Times New Roman" w:hAnsi="Times New Roman" w:cs="Times New Roman"/>
          <w:sz w:val="28"/>
          <w:szCs w:val="28"/>
          <w:lang w:eastAsia="ar-SA"/>
        </w:rPr>
        <w:t xml:space="preserve">В соответствии с требованиями п. 4 ст. 169 Бюджетного кодекса Российской Федерации и п. 12 раздела </w:t>
      </w:r>
      <w:r w:rsidRPr="00363B31">
        <w:rPr>
          <w:rFonts w:ascii="Times New Roman" w:hAnsi="Times New Roman" w:cs="Times New Roman"/>
          <w:sz w:val="28"/>
          <w:szCs w:val="28"/>
          <w:lang w:val="en-US" w:eastAsia="ar-SA"/>
        </w:rPr>
        <w:t>III</w:t>
      </w:r>
      <w:r w:rsidRPr="00363B31">
        <w:rPr>
          <w:rFonts w:ascii="Times New Roman" w:hAnsi="Times New Roman" w:cs="Times New Roman"/>
          <w:sz w:val="28"/>
          <w:szCs w:val="28"/>
          <w:lang w:eastAsia="ar-SA"/>
        </w:rPr>
        <w:t xml:space="preserve"> Положения о бюджетном процессе в Беломорском муниципальном округе проект бюджета «О бюджете Беломорского муниципального округа на 2024 год и на плановый период 2025 и 2026 годов» составлен на три года: очередной финансовый год (2024 год) и на плановый период (2025 и 2026 годов).</w:t>
      </w:r>
    </w:p>
    <w:p w:rsidR="000213E7" w:rsidRPr="00363B31" w:rsidRDefault="000213E7" w:rsidP="00363B31">
      <w:pPr>
        <w:pStyle w:val="af3"/>
        <w:numPr>
          <w:ilvl w:val="0"/>
          <w:numId w:val="4"/>
        </w:numPr>
        <w:spacing w:after="0" w:line="240" w:lineRule="auto"/>
        <w:ind w:left="0" w:firstLine="709"/>
        <w:jc w:val="both"/>
        <w:rPr>
          <w:rFonts w:ascii="Times New Roman" w:hAnsi="Times New Roman" w:cs="Times New Roman"/>
          <w:sz w:val="28"/>
          <w:szCs w:val="28"/>
        </w:rPr>
      </w:pPr>
      <w:r w:rsidRPr="00363B31">
        <w:rPr>
          <w:rFonts w:ascii="Times New Roman" w:hAnsi="Times New Roman" w:cs="Times New Roman"/>
          <w:sz w:val="28"/>
          <w:szCs w:val="28"/>
        </w:rPr>
        <w:t xml:space="preserve">Проект Решения о бюджете Беломорского муниципального округа Республики Карелия подготовлен в соответствии с требованиями к структуре и содержанию проекта о местном бюджете, установленными статьей 184.1. Бюджетного кодекса Российской Федерации, разделом </w:t>
      </w:r>
      <w:r w:rsidRPr="00363B31">
        <w:rPr>
          <w:rFonts w:ascii="Times New Roman" w:hAnsi="Times New Roman" w:cs="Times New Roman"/>
          <w:sz w:val="28"/>
          <w:szCs w:val="28"/>
          <w:lang w:val="en-US"/>
        </w:rPr>
        <w:t>IV</w:t>
      </w:r>
      <w:r w:rsidRPr="00363B31">
        <w:rPr>
          <w:rFonts w:ascii="Times New Roman" w:hAnsi="Times New Roman" w:cs="Times New Roman"/>
          <w:sz w:val="28"/>
          <w:szCs w:val="28"/>
        </w:rPr>
        <w:t xml:space="preserve"> Положения о бюджетном процессе в </w:t>
      </w:r>
      <w:r w:rsidRPr="00363B31">
        <w:rPr>
          <w:rFonts w:ascii="Times New Roman" w:hAnsi="Times New Roman" w:cs="Times New Roman"/>
          <w:color w:val="000000"/>
          <w:sz w:val="28"/>
          <w:szCs w:val="28"/>
        </w:rPr>
        <w:t>Беломорском муниципальном округе, утвержденного</w:t>
      </w:r>
      <w:r w:rsidRPr="00363B31">
        <w:rPr>
          <w:rFonts w:ascii="Times New Roman" w:hAnsi="Times New Roman" w:cs="Times New Roman"/>
          <w:sz w:val="28"/>
          <w:szCs w:val="28"/>
        </w:rPr>
        <w:t xml:space="preserve"> Решением Совета </w:t>
      </w:r>
      <w:r w:rsidRPr="00363B31">
        <w:rPr>
          <w:rFonts w:ascii="Times New Roman" w:hAnsi="Times New Roman" w:cs="Times New Roman"/>
          <w:color w:val="000000"/>
          <w:sz w:val="28"/>
          <w:szCs w:val="28"/>
        </w:rPr>
        <w:t xml:space="preserve">Беломорского муниципального округа. </w:t>
      </w:r>
      <w:r w:rsidRPr="00363B31">
        <w:rPr>
          <w:rFonts w:ascii="Times New Roman" w:hAnsi="Times New Roman" w:cs="Times New Roman"/>
          <w:sz w:val="28"/>
          <w:szCs w:val="28"/>
        </w:rPr>
        <w:t>Постановлением администрации муниципального образования «Беломорский муниципальный район»  от  13 июля 2020 г. №743 «Об утверждении Порядка составления проекта бюджета муниципального образования «Беломорский муниципальный район» и  основными направлениями бюджетной, налоговой и долговой политик  Беломорского муниципального округа, с учетом реализации мероприятий</w:t>
      </w:r>
      <w:r w:rsidRPr="00363B31">
        <w:rPr>
          <w:rFonts w:ascii="Times New Roman" w:hAnsi="Times New Roman" w:cs="Times New Roman"/>
          <w:sz w:val="28"/>
          <w:szCs w:val="28"/>
          <w:lang w:eastAsia="en-US"/>
        </w:rPr>
        <w:t xml:space="preserve"> Программы </w:t>
      </w:r>
      <w:r w:rsidRPr="00363B31">
        <w:rPr>
          <w:rFonts w:ascii="Times New Roman" w:hAnsi="Times New Roman" w:cs="Times New Roman"/>
          <w:sz w:val="28"/>
          <w:szCs w:val="28"/>
        </w:rPr>
        <w:t>оздоровления муниципальных финансов Беломорского муниципального округа Республики Карелия на основе:</w:t>
      </w:r>
    </w:p>
    <w:p w:rsidR="000213E7" w:rsidRPr="00363B31" w:rsidRDefault="000213E7" w:rsidP="00363B31">
      <w:pPr>
        <w:pStyle w:val="af3"/>
        <w:spacing w:after="0" w:line="240" w:lineRule="auto"/>
        <w:ind w:left="0" w:firstLine="709"/>
        <w:jc w:val="both"/>
        <w:rPr>
          <w:rFonts w:ascii="Times New Roman" w:hAnsi="Times New Roman" w:cs="Times New Roman"/>
          <w:sz w:val="28"/>
          <w:szCs w:val="28"/>
        </w:rPr>
      </w:pPr>
      <w:r w:rsidRPr="00363B31">
        <w:rPr>
          <w:rFonts w:ascii="Times New Roman" w:hAnsi="Times New Roman" w:cs="Times New Roman"/>
          <w:sz w:val="28"/>
          <w:szCs w:val="28"/>
        </w:rPr>
        <w:t>- прогноза социально-экономического развития муниципального образования «Беломорский муниципальный район» на 2024 год и на плановый период 2025 и 2026 годов;</w:t>
      </w:r>
    </w:p>
    <w:p w:rsidR="000213E7" w:rsidRPr="00363B31" w:rsidRDefault="000213E7" w:rsidP="00363B31">
      <w:pPr>
        <w:pStyle w:val="af3"/>
        <w:spacing w:line="240" w:lineRule="auto"/>
        <w:ind w:left="0" w:firstLine="709"/>
        <w:jc w:val="both"/>
        <w:rPr>
          <w:rFonts w:ascii="Times New Roman" w:hAnsi="Times New Roman" w:cs="Times New Roman"/>
          <w:sz w:val="28"/>
          <w:szCs w:val="28"/>
        </w:rPr>
      </w:pPr>
      <w:r w:rsidRPr="00363B31">
        <w:rPr>
          <w:rFonts w:ascii="Times New Roman" w:hAnsi="Times New Roman" w:cs="Times New Roman"/>
          <w:sz w:val="28"/>
          <w:szCs w:val="28"/>
        </w:rPr>
        <w:t>- муниципальных программ Беломорского муниципального округа Республики Карелия, направленных на достижение целей и задач социально-экономического развития Беломорского муниципального округа.</w:t>
      </w:r>
    </w:p>
    <w:p w:rsidR="000213E7" w:rsidRPr="00363B31" w:rsidRDefault="000213E7" w:rsidP="00363B31">
      <w:pPr>
        <w:numPr>
          <w:ilvl w:val="0"/>
          <w:numId w:val="4"/>
        </w:numPr>
        <w:spacing w:after="0" w:line="240" w:lineRule="auto"/>
        <w:ind w:left="0" w:firstLine="709"/>
        <w:jc w:val="both"/>
        <w:rPr>
          <w:rFonts w:ascii="Times New Roman" w:hAnsi="Times New Roman" w:cs="Times New Roman"/>
          <w:sz w:val="28"/>
          <w:szCs w:val="28"/>
        </w:rPr>
      </w:pPr>
      <w:r w:rsidRPr="00363B31">
        <w:rPr>
          <w:rFonts w:ascii="Times New Roman" w:hAnsi="Times New Roman" w:cs="Times New Roman"/>
          <w:sz w:val="28"/>
          <w:szCs w:val="28"/>
        </w:rPr>
        <w:t xml:space="preserve">Основные характеристики бюджета </w:t>
      </w:r>
      <w:r w:rsidRPr="00363B31">
        <w:rPr>
          <w:rFonts w:ascii="Times New Roman" w:hAnsi="Times New Roman" w:cs="Times New Roman"/>
          <w:color w:val="000000"/>
          <w:sz w:val="28"/>
          <w:szCs w:val="28"/>
        </w:rPr>
        <w:t>Беломорского муниципального округа Республики Карелия на 2024 год и на плановый период 2025 и 2026 годов сформированы исходя из прогнозируемого объема налоговых и неналоговых доходов, безвозмездных поступлений из бюджета Республики Карелия.</w:t>
      </w:r>
    </w:p>
    <w:p w:rsidR="000213E7" w:rsidRPr="00363B31" w:rsidRDefault="000213E7" w:rsidP="00363B31">
      <w:pPr>
        <w:numPr>
          <w:ilvl w:val="0"/>
          <w:numId w:val="4"/>
        </w:numPr>
        <w:shd w:val="clear" w:color="auto" w:fill="FFFFFF"/>
        <w:spacing w:after="0" w:line="240" w:lineRule="auto"/>
        <w:ind w:left="0" w:firstLine="709"/>
        <w:jc w:val="both"/>
        <w:rPr>
          <w:rFonts w:ascii="Times New Roman" w:hAnsi="Times New Roman" w:cs="Times New Roman"/>
          <w:sz w:val="28"/>
          <w:szCs w:val="28"/>
        </w:rPr>
      </w:pPr>
      <w:r w:rsidRPr="00363B31">
        <w:rPr>
          <w:rFonts w:ascii="Times New Roman" w:hAnsi="Times New Roman" w:cs="Times New Roman"/>
          <w:color w:val="000000"/>
          <w:sz w:val="28"/>
          <w:szCs w:val="28"/>
          <w:shd w:val="clear" w:color="auto" w:fill="FFFFFF"/>
        </w:rPr>
        <w:t>Проект Решения о бюджете содержит следующие основные характеристики бюджета Беломорского муниципального округа Республики Карелия:</w:t>
      </w:r>
    </w:p>
    <w:p w:rsidR="000213E7" w:rsidRPr="00363B31" w:rsidRDefault="000213E7" w:rsidP="00363B31">
      <w:pPr>
        <w:shd w:val="clear" w:color="auto" w:fill="FFFFFF"/>
        <w:spacing w:after="0" w:line="240" w:lineRule="auto"/>
        <w:ind w:firstLine="708"/>
        <w:jc w:val="both"/>
        <w:rPr>
          <w:rFonts w:ascii="Times New Roman" w:hAnsi="Times New Roman" w:cs="Times New Roman"/>
          <w:sz w:val="28"/>
          <w:szCs w:val="28"/>
        </w:rPr>
      </w:pPr>
      <w:r w:rsidRPr="00363B31">
        <w:rPr>
          <w:rFonts w:ascii="Times New Roman" w:hAnsi="Times New Roman" w:cs="Times New Roman"/>
          <w:sz w:val="28"/>
          <w:szCs w:val="28"/>
        </w:rPr>
        <w:t xml:space="preserve">- на 2024 год: доходы в сумме 776 620,9 тыс. руб., расходы в сумме 810 795,9 тыс. руб., дефицит бюджета в сумме 34 175,0 тыс. руб.; </w:t>
      </w:r>
    </w:p>
    <w:p w:rsidR="000213E7" w:rsidRPr="00363B31" w:rsidRDefault="000213E7" w:rsidP="00363B31">
      <w:pPr>
        <w:shd w:val="clear" w:color="auto" w:fill="FFFFFF"/>
        <w:spacing w:after="0" w:line="240" w:lineRule="auto"/>
        <w:ind w:firstLine="708"/>
        <w:jc w:val="both"/>
        <w:rPr>
          <w:rFonts w:ascii="Times New Roman" w:hAnsi="Times New Roman" w:cs="Times New Roman"/>
          <w:sz w:val="28"/>
          <w:szCs w:val="28"/>
        </w:rPr>
      </w:pPr>
      <w:r w:rsidRPr="00363B31">
        <w:rPr>
          <w:rFonts w:ascii="Times New Roman" w:hAnsi="Times New Roman" w:cs="Times New Roman"/>
          <w:sz w:val="28"/>
          <w:szCs w:val="28"/>
        </w:rPr>
        <w:t xml:space="preserve">- на 2025 год: доходы в сумме 690 408,0 тыс. руб., расходы в сумме 690 408,0 тыс. руб., дефицит бюджета в сумме 0,0 тыс. руб.; </w:t>
      </w:r>
    </w:p>
    <w:p w:rsidR="000213E7" w:rsidRPr="00363B31" w:rsidRDefault="000213E7" w:rsidP="00363B31">
      <w:pPr>
        <w:shd w:val="clear" w:color="auto" w:fill="FFFFFF"/>
        <w:spacing w:after="0" w:line="240" w:lineRule="auto"/>
        <w:ind w:firstLine="708"/>
        <w:jc w:val="both"/>
        <w:rPr>
          <w:rFonts w:ascii="Times New Roman" w:hAnsi="Times New Roman" w:cs="Times New Roman"/>
          <w:sz w:val="28"/>
          <w:szCs w:val="28"/>
        </w:rPr>
      </w:pPr>
      <w:r w:rsidRPr="00363B31">
        <w:rPr>
          <w:rFonts w:ascii="Times New Roman" w:hAnsi="Times New Roman" w:cs="Times New Roman"/>
          <w:sz w:val="28"/>
          <w:szCs w:val="28"/>
        </w:rPr>
        <w:t>- на 2026 год: доходы в сумме 650 817,4 тыс. руб., расходы в сумме 650 817,4 тыс. руб., дефицит бюджета в сумме 0,0 тыс. руб.</w:t>
      </w:r>
      <w:r w:rsidRPr="00363B31">
        <w:rPr>
          <w:rFonts w:ascii="Times New Roman" w:hAnsi="Times New Roman" w:cs="Times New Roman"/>
          <w:color w:val="000000"/>
          <w:sz w:val="28"/>
          <w:szCs w:val="28"/>
          <w:shd w:val="clear" w:color="auto" w:fill="FFFFFF"/>
        </w:rPr>
        <w:tab/>
      </w:r>
    </w:p>
    <w:p w:rsidR="000213E7" w:rsidRPr="00363B31" w:rsidRDefault="000213E7" w:rsidP="00363B31">
      <w:pPr>
        <w:numPr>
          <w:ilvl w:val="0"/>
          <w:numId w:val="4"/>
        </w:numPr>
        <w:spacing w:after="0" w:line="240" w:lineRule="auto"/>
        <w:ind w:left="0" w:firstLine="709"/>
        <w:jc w:val="both"/>
        <w:rPr>
          <w:rFonts w:ascii="Times New Roman" w:hAnsi="Times New Roman" w:cs="Times New Roman"/>
          <w:sz w:val="28"/>
          <w:szCs w:val="28"/>
        </w:rPr>
      </w:pPr>
      <w:r w:rsidRPr="00363B31">
        <w:rPr>
          <w:rFonts w:ascii="Times New Roman" w:hAnsi="Times New Roman" w:cs="Times New Roman"/>
          <w:sz w:val="28"/>
          <w:szCs w:val="28"/>
        </w:rPr>
        <w:t>Проектом Решения о бюджете предусмотрены:</w:t>
      </w:r>
    </w:p>
    <w:p w:rsidR="000213E7" w:rsidRPr="00363B31" w:rsidRDefault="000213E7" w:rsidP="00363B31">
      <w:pPr>
        <w:spacing w:after="0" w:line="240" w:lineRule="auto"/>
        <w:ind w:firstLine="709"/>
        <w:jc w:val="both"/>
        <w:rPr>
          <w:rFonts w:ascii="Times New Roman" w:hAnsi="Times New Roman" w:cs="Times New Roman"/>
          <w:sz w:val="28"/>
          <w:szCs w:val="28"/>
        </w:rPr>
      </w:pPr>
      <w:r w:rsidRPr="00363B31">
        <w:rPr>
          <w:rFonts w:ascii="Times New Roman" w:hAnsi="Times New Roman" w:cs="Times New Roman"/>
          <w:sz w:val="28"/>
          <w:szCs w:val="28"/>
        </w:rPr>
        <w:t>-  общий объем условно утверждаемых расходов на 2025 год в сумме                      9 800,0 тыс. руб., на 2026 год в сумме 20 500,0 тыс. руб.;</w:t>
      </w:r>
    </w:p>
    <w:p w:rsidR="000213E7" w:rsidRPr="00363B31" w:rsidRDefault="000213E7" w:rsidP="00363B31">
      <w:pPr>
        <w:spacing w:after="0" w:line="240" w:lineRule="auto"/>
        <w:ind w:firstLine="709"/>
        <w:jc w:val="both"/>
        <w:rPr>
          <w:rFonts w:ascii="Times New Roman" w:hAnsi="Times New Roman" w:cs="Times New Roman"/>
          <w:sz w:val="28"/>
          <w:szCs w:val="28"/>
        </w:rPr>
      </w:pPr>
      <w:r w:rsidRPr="00363B31">
        <w:rPr>
          <w:rFonts w:ascii="Times New Roman" w:hAnsi="Times New Roman" w:cs="Times New Roman"/>
          <w:sz w:val="28"/>
          <w:szCs w:val="28"/>
        </w:rPr>
        <w:t>- верхний предел муниципального внутреннего долга на 1 января 2025-2027 года в сумме 172 475,0 тыс. руб. тыс. руб., в том числе верхний предел долга по муниципальным гарантиям в сумме 0,0 тыс. руб.</w:t>
      </w:r>
    </w:p>
    <w:p w:rsidR="000213E7" w:rsidRPr="00363B31" w:rsidRDefault="000213E7" w:rsidP="00363B31">
      <w:pPr>
        <w:pStyle w:val="a3"/>
        <w:numPr>
          <w:ilvl w:val="0"/>
          <w:numId w:val="4"/>
        </w:numPr>
        <w:shd w:val="clear" w:color="auto" w:fill="FFFFFF"/>
        <w:spacing w:after="0" w:line="240" w:lineRule="auto"/>
        <w:ind w:left="0" w:firstLine="709"/>
        <w:jc w:val="both"/>
        <w:rPr>
          <w:rFonts w:ascii="Times New Roman" w:hAnsi="Times New Roman" w:cs="Times New Roman"/>
          <w:color w:val="000000"/>
          <w:sz w:val="28"/>
          <w:szCs w:val="28"/>
        </w:rPr>
      </w:pPr>
      <w:r w:rsidRPr="00363B31">
        <w:rPr>
          <w:rFonts w:ascii="Times New Roman" w:hAnsi="Times New Roman" w:cs="Times New Roman"/>
          <w:sz w:val="28"/>
          <w:szCs w:val="28"/>
        </w:rPr>
        <w:t xml:space="preserve">Проект бюджета составлен в соответствии с приказом Минфина России от 24 мая 2022 г. № 82н «О Порядке формирования и применения кодов бюджетной классификации Российской Федерации, их структуре и принципах назначения», </w:t>
      </w:r>
      <w:r w:rsidRPr="00363B31">
        <w:rPr>
          <w:rFonts w:ascii="Times New Roman" w:hAnsi="Times New Roman" w:cs="Times New Roman"/>
          <w:sz w:val="28"/>
          <w:szCs w:val="28"/>
          <w:shd w:val="clear" w:color="auto" w:fill="FFFFFF"/>
        </w:rPr>
        <w:t>приказом Минфина России от 1 июня 2023 г. N 80н «Об утверждении кодов (перечней кодов) бюджетной классификации Российской Федерации на 2024 год (на 2024 год и на плановый период 2025 и 2026 годов)».</w:t>
      </w:r>
    </w:p>
    <w:p w:rsidR="000213E7" w:rsidRPr="00363B31" w:rsidRDefault="000213E7" w:rsidP="00363B31">
      <w:pPr>
        <w:numPr>
          <w:ilvl w:val="0"/>
          <w:numId w:val="4"/>
        </w:numPr>
        <w:shd w:val="clear" w:color="auto" w:fill="FFFFFF"/>
        <w:spacing w:after="0" w:line="240" w:lineRule="auto"/>
        <w:ind w:left="0" w:firstLine="709"/>
        <w:jc w:val="both"/>
        <w:rPr>
          <w:rFonts w:ascii="Times New Roman" w:hAnsi="Times New Roman" w:cs="Times New Roman"/>
          <w:color w:val="000000"/>
          <w:sz w:val="28"/>
          <w:szCs w:val="28"/>
        </w:rPr>
      </w:pPr>
      <w:r w:rsidRPr="00363B31">
        <w:rPr>
          <w:rFonts w:ascii="Times New Roman" w:hAnsi="Times New Roman" w:cs="Times New Roman"/>
          <w:color w:val="000000"/>
          <w:sz w:val="28"/>
          <w:szCs w:val="28"/>
        </w:rPr>
        <w:t>Проектом Решения о бюджете Беломорского муниципального округа Республики Карелия соблюден принцип общего (совокупного) покрытия расходов бюджета, предусмотренный статьей 35 Бюджетного кодекса Российской Федерации (отсутствие закрепления конкретных видов расходов за определенными видами доходов и источников финансирования дефицита бюджета, если иное не предусмотрено решением о бюджете в части, касающейся субсидий, субвенций, добровольных взносов, пожертвований и инициативных платежей).</w:t>
      </w:r>
    </w:p>
    <w:p w:rsidR="000213E7" w:rsidRPr="00363B31" w:rsidRDefault="000213E7" w:rsidP="00363B31">
      <w:pPr>
        <w:pStyle w:val="af1"/>
        <w:numPr>
          <w:ilvl w:val="0"/>
          <w:numId w:val="4"/>
        </w:numPr>
        <w:shd w:val="clear" w:color="auto" w:fill="auto"/>
        <w:tabs>
          <w:tab w:val="left" w:pos="0"/>
        </w:tabs>
        <w:autoSpaceDE w:val="0"/>
        <w:autoSpaceDN w:val="0"/>
        <w:adjustRightInd w:val="0"/>
        <w:spacing w:line="240" w:lineRule="auto"/>
        <w:ind w:left="0" w:firstLine="709"/>
        <w:jc w:val="both"/>
        <w:rPr>
          <w:rFonts w:ascii="Times New Roman" w:hAnsi="Times New Roman" w:cs="Times New Roman"/>
          <w:sz w:val="28"/>
          <w:szCs w:val="28"/>
        </w:rPr>
      </w:pPr>
      <w:r w:rsidRPr="00363B31">
        <w:rPr>
          <w:rFonts w:ascii="Times New Roman" w:hAnsi="Times New Roman" w:cs="Times New Roman"/>
          <w:sz w:val="28"/>
          <w:szCs w:val="28"/>
        </w:rPr>
        <w:t xml:space="preserve">Расходы на оплату труда и начисления на выплаты по оплате труда работников муниципальных учреждений </w:t>
      </w:r>
      <w:r w:rsidRPr="00363B31">
        <w:rPr>
          <w:rFonts w:ascii="Times New Roman" w:hAnsi="Times New Roman" w:cs="Times New Roman"/>
          <w:color w:val="000000"/>
          <w:sz w:val="28"/>
          <w:szCs w:val="28"/>
        </w:rPr>
        <w:t>Беломорского муниципального округа</w:t>
      </w:r>
      <w:r w:rsidRPr="00363B31">
        <w:rPr>
          <w:rFonts w:ascii="Times New Roman" w:hAnsi="Times New Roman" w:cs="Times New Roman"/>
          <w:sz w:val="28"/>
          <w:szCs w:val="28"/>
        </w:rPr>
        <w:t xml:space="preserve"> предусмотрены в Проекте Решения о бюджете из расчета </w:t>
      </w:r>
      <w:r w:rsidRPr="00786D4A">
        <w:rPr>
          <w:rFonts w:ascii="Times New Roman" w:hAnsi="Times New Roman" w:cs="Times New Roman"/>
          <w:i/>
          <w:sz w:val="28"/>
          <w:szCs w:val="28"/>
        </w:rPr>
        <w:t>11 месяцев</w:t>
      </w:r>
      <w:r w:rsidRPr="00363B31">
        <w:rPr>
          <w:rFonts w:ascii="Times New Roman" w:hAnsi="Times New Roman" w:cs="Times New Roman"/>
          <w:sz w:val="28"/>
          <w:szCs w:val="28"/>
        </w:rPr>
        <w:t xml:space="preserve"> с учетом:</w:t>
      </w:r>
    </w:p>
    <w:p w:rsidR="000213E7" w:rsidRPr="00363B31" w:rsidRDefault="000213E7" w:rsidP="00363B31">
      <w:pPr>
        <w:pStyle w:val="af1"/>
        <w:tabs>
          <w:tab w:val="left" w:pos="0"/>
        </w:tabs>
        <w:autoSpaceDE w:val="0"/>
        <w:autoSpaceDN w:val="0"/>
        <w:adjustRightInd w:val="0"/>
        <w:spacing w:line="240" w:lineRule="auto"/>
        <w:jc w:val="both"/>
        <w:rPr>
          <w:rFonts w:ascii="Times New Roman" w:hAnsi="Times New Roman" w:cs="Times New Roman"/>
          <w:sz w:val="28"/>
          <w:szCs w:val="28"/>
        </w:rPr>
      </w:pPr>
      <w:r w:rsidRPr="00363B31">
        <w:rPr>
          <w:rFonts w:ascii="Times New Roman" w:hAnsi="Times New Roman" w:cs="Times New Roman"/>
          <w:sz w:val="28"/>
          <w:szCs w:val="28"/>
        </w:rPr>
        <w:tab/>
        <w:t>- обеспечения целевых показателей повышения оплаты труда отдельных категорий работников бюджетной сферы, установленных Указами Президента Российской Федерации от 7 мая 2012 года, из расчета целевых показателей, предусмотренных распоряжением Правительства Республики Карелия от 24 января 2023 г. № 37р-П «</w:t>
      </w:r>
      <w:r w:rsidRPr="00363B31">
        <w:rPr>
          <w:rFonts w:ascii="Times New Roman" w:hAnsi="Times New Roman" w:cs="Times New Roman"/>
          <w:bCs/>
          <w:color w:val="000000"/>
          <w:sz w:val="28"/>
          <w:szCs w:val="28"/>
        </w:rPr>
        <w:t>О мерах по реализации Закона Республики Карелия «О бюджете Республики Карелия на 2023 год и на плановый период 2024 и 2025 годов»;</w:t>
      </w:r>
    </w:p>
    <w:p w:rsidR="000213E7" w:rsidRPr="00363B31" w:rsidRDefault="000213E7" w:rsidP="00363B31">
      <w:pPr>
        <w:pStyle w:val="af1"/>
        <w:tabs>
          <w:tab w:val="left" w:pos="0"/>
        </w:tabs>
        <w:autoSpaceDE w:val="0"/>
        <w:autoSpaceDN w:val="0"/>
        <w:adjustRightInd w:val="0"/>
        <w:spacing w:line="240" w:lineRule="auto"/>
        <w:jc w:val="both"/>
        <w:rPr>
          <w:rFonts w:ascii="Times New Roman" w:hAnsi="Times New Roman" w:cs="Times New Roman"/>
          <w:i/>
          <w:sz w:val="28"/>
          <w:szCs w:val="28"/>
        </w:rPr>
      </w:pPr>
      <w:r w:rsidRPr="00363B31">
        <w:rPr>
          <w:rFonts w:ascii="Times New Roman" w:hAnsi="Times New Roman" w:cs="Times New Roman"/>
          <w:sz w:val="28"/>
          <w:szCs w:val="28"/>
        </w:rPr>
        <w:tab/>
        <w:t xml:space="preserve">- Минимальный размер оплаты труда (МРОТ) в размере 19 242,00 руб. </w:t>
      </w:r>
      <w:r w:rsidRPr="00363B31">
        <w:rPr>
          <w:rFonts w:ascii="Times New Roman" w:hAnsi="Times New Roman" w:cs="Times New Roman"/>
          <w:i/>
          <w:sz w:val="28"/>
          <w:szCs w:val="28"/>
        </w:rPr>
        <w:t>(с учетом Районного коэффициента и Северной надбавки равной 120 процентов в размере 42 332,40 руб.).</w:t>
      </w:r>
    </w:p>
    <w:p w:rsidR="000213E7" w:rsidRPr="00363B31" w:rsidRDefault="000213E7" w:rsidP="00363B31">
      <w:pPr>
        <w:pStyle w:val="af1"/>
        <w:numPr>
          <w:ilvl w:val="0"/>
          <w:numId w:val="4"/>
        </w:numPr>
        <w:shd w:val="clear" w:color="auto" w:fill="auto"/>
        <w:tabs>
          <w:tab w:val="left" w:pos="0"/>
        </w:tabs>
        <w:autoSpaceDE w:val="0"/>
        <w:autoSpaceDN w:val="0"/>
        <w:adjustRightInd w:val="0"/>
        <w:spacing w:line="240" w:lineRule="auto"/>
        <w:ind w:left="0" w:firstLine="709"/>
        <w:jc w:val="both"/>
        <w:rPr>
          <w:rFonts w:ascii="Times New Roman" w:eastAsia="Calibri" w:hAnsi="Times New Roman" w:cs="Times New Roman"/>
          <w:sz w:val="28"/>
          <w:szCs w:val="28"/>
          <w:lang w:eastAsia="en-US"/>
        </w:rPr>
      </w:pPr>
      <w:r w:rsidRPr="00363B31">
        <w:rPr>
          <w:rFonts w:ascii="Times New Roman" w:hAnsi="Times New Roman" w:cs="Times New Roman"/>
          <w:sz w:val="28"/>
          <w:szCs w:val="28"/>
        </w:rPr>
        <w:t xml:space="preserve">Расходы на содержание органов местного самоуправления Беломорского муниципального округа сформированы с учетом </w:t>
      </w:r>
      <w:r w:rsidRPr="00363B31">
        <w:rPr>
          <w:rFonts w:ascii="Times New Roman" w:eastAsia="Calibri" w:hAnsi="Times New Roman" w:cs="Times New Roman"/>
          <w:sz w:val="28"/>
          <w:szCs w:val="28"/>
          <w:lang w:eastAsia="en-US"/>
        </w:rPr>
        <w:t>норматива расходов бюджетов муниципальных образований, установленных приложением к постановлению Правительства Республики Карелия от 18 июня 2012 года № 190-П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w:t>
      </w:r>
    </w:p>
    <w:p w:rsidR="000213E7" w:rsidRPr="00363B31" w:rsidRDefault="000213E7" w:rsidP="00363B31">
      <w:pPr>
        <w:pStyle w:val="af1"/>
        <w:numPr>
          <w:ilvl w:val="0"/>
          <w:numId w:val="4"/>
        </w:numPr>
        <w:shd w:val="clear" w:color="auto" w:fill="auto"/>
        <w:tabs>
          <w:tab w:val="left" w:pos="0"/>
        </w:tabs>
        <w:autoSpaceDE w:val="0"/>
        <w:autoSpaceDN w:val="0"/>
        <w:adjustRightInd w:val="0"/>
        <w:spacing w:line="240" w:lineRule="auto"/>
        <w:ind w:left="0" w:firstLine="709"/>
        <w:jc w:val="both"/>
        <w:rPr>
          <w:rFonts w:ascii="Times New Roman" w:hAnsi="Times New Roman" w:cs="Times New Roman"/>
          <w:sz w:val="28"/>
          <w:szCs w:val="28"/>
        </w:rPr>
      </w:pPr>
      <w:r w:rsidRPr="00363B31">
        <w:rPr>
          <w:rFonts w:ascii="Times New Roman" w:hAnsi="Times New Roman" w:cs="Times New Roman"/>
          <w:sz w:val="28"/>
          <w:szCs w:val="28"/>
        </w:rPr>
        <w:t>Бюджетные ассигнования на оплату коммунальных услуг предусмотрены в Проекте Решения в размере 80 процентов от ожидаемых прогнозных значений фактической потребности 2023 года с учетом увеличения роста тарифов на коммунальные услуги 10 % (с 01.07.2024 года).</w:t>
      </w:r>
    </w:p>
    <w:p w:rsidR="000213E7" w:rsidRPr="00363B31" w:rsidRDefault="000213E7" w:rsidP="00363B31">
      <w:pPr>
        <w:numPr>
          <w:ilvl w:val="0"/>
          <w:numId w:val="4"/>
        </w:numPr>
        <w:spacing w:after="0" w:line="240" w:lineRule="auto"/>
        <w:ind w:left="0" w:firstLine="709"/>
        <w:jc w:val="both"/>
        <w:rPr>
          <w:rFonts w:ascii="Times New Roman" w:hAnsi="Times New Roman" w:cs="Times New Roman"/>
          <w:sz w:val="28"/>
          <w:szCs w:val="28"/>
        </w:rPr>
      </w:pPr>
      <w:r w:rsidRPr="00363B31">
        <w:rPr>
          <w:rFonts w:ascii="Times New Roman" w:hAnsi="Times New Roman" w:cs="Times New Roman"/>
          <w:sz w:val="28"/>
          <w:szCs w:val="28"/>
        </w:rPr>
        <w:t>Согласно представленному Проекту Решения о бюджете Беломорского муниципального округа Республики Карелия на 2024 год и на плановый период 2025 и 2026 годов 99,0 % расходов сформировано в рамках программных направлений деятельности (13 муниципальных программ).</w:t>
      </w:r>
    </w:p>
    <w:p w:rsidR="000213E7" w:rsidRPr="00363B31" w:rsidRDefault="000213E7" w:rsidP="00363B31">
      <w:pPr>
        <w:numPr>
          <w:ilvl w:val="0"/>
          <w:numId w:val="4"/>
        </w:numPr>
        <w:spacing w:after="0" w:line="240" w:lineRule="auto"/>
        <w:ind w:left="0" w:firstLine="709"/>
        <w:jc w:val="both"/>
        <w:rPr>
          <w:rFonts w:ascii="Times New Roman" w:hAnsi="Times New Roman" w:cs="Times New Roman"/>
          <w:sz w:val="28"/>
          <w:szCs w:val="28"/>
        </w:rPr>
      </w:pPr>
      <w:r w:rsidRPr="00363B31">
        <w:rPr>
          <w:rFonts w:ascii="Times New Roman" w:hAnsi="Times New Roman" w:cs="Times New Roman"/>
          <w:sz w:val="28"/>
          <w:szCs w:val="28"/>
        </w:rPr>
        <w:t>Проект решения о бюджете сохраняет свою социальную направленность – 76,9</w:t>
      </w:r>
      <w:r w:rsidRPr="00363B31">
        <w:rPr>
          <w:rFonts w:ascii="Times New Roman" w:hAnsi="Times New Roman" w:cs="Times New Roman"/>
          <w:color w:val="000000"/>
          <w:sz w:val="28"/>
          <w:szCs w:val="28"/>
        </w:rPr>
        <w:t xml:space="preserve"> % от общего объема расходов бюджета Беломорского муниципального округа составляет финансовое обеспечение </w:t>
      </w:r>
      <w:r w:rsidRPr="00363B31">
        <w:rPr>
          <w:rFonts w:ascii="Times New Roman" w:hAnsi="Times New Roman" w:cs="Times New Roman"/>
          <w:sz w:val="28"/>
          <w:szCs w:val="28"/>
        </w:rPr>
        <w:t xml:space="preserve">муниципальных программ </w:t>
      </w:r>
      <w:r w:rsidRPr="00363B31">
        <w:rPr>
          <w:rFonts w:ascii="Times New Roman" w:hAnsi="Times New Roman" w:cs="Times New Roman"/>
          <w:bCs/>
          <w:sz w:val="28"/>
          <w:szCs w:val="28"/>
        </w:rPr>
        <w:t>образования, культуры, физической культуры и спорта, с</w:t>
      </w:r>
      <w:r w:rsidRPr="00363B31">
        <w:rPr>
          <w:rFonts w:ascii="Times New Roman" w:hAnsi="Times New Roman" w:cs="Times New Roman"/>
          <w:sz w:val="28"/>
          <w:szCs w:val="28"/>
        </w:rPr>
        <w:t>оциальной защиты граждан.</w:t>
      </w:r>
    </w:p>
    <w:p w:rsidR="000213E7" w:rsidRPr="00363B31" w:rsidRDefault="000213E7" w:rsidP="00363B31">
      <w:pPr>
        <w:numPr>
          <w:ilvl w:val="0"/>
          <w:numId w:val="4"/>
        </w:numPr>
        <w:spacing w:after="0" w:line="240" w:lineRule="auto"/>
        <w:ind w:left="0" w:firstLine="709"/>
        <w:jc w:val="both"/>
        <w:rPr>
          <w:rFonts w:ascii="Times New Roman" w:hAnsi="Times New Roman" w:cs="Times New Roman"/>
          <w:sz w:val="28"/>
          <w:szCs w:val="28"/>
        </w:rPr>
      </w:pPr>
      <w:r w:rsidRPr="00363B31">
        <w:rPr>
          <w:rFonts w:ascii="Times New Roman" w:hAnsi="Times New Roman" w:cs="Times New Roman"/>
          <w:sz w:val="28"/>
          <w:szCs w:val="28"/>
        </w:rPr>
        <w:t xml:space="preserve">Прогнозируемый размер дефицита бюджета Беломорского муниципального округа Республики Карелия на 2025 год составляет                       34 175,0 тыс. руб.; на 2025 - 2026 годы бездефицитный. Бюджет округа </w:t>
      </w:r>
      <w:r w:rsidRPr="00363B31">
        <w:rPr>
          <w:rFonts w:ascii="Times New Roman" w:hAnsi="Times New Roman" w:cs="Times New Roman"/>
          <w:snapToGrid w:val="0"/>
          <w:sz w:val="28"/>
          <w:szCs w:val="28"/>
        </w:rPr>
        <w:t xml:space="preserve">сформирован с уровнем дефицита равным 10,0 % от </w:t>
      </w:r>
      <w:r w:rsidRPr="00363B31">
        <w:rPr>
          <w:rFonts w:ascii="Times New Roman" w:eastAsia="Calibri" w:hAnsi="Times New Roman" w:cs="Times New Roman"/>
          <w:sz w:val="28"/>
          <w:szCs w:val="28"/>
          <w:lang w:eastAsia="en-US"/>
        </w:rPr>
        <w:t>утвержденного общего годового объема доходов бюджета округа без учета утвержденного объема безвозмездных поступлений</w:t>
      </w:r>
      <w:r w:rsidRPr="00363B31">
        <w:rPr>
          <w:rFonts w:ascii="Times New Roman" w:hAnsi="Times New Roman" w:cs="Times New Roman"/>
          <w:snapToGrid w:val="0"/>
          <w:sz w:val="28"/>
          <w:szCs w:val="28"/>
        </w:rPr>
        <w:t>.</w:t>
      </w:r>
    </w:p>
    <w:p w:rsidR="000213E7" w:rsidRPr="00363B31" w:rsidRDefault="000213E7" w:rsidP="00363B31">
      <w:pPr>
        <w:pStyle w:val="af3"/>
        <w:numPr>
          <w:ilvl w:val="0"/>
          <w:numId w:val="4"/>
        </w:numPr>
        <w:tabs>
          <w:tab w:val="left" w:pos="0"/>
        </w:tabs>
        <w:spacing w:after="0" w:line="240" w:lineRule="auto"/>
        <w:ind w:left="0" w:firstLine="709"/>
        <w:jc w:val="both"/>
        <w:rPr>
          <w:rFonts w:ascii="Times New Roman" w:hAnsi="Times New Roman" w:cs="Times New Roman"/>
          <w:i/>
          <w:sz w:val="28"/>
          <w:szCs w:val="28"/>
        </w:rPr>
      </w:pPr>
      <w:r w:rsidRPr="00363B31">
        <w:rPr>
          <w:rFonts w:ascii="Times New Roman" w:hAnsi="Times New Roman" w:cs="Times New Roman"/>
          <w:sz w:val="28"/>
          <w:szCs w:val="28"/>
        </w:rPr>
        <w:t>При формировании бюджета округа</w:t>
      </w:r>
      <w:r w:rsidRPr="00363B31">
        <w:rPr>
          <w:rFonts w:ascii="Times New Roman" w:hAnsi="Times New Roman" w:cs="Times New Roman"/>
          <w:snapToGrid w:val="0"/>
          <w:sz w:val="28"/>
          <w:szCs w:val="28"/>
        </w:rPr>
        <w:t xml:space="preserve"> учтен показатель долговой устойчивости «</w:t>
      </w:r>
      <w:r w:rsidRPr="00363B31">
        <w:rPr>
          <w:rFonts w:ascii="Times New Roman" w:hAnsi="Times New Roman" w:cs="Times New Roman"/>
          <w:color w:val="000000"/>
          <w:sz w:val="28"/>
          <w:szCs w:val="28"/>
        </w:rPr>
        <w:t xml:space="preserve">обеспечение отношения </w:t>
      </w:r>
      <w:r w:rsidRPr="00363B31">
        <w:rPr>
          <w:rFonts w:ascii="Times New Roman" w:hAnsi="Times New Roman" w:cs="Times New Roman"/>
          <w:sz w:val="28"/>
          <w:szCs w:val="28"/>
        </w:rPr>
        <w:t>объема долговых обязательств местного бюджета к общему годовому объему доходов местного бюджета в отчетном финансовом году без учета объемов безвозмездных поступлений на уровне»</w:t>
      </w:r>
      <w:r w:rsidRPr="00363B31">
        <w:rPr>
          <w:rFonts w:ascii="Times New Roman" w:hAnsi="Times New Roman" w:cs="Times New Roman"/>
          <w:snapToGrid w:val="0"/>
          <w:sz w:val="28"/>
          <w:szCs w:val="28"/>
        </w:rPr>
        <w:t>, предусмотренный о</w:t>
      </w:r>
      <w:r w:rsidRPr="00363B31">
        <w:rPr>
          <w:rFonts w:ascii="Times New Roman" w:hAnsi="Times New Roman" w:cs="Times New Roman"/>
          <w:sz w:val="28"/>
          <w:szCs w:val="28"/>
        </w:rPr>
        <w:t xml:space="preserve">сновными направлениями долговой политики Беломорского муниципального округа Республики Карелия на 2024 год и на плановый период 2025 и 2026 годов, утвержденными постановлением администрации </w:t>
      </w:r>
      <w:r w:rsidRPr="00363B31">
        <w:rPr>
          <w:rFonts w:ascii="Times New Roman" w:hAnsi="Times New Roman" w:cs="Times New Roman"/>
          <w:snapToGrid w:val="0"/>
          <w:sz w:val="28"/>
          <w:szCs w:val="28"/>
        </w:rPr>
        <w:t>«Беломорский муниципальный район» от 16 октября 2023 года № 999,</w:t>
      </w:r>
      <w:r w:rsidRPr="00363B31">
        <w:rPr>
          <w:rFonts w:ascii="Times New Roman" w:hAnsi="Times New Roman" w:cs="Times New Roman"/>
          <w:sz w:val="28"/>
          <w:szCs w:val="28"/>
        </w:rPr>
        <w:t xml:space="preserve"> по состоянию на 1 января 2024 года</w:t>
      </w:r>
      <w:r w:rsidRPr="00363B31">
        <w:rPr>
          <w:rFonts w:ascii="Times New Roman" w:hAnsi="Times New Roman" w:cs="Times New Roman"/>
          <w:i/>
          <w:sz w:val="28"/>
          <w:szCs w:val="28"/>
        </w:rPr>
        <w:t xml:space="preserve"> </w:t>
      </w:r>
      <w:r w:rsidRPr="00363B31">
        <w:rPr>
          <w:rFonts w:ascii="Times New Roman" w:hAnsi="Times New Roman" w:cs="Times New Roman"/>
          <w:sz w:val="28"/>
          <w:szCs w:val="28"/>
        </w:rPr>
        <w:t>на уровне 54%.</w:t>
      </w:r>
    </w:p>
    <w:p w:rsidR="000213E7" w:rsidRPr="00363B31" w:rsidRDefault="000213E7" w:rsidP="00363B31">
      <w:pPr>
        <w:numPr>
          <w:ilvl w:val="0"/>
          <w:numId w:val="4"/>
        </w:numPr>
        <w:spacing w:after="0" w:line="240" w:lineRule="auto"/>
        <w:ind w:left="0" w:firstLine="709"/>
        <w:jc w:val="both"/>
        <w:rPr>
          <w:rFonts w:ascii="Times New Roman" w:hAnsi="Times New Roman" w:cs="Times New Roman"/>
          <w:sz w:val="28"/>
          <w:szCs w:val="28"/>
        </w:rPr>
      </w:pPr>
      <w:r w:rsidRPr="00363B31">
        <w:rPr>
          <w:rFonts w:ascii="Times New Roman" w:hAnsi="Times New Roman" w:cs="Times New Roman"/>
          <w:sz w:val="28"/>
          <w:szCs w:val="28"/>
        </w:rPr>
        <w:t>Предоставленный проект Решения Совета Беломорского муниципального округа «О бюджете Беломорского муниципального округа Республики Карелия на 2024 год и плановый период 2025 и 2026 годов соответствует Бюджетному кодексу Российской Федерации, Положению о бюджетном процессе в Беломорском муниципальном округе, другим нормативным правовым актам.</w:t>
      </w:r>
    </w:p>
    <w:p w:rsidR="000213E7" w:rsidRPr="00363B31" w:rsidRDefault="000213E7" w:rsidP="00363B31">
      <w:pPr>
        <w:numPr>
          <w:ilvl w:val="0"/>
          <w:numId w:val="4"/>
        </w:numPr>
        <w:spacing w:after="0" w:line="240" w:lineRule="auto"/>
        <w:ind w:left="0" w:firstLine="709"/>
        <w:jc w:val="both"/>
        <w:rPr>
          <w:rFonts w:ascii="Times New Roman" w:hAnsi="Times New Roman" w:cs="Times New Roman"/>
          <w:sz w:val="28"/>
          <w:szCs w:val="28"/>
        </w:rPr>
      </w:pPr>
      <w:r w:rsidRPr="00363B31">
        <w:rPr>
          <w:rFonts w:ascii="Times New Roman" w:hAnsi="Times New Roman" w:cs="Times New Roman"/>
          <w:sz w:val="28"/>
          <w:szCs w:val="28"/>
        </w:rPr>
        <w:t>Контрольно-счетный комитет по результатам проведенной экспертизы проекта Решения Совета Беломорского муниципального округа  «О бюджете Беломорского муниципального округа Республики Карелия на 2024 год и на плановый период 2025 и 2026 годов» приходит к выводу, что указанный проект Решения о бюджете по составу и содержанию в целом соответствует бюджетному законодательству Российской Федерации.</w:t>
      </w:r>
    </w:p>
    <w:p w:rsidR="000213E7" w:rsidRPr="00363B31" w:rsidRDefault="000213E7" w:rsidP="00363B31">
      <w:pPr>
        <w:shd w:val="clear" w:color="auto" w:fill="FFFFFF"/>
        <w:spacing w:before="240" w:after="0" w:line="240" w:lineRule="auto"/>
        <w:ind w:firstLine="709"/>
        <w:jc w:val="both"/>
        <w:rPr>
          <w:rFonts w:ascii="Times New Roman" w:eastAsia="Times New Roman" w:hAnsi="Times New Roman" w:cs="Times New Roman"/>
          <w:color w:val="414141"/>
          <w:sz w:val="28"/>
          <w:szCs w:val="28"/>
        </w:rPr>
      </w:pPr>
      <w:r w:rsidRPr="00363B31">
        <w:rPr>
          <w:rFonts w:ascii="Times New Roman" w:eastAsia="Times New Roman" w:hAnsi="Times New Roman" w:cs="Times New Roman"/>
          <w:sz w:val="28"/>
          <w:szCs w:val="28"/>
        </w:rPr>
        <w:t xml:space="preserve">Контрольно-счетный комитет в рамках осуществления текущего контроля проводил мониторинг по отчетам об исполнении бюджетов администрации </w:t>
      </w:r>
      <w:r w:rsidR="0041363C" w:rsidRPr="00363B31">
        <w:rPr>
          <w:rFonts w:ascii="Times New Roman" w:eastAsia="Times New Roman" w:hAnsi="Times New Roman" w:cs="Times New Roman"/>
          <w:sz w:val="28"/>
          <w:szCs w:val="28"/>
        </w:rPr>
        <w:t>Беломорского</w:t>
      </w:r>
      <w:r w:rsidRPr="00363B31">
        <w:rPr>
          <w:rFonts w:ascii="Times New Roman" w:eastAsia="Times New Roman" w:hAnsi="Times New Roman" w:cs="Times New Roman"/>
          <w:sz w:val="28"/>
          <w:szCs w:val="28"/>
        </w:rPr>
        <w:t xml:space="preserve"> муниципального района и администраций городск</w:t>
      </w:r>
      <w:r w:rsidR="0041363C" w:rsidRPr="00363B31">
        <w:rPr>
          <w:rFonts w:ascii="Times New Roman" w:eastAsia="Times New Roman" w:hAnsi="Times New Roman" w:cs="Times New Roman"/>
          <w:sz w:val="28"/>
          <w:szCs w:val="28"/>
        </w:rPr>
        <w:t>ого</w:t>
      </w:r>
      <w:r w:rsidRPr="00363B31">
        <w:rPr>
          <w:rFonts w:ascii="Times New Roman" w:eastAsia="Times New Roman" w:hAnsi="Times New Roman" w:cs="Times New Roman"/>
          <w:sz w:val="28"/>
          <w:szCs w:val="28"/>
        </w:rPr>
        <w:t xml:space="preserve"> и сельских поселений за первый квартал, первое полугодие и 9 месяцев 2023 года, с целью проведения анализа полноты и своевременности поступления доходов и законности расходов</w:t>
      </w:r>
      <w:r w:rsidR="005B109F" w:rsidRPr="00363B31">
        <w:rPr>
          <w:rFonts w:ascii="Times New Roman" w:eastAsia="Times New Roman" w:hAnsi="Times New Roman" w:cs="Times New Roman"/>
          <w:sz w:val="28"/>
          <w:szCs w:val="28"/>
        </w:rPr>
        <w:t>.</w:t>
      </w:r>
    </w:p>
    <w:p w:rsidR="00185E6B" w:rsidRPr="00363B31" w:rsidRDefault="0067250A" w:rsidP="00363B31">
      <w:pPr>
        <w:pStyle w:val="Standard"/>
        <w:spacing w:before="240"/>
        <w:ind w:firstLine="708"/>
        <w:jc w:val="both"/>
        <w:rPr>
          <w:rFonts w:cs="Times New Roman"/>
          <w:sz w:val="28"/>
          <w:szCs w:val="28"/>
        </w:rPr>
      </w:pPr>
      <w:r w:rsidRPr="00363B31">
        <w:rPr>
          <w:rFonts w:cs="Times New Roman"/>
          <w:sz w:val="28"/>
          <w:szCs w:val="28"/>
          <w:lang w:val="ru-RU"/>
        </w:rPr>
        <w:t>Объем</w:t>
      </w:r>
      <w:r w:rsidR="00185E6B" w:rsidRPr="00363B31">
        <w:rPr>
          <w:rFonts w:cs="Times New Roman"/>
          <w:sz w:val="28"/>
          <w:szCs w:val="28"/>
        </w:rPr>
        <w:t xml:space="preserve"> </w:t>
      </w:r>
      <w:r w:rsidRPr="00363B31">
        <w:rPr>
          <w:rFonts w:cs="Times New Roman"/>
          <w:sz w:val="28"/>
          <w:szCs w:val="28"/>
          <w:lang w:val="ru-RU"/>
        </w:rPr>
        <w:t>проанализированных средств при проведении экспертно-аналитических мероприяти</w:t>
      </w:r>
      <w:r w:rsidR="00E07A1E" w:rsidRPr="00363B31">
        <w:rPr>
          <w:rFonts w:cs="Times New Roman"/>
          <w:sz w:val="28"/>
          <w:szCs w:val="28"/>
          <w:lang w:val="ru-RU"/>
        </w:rPr>
        <w:t>й</w:t>
      </w:r>
      <w:r w:rsidRPr="00363B31">
        <w:rPr>
          <w:rFonts w:cs="Times New Roman"/>
          <w:sz w:val="28"/>
          <w:szCs w:val="28"/>
          <w:lang w:val="ru-RU"/>
        </w:rPr>
        <w:t xml:space="preserve"> (за исключением экспертиз проектов муниципальных правовых актов)</w:t>
      </w:r>
      <w:r w:rsidR="00E83AE2" w:rsidRPr="00363B31">
        <w:rPr>
          <w:rFonts w:cs="Times New Roman"/>
          <w:sz w:val="28"/>
          <w:szCs w:val="28"/>
          <w:lang w:val="ru-RU"/>
        </w:rPr>
        <w:t xml:space="preserve"> составил</w:t>
      </w:r>
      <w:r w:rsidRPr="00363B31">
        <w:rPr>
          <w:rFonts w:cs="Times New Roman"/>
          <w:sz w:val="28"/>
          <w:szCs w:val="28"/>
          <w:lang w:val="ru-RU"/>
        </w:rPr>
        <w:t xml:space="preserve"> </w:t>
      </w:r>
      <w:r w:rsidRPr="00786D4A">
        <w:rPr>
          <w:rFonts w:cs="Times New Roman"/>
          <w:i/>
          <w:sz w:val="28"/>
          <w:szCs w:val="28"/>
          <w:lang w:val="ru-RU"/>
        </w:rPr>
        <w:t>1</w:t>
      </w:r>
      <w:r w:rsidR="00C762E6" w:rsidRPr="00786D4A">
        <w:rPr>
          <w:rFonts w:cs="Times New Roman"/>
          <w:i/>
          <w:sz w:val="28"/>
          <w:szCs w:val="28"/>
          <w:lang w:val="ru-RU"/>
        </w:rPr>
        <w:t> 854 882,3</w:t>
      </w:r>
      <w:r w:rsidR="00185E6B" w:rsidRPr="00363B31">
        <w:rPr>
          <w:rFonts w:cs="Times New Roman"/>
          <w:sz w:val="28"/>
          <w:szCs w:val="28"/>
        </w:rPr>
        <w:t xml:space="preserve"> </w:t>
      </w:r>
      <w:r w:rsidR="00E07A1E" w:rsidRPr="00363B31">
        <w:rPr>
          <w:rFonts w:cs="Times New Roman"/>
          <w:sz w:val="28"/>
          <w:szCs w:val="28"/>
          <w:lang w:val="ru-RU"/>
        </w:rPr>
        <w:t>тыс. руб.</w:t>
      </w:r>
      <w:r w:rsidR="00185E6B" w:rsidRPr="00363B31">
        <w:rPr>
          <w:rFonts w:cs="Times New Roman"/>
          <w:sz w:val="28"/>
          <w:szCs w:val="28"/>
        </w:rPr>
        <w:t xml:space="preserve"> </w:t>
      </w:r>
    </w:p>
    <w:p w:rsidR="00944B5E" w:rsidRPr="00363B31" w:rsidRDefault="00A02959" w:rsidP="00363B31">
      <w:pPr>
        <w:autoSpaceDE w:val="0"/>
        <w:autoSpaceDN w:val="0"/>
        <w:adjustRightInd w:val="0"/>
        <w:spacing w:before="240" w:after="0" w:line="240" w:lineRule="auto"/>
        <w:ind w:firstLine="709"/>
        <w:jc w:val="both"/>
        <w:outlineLvl w:val="3"/>
        <w:rPr>
          <w:rFonts w:ascii="Times New Roman" w:hAnsi="Times New Roman" w:cs="Times New Roman"/>
          <w:sz w:val="28"/>
          <w:szCs w:val="28"/>
        </w:rPr>
      </w:pPr>
      <w:r w:rsidRPr="00363B31">
        <w:rPr>
          <w:rFonts w:ascii="Times New Roman" w:hAnsi="Times New Roman" w:cs="Times New Roman"/>
          <w:sz w:val="28"/>
          <w:szCs w:val="28"/>
        </w:rPr>
        <w:t xml:space="preserve">Большое внимание в экспертно-аналитической деятельности </w:t>
      </w:r>
      <w:r w:rsidR="00944B5E" w:rsidRPr="00363B31">
        <w:rPr>
          <w:rFonts w:ascii="Times New Roman" w:hAnsi="Times New Roman" w:cs="Times New Roman"/>
          <w:sz w:val="28"/>
          <w:szCs w:val="28"/>
        </w:rPr>
        <w:t xml:space="preserve"> Контрольно-счетного комитета</w:t>
      </w:r>
      <w:r w:rsidRPr="00363B31">
        <w:rPr>
          <w:rFonts w:ascii="Times New Roman" w:hAnsi="Times New Roman" w:cs="Times New Roman"/>
          <w:sz w:val="28"/>
          <w:szCs w:val="28"/>
        </w:rPr>
        <w:t xml:space="preserve"> уделяется экспертизе правовых актов</w:t>
      </w:r>
      <w:r w:rsidR="00944B5E" w:rsidRPr="00363B31">
        <w:rPr>
          <w:rFonts w:ascii="Times New Roman" w:hAnsi="Times New Roman" w:cs="Times New Roman"/>
          <w:sz w:val="28"/>
          <w:szCs w:val="28"/>
        </w:rPr>
        <w:t>,</w:t>
      </w:r>
      <w:r w:rsidRPr="00363B31">
        <w:rPr>
          <w:rFonts w:ascii="Times New Roman" w:hAnsi="Times New Roman" w:cs="Times New Roman"/>
          <w:sz w:val="28"/>
          <w:szCs w:val="28"/>
        </w:rPr>
        <w:t xml:space="preserve"> что позволяет еще на стадии их проектов</w:t>
      </w:r>
      <w:r w:rsidR="00944B5E" w:rsidRPr="00363B31">
        <w:rPr>
          <w:rFonts w:ascii="Times New Roman" w:hAnsi="Times New Roman" w:cs="Times New Roman"/>
          <w:sz w:val="28"/>
          <w:szCs w:val="28"/>
        </w:rPr>
        <w:t xml:space="preserve"> своевременно предупреждать и </w:t>
      </w:r>
      <w:r w:rsidRPr="00363B31">
        <w:rPr>
          <w:rFonts w:ascii="Times New Roman" w:hAnsi="Times New Roman" w:cs="Times New Roman"/>
          <w:sz w:val="28"/>
          <w:szCs w:val="28"/>
        </w:rPr>
        <w:t>не допускать нарушения в бюджетной сфере. О</w:t>
      </w:r>
      <w:r w:rsidR="00944B5E" w:rsidRPr="00363B31">
        <w:rPr>
          <w:rFonts w:ascii="Times New Roman" w:hAnsi="Times New Roman" w:cs="Times New Roman"/>
          <w:sz w:val="28"/>
          <w:szCs w:val="28"/>
        </w:rPr>
        <w:t>существление качественного предварительного контроля, позволяет избежать множества негативных последствий, следующих за реализацией правовых актов, если они будут содержать в себе несоответству</w:t>
      </w:r>
      <w:r w:rsidR="00371557" w:rsidRPr="00363B31">
        <w:rPr>
          <w:rFonts w:ascii="Times New Roman" w:hAnsi="Times New Roman" w:cs="Times New Roman"/>
          <w:sz w:val="28"/>
          <w:szCs w:val="28"/>
        </w:rPr>
        <w:t>ющие закону положения, коррупциогенные</w:t>
      </w:r>
      <w:r w:rsidR="00944B5E" w:rsidRPr="00363B31">
        <w:rPr>
          <w:rFonts w:ascii="Times New Roman" w:hAnsi="Times New Roman" w:cs="Times New Roman"/>
          <w:sz w:val="28"/>
          <w:szCs w:val="28"/>
        </w:rPr>
        <w:t xml:space="preserve"> факторы. Кроме того, оценка экономических последствий от реализации правовых актов, на стадии их проектов, способствует повышению эффективности использования  муниципальных ресурсов.</w:t>
      </w:r>
    </w:p>
    <w:p w:rsidR="007D2E9B" w:rsidRPr="00363B31" w:rsidRDefault="007D2E9B" w:rsidP="00363B31">
      <w:pPr>
        <w:autoSpaceDE w:val="0"/>
        <w:autoSpaceDN w:val="0"/>
        <w:adjustRightInd w:val="0"/>
        <w:spacing w:before="240" w:line="240" w:lineRule="auto"/>
        <w:ind w:firstLine="708"/>
        <w:jc w:val="both"/>
        <w:rPr>
          <w:rFonts w:ascii="Times New Roman" w:hAnsi="Times New Roman" w:cs="Times New Roman"/>
          <w:i/>
          <w:sz w:val="28"/>
          <w:szCs w:val="28"/>
        </w:rPr>
      </w:pPr>
      <w:r w:rsidRPr="00363B31">
        <w:rPr>
          <w:rFonts w:ascii="Times New Roman" w:hAnsi="Times New Roman" w:cs="Times New Roman"/>
          <w:i/>
          <w:sz w:val="28"/>
          <w:szCs w:val="28"/>
        </w:rPr>
        <w:t>Реализация результатов контрольных и экспертно-аналитических мероприятий.</w:t>
      </w:r>
    </w:p>
    <w:p w:rsidR="0003730A" w:rsidRPr="00363B31" w:rsidRDefault="005873AB" w:rsidP="00363B31">
      <w:pPr>
        <w:spacing w:after="0" w:line="240" w:lineRule="auto"/>
        <w:ind w:right="34" w:firstLine="708"/>
        <w:jc w:val="both"/>
        <w:rPr>
          <w:rStyle w:val="af5"/>
          <w:rFonts w:ascii="Times New Roman" w:hAnsi="Times New Roman" w:cs="Times New Roman"/>
          <w:b w:val="0"/>
          <w:color w:val="auto"/>
          <w:sz w:val="28"/>
          <w:szCs w:val="28"/>
        </w:rPr>
      </w:pPr>
      <w:r w:rsidRPr="00363B31">
        <w:rPr>
          <w:rFonts w:ascii="Times New Roman" w:hAnsi="Times New Roman" w:cs="Times New Roman"/>
          <w:sz w:val="28"/>
          <w:szCs w:val="28"/>
        </w:rPr>
        <w:t>При проведении контрольных мероприятий был</w:t>
      </w:r>
      <w:r w:rsidR="008B1176" w:rsidRPr="00363B31">
        <w:rPr>
          <w:rFonts w:ascii="Times New Roman" w:hAnsi="Times New Roman" w:cs="Times New Roman"/>
          <w:sz w:val="28"/>
          <w:szCs w:val="28"/>
        </w:rPr>
        <w:t>о</w:t>
      </w:r>
      <w:r w:rsidRPr="00363B31">
        <w:rPr>
          <w:rFonts w:ascii="Times New Roman" w:hAnsi="Times New Roman" w:cs="Times New Roman"/>
          <w:sz w:val="28"/>
          <w:szCs w:val="28"/>
        </w:rPr>
        <w:t xml:space="preserve"> установлен</w:t>
      </w:r>
      <w:r w:rsidR="008B1176" w:rsidRPr="00363B31">
        <w:rPr>
          <w:rFonts w:ascii="Times New Roman" w:hAnsi="Times New Roman" w:cs="Times New Roman"/>
          <w:sz w:val="28"/>
          <w:szCs w:val="28"/>
        </w:rPr>
        <w:t>о</w:t>
      </w:r>
      <w:r w:rsidR="00F86577" w:rsidRPr="00363B31">
        <w:rPr>
          <w:rFonts w:ascii="Times New Roman" w:hAnsi="Times New Roman" w:cs="Times New Roman"/>
          <w:sz w:val="28"/>
          <w:szCs w:val="28"/>
        </w:rPr>
        <w:t xml:space="preserve"> </w:t>
      </w:r>
      <w:r w:rsidR="004500C1" w:rsidRPr="00363B31">
        <w:rPr>
          <w:rFonts w:ascii="Times New Roman" w:hAnsi="Times New Roman" w:cs="Times New Roman"/>
          <w:sz w:val="28"/>
          <w:szCs w:val="28"/>
        </w:rPr>
        <w:t>26</w:t>
      </w:r>
      <w:r w:rsidR="008B1176" w:rsidRPr="00363B31">
        <w:rPr>
          <w:rFonts w:ascii="Times New Roman" w:hAnsi="Times New Roman" w:cs="Times New Roman"/>
          <w:sz w:val="28"/>
          <w:szCs w:val="28"/>
        </w:rPr>
        <w:t xml:space="preserve"> </w:t>
      </w:r>
      <w:r w:rsidR="00F86577" w:rsidRPr="00363B31">
        <w:rPr>
          <w:rFonts w:ascii="Times New Roman" w:hAnsi="Times New Roman" w:cs="Times New Roman"/>
          <w:sz w:val="28"/>
          <w:szCs w:val="28"/>
        </w:rPr>
        <w:t>нарушени</w:t>
      </w:r>
      <w:r w:rsidR="00C20301" w:rsidRPr="00363B31">
        <w:rPr>
          <w:rFonts w:ascii="Times New Roman" w:hAnsi="Times New Roman" w:cs="Times New Roman"/>
          <w:sz w:val="28"/>
          <w:szCs w:val="28"/>
        </w:rPr>
        <w:t>й</w:t>
      </w:r>
      <w:r w:rsidR="00F86577" w:rsidRPr="00363B31">
        <w:rPr>
          <w:rFonts w:ascii="Times New Roman" w:hAnsi="Times New Roman" w:cs="Times New Roman"/>
          <w:sz w:val="28"/>
          <w:szCs w:val="28"/>
        </w:rPr>
        <w:t xml:space="preserve"> на сумму </w:t>
      </w:r>
      <w:r w:rsidR="004500C1" w:rsidRPr="00363B31">
        <w:rPr>
          <w:rFonts w:ascii="Times New Roman" w:hAnsi="Times New Roman" w:cs="Times New Roman"/>
          <w:sz w:val="28"/>
          <w:szCs w:val="28"/>
        </w:rPr>
        <w:t>372,9</w:t>
      </w:r>
      <w:r w:rsidR="00F86577" w:rsidRPr="00363B31">
        <w:rPr>
          <w:rFonts w:ascii="Times New Roman" w:hAnsi="Times New Roman" w:cs="Times New Roman"/>
          <w:sz w:val="28"/>
          <w:szCs w:val="28"/>
        </w:rPr>
        <w:t xml:space="preserve"> тыс. руб.,</w:t>
      </w:r>
      <w:r w:rsidR="00F86577" w:rsidRPr="00363B31">
        <w:rPr>
          <w:rStyle w:val="af5"/>
          <w:rFonts w:ascii="Times New Roman" w:hAnsi="Times New Roman" w:cs="Times New Roman"/>
          <w:b w:val="0"/>
          <w:bCs/>
          <w:color w:val="auto"/>
          <w:sz w:val="28"/>
          <w:szCs w:val="28"/>
        </w:rPr>
        <w:t xml:space="preserve"> из них устранено </w:t>
      </w:r>
      <w:r w:rsidR="00E07A1E" w:rsidRPr="00363B31">
        <w:rPr>
          <w:rStyle w:val="af5"/>
          <w:rFonts w:ascii="Times New Roman" w:hAnsi="Times New Roman" w:cs="Times New Roman"/>
          <w:b w:val="0"/>
          <w:bCs/>
          <w:color w:val="auto"/>
          <w:sz w:val="28"/>
          <w:szCs w:val="28"/>
        </w:rPr>
        <w:t>13</w:t>
      </w:r>
      <w:r w:rsidR="00F86577" w:rsidRPr="00363B31">
        <w:rPr>
          <w:rStyle w:val="af5"/>
          <w:rFonts w:ascii="Times New Roman" w:hAnsi="Times New Roman" w:cs="Times New Roman"/>
          <w:b w:val="0"/>
          <w:bCs/>
          <w:color w:val="auto"/>
          <w:sz w:val="28"/>
          <w:szCs w:val="28"/>
        </w:rPr>
        <w:t xml:space="preserve"> </w:t>
      </w:r>
      <w:r w:rsidR="00C12DC1" w:rsidRPr="00363B31">
        <w:rPr>
          <w:rStyle w:val="af5"/>
          <w:rFonts w:ascii="Times New Roman" w:hAnsi="Times New Roman" w:cs="Times New Roman"/>
          <w:b w:val="0"/>
          <w:bCs/>
          <w:color w:val="auto"/>
          <w:sz w:val="28"/>
          <w:szCs w:val="28"/>
        </w:rPr>
        <w:t xml:space="preserve">нарушений </w:t>
      </w:r>
      <w:r w:rsidR="00F86577" w:rsidRPr="00363B31">
        <w:rPr>
          <w:rStyle w:val="af5"/>
          <w:rFonts w:ascii="Times New Roman" w:hAnsi="Times New Roman" w:cs="Times New Roman"/>
          <w:b w:val="0"/>
          <w:bCs/>
          <w:color w:val="auto"/>
          <w:sz w:val="28"/>
          <w:szCs w:val="28"/>
        </w:rPr>
        <w:t xml:space="preserve">на сумму </w:t>
      </w:r>
      <w:r w:rsidR="00E07A1E" w:rsidRPr="00363B31">
        <w:rPr>
          <w:rStyle w:val="af5"/>
          <w:rFonts w:ascii="Times New Roman" w:hAnsi="Times New Roman" w:cs="Times New Roman"/>
          <w:b w:val="0"/>
          <w:bCs/>
          <w:color w:val="auto"/>
          <w:sz w:val="28"/>
          <w:szCs w:val="28"/>
        </w:rPr>
        <w:t>362,9</w:t>
      </w:r>
      <w:r w:rsidR="00F86577" w:rsidRPr="00363B31">
        <w:rPr>
          <w:rStyle w:val="af5"/>
          <w:rFonts w:ascii="Times New Roman" w:hAnsi="Times New Roman" w:cs="Times New Roman"/>
          <w:b w:val="0"/>
          <w:bCs/>
          <w:color w:val="auto"/>
          <w:sz w:val="28"/>
          <w:szCs w:val="28"/>
        </w:rPr>
        <w:t xml:space="preserve"> тыс. руб.</w:t>
      </w:r>
      <w:r w:rsidR="004500C1" w:rsidRPr="00363B31">
        <w:rPr>
          <w:rStyle w:val="af5"/>
          <w:rFonts w:ascii="Times New Roman" w:hAnsi="Times New Roman" w:cs="Times New Roman"/>
          <w:b w:val="0"/>
          <w:bCs/>
          <w:color w:val="auto"/>
          <w:sz w:val="28"/>
          <w:szCs w:val="28"/>
        </w:rPr>
        <w:t xml:space="preserve"> (по 3 нарушениям обеспечен возврат средств в бюджеты всех уровней бюджетной системы РФ).</w:t>
      </w:r>
      <w:r w:rsidR="00F86577" w:rsidRPr="00363B31">
        <w:rPr>
          <w:rStyle w:val="af5"/>
          <w:rFonts w:ascii="Times New Roman" w:hAnsi="Times New Roman" w:cs="Times New Roman"/>
          <w:b w:val="0"/>
          <w:bCs/>
          <w:color w:val="auto"/>
          <w:sz w:val="28"/>
          <w:szCs w:val="28"/>
        </w:rPr>
        <w:t xml:space="preserve"> </w:t>
      </w:r>
      <w:r w:rsidR="00343647" w:rsidRPr="00363B31">
        <w:rPr>
          <w:rStyle w:val="af5"/>
          <w:rFonts w:ascii="Times New Roman" w:hAnsi="Times New Roman" w:cs="Times New Roman"/>
          <w:b w:val="0"/>
          <w:bCs/>
          <w:color w:val="auto"/>
          <w:sz w:val="28"/>
          <w:szCs w:val="28"/>
        </w:rPr>
        <w:t xml:space="preserve"> Не устранен</w:t>
      </w:r>
      <w:r w:rsidR="00C12DC1" w:rsidRPr="00363B31">
        <w:rPr>
          <w:rStyle w:val="af5"/>
          <w:rFonts w:ascii="Times New Roman" w:hAnsi="Times New Roman" w:cs="Times New Roman"/>
          <w:b w:val="0"/>
          <w:bCs/>
          <w:color w:val="auto"/>
          <w:sz w:val="28"/>
          <w:szCs w:val="28"/>
        </w:rPr>
        <w:t>о</w:t>
      </w:r>
      <w:r w:rsidR="00343647" w:rsidRPr="00363B31">
        <w:rPr>
          <w:rStyle w:val="af5"/>
          <w:rFonts w:ascii="Times New Roman" w:hAnsi="Times New Roman" w:cs="Times New Roman"/>
          <w:b w:val="0"/>
          <w:bCs/>
          <w:color w:val="auto"/>
          <w:sz w:val="28"/>
          <w:szCs w:val="28"/>
        </w:rPr>
        <w:t xml:space="preserve"> </w:t>
      </w:r>
      <w:r w:rsidR="0003730A" w:rsidRPr="00363B31">
        <w:rPr>
          <w:rFonts w:ascii="Times New Roman" w:hAnsi="Times New Roman" w:cs="Times New Roman"/>
          <w:sz w:val="28"/>
          <w:szCs w:val="28"/>
        </w:rPr>
        <w:t>5</w:t>
      </w:r>
      <w:r w:rsidR="00343647" w:rsidRPr="00363B31">
        <w:rPr>
          <w:rFonts w:ascii="Times New Roman" w:hAnsi="Times New Roman" w:cs="Times New Roman"/>
          <w:sz w:val="28"/>
          <w:szCs w:val="28"/>
        </w:rPr>
        <w:t xml:space="preserve"> нарушений</w:t>
      </w:r>
      <w:r w:rsidR="0003730A" w:rsidRPr="00363B31">
        <w:rPr>
          <w:rFonts w:ascii="Times New Roman" w:hAnsi="Times New Roman" w:cs="Times New Roman"/>
          <w:sz w:val="28"/>
          <w:szCs w:val="28"/>
        </w:rPr>
        <w:t xml:space="preserve"> (в рамках проведения внешней проверки годового отчета об исполнении бюджета) в связи с невозможностью внесения изменений в сформированную и представленную в Министерство финансов РК сводную по району годовую бюджетную отчетность</w:t>
      </w:r>
      <w:r w:rsidR="00C12DC1" w:rsidRPr="00363B31">
        <w:rPr>
          <w:rFonts w:ascii="Times New Roman" w:hAnsi="Times New Roman" w:cs="Times New Roman"/>
          <w:sz w:val="28"/>
          <w:szCs w:val="28"/>
        </w:rPr>
        <w:t>.</w:t>
      </w:r>
      <w:r w:rsidR="00343647" w:rsidRPr="00363B31">
        <w:rPr>
          <w:rFonts w:ascii="Times New Roman" w:hAnsi="Times New Roman" w:cs="Times New Roman"/>
          <w:sz w:val="28"/>
          <w:szCs w:val="28"/>
        </w:rPr>
        <w:t xml:space="preserve"> </w:t>
      </w:r>
      <w:r w:rsidR="0003730A" w:rsidRPr="00363B31">
        <w:rPr>
          <w:rFonts w:ascii="Times New Roman" w:hAnsi="Times New Roman" w:cs="Times New Roman"/>
          <w:sz w:val="28"/>
          <w:szCs w:val="28"/>
        </w:rPr>
        <w:t xml:space="preserve">По </w:t>
      </w:r>
      <w:r w:rsidR="004500C1" w:rsidRPr="00363B31">
        <w:rPr>
          <w:rFonts w:ascii="Times New Roman" w:hAnsi="Times New Roman" w:cs="Times New Roman"/>
          <w:sz w:val="28"/>
          <w:szCs w:val="28"/>
        </w:rPr>
        <w:t>8</w:t>
      </w:r>
      <w:r w:rsidR="0003730A" w:rsidRPr="00363B31">
        <w:rPr>
          <w:rFonts w:ascii="Times New Roman" w:hAnsi="Times New Roman" w:cs="Times New Roman"/>
          <w:sz w:val="28"/>
          <w:szCs w:val="28"/>
        </w:rPr>
        <w:t xml:space="preserve"> </w:t>
      </w:r>
      <w:r w:rsidR="00B27117" w:rsidRPr="00363B31">
        <w:rPr>
          <w:rFonts w:ascii="Times New Roman" w:hAnsi="Times New Roman" w:cs="Times New Roman"/>
          <w:sz w:val="28"/>
          <w:szCs w:val="28"/>
        </w:rPr>
        <w:t>нарушениям</w:t>
      </w:r>
      <w:r w:rsidR="0003730A" w:rsidRPr="00363B31">
        <w:rPr>
          <w:rFonts w:ascii="Times New Roman" w:hAnsi="Times New Roman" w:cs="Times New Roman"/>
          <w:sz w:val="28"/>
          <w:szCs w:val="28"/>
        </w:rPr>
        <w:t xml:space="preserve"> устранение планируется в 2023 году (находятся на контроле Комитета)</w:t>
      </w:r>
      <w:r w:rsidR="00E57D0F" w:rsidRPr="00363B31">
        <w:rPr>
          <w:rFonts w:ascii="Times New Roman" w:hAnsi="Times New Roman" w:cs="Times New Roman"/>
          <w:sz w:val="28"/>
          <w:szCs w:val="28"/>
        </w:rPr>
        <w:t>.</w:t>
      </w:r>
    </w:p>
    <w:p w:rsidR="004500C1" w:rsidRPr="00363B31" w:rsidRDefault="00E74CE0" w:rsidP="00363B31">
      <w:pPr>
        <w:spacing w:after="0" w:line="240" w:lineRule="auto"/>
        <w:ind w:right="34" w:firstLine="708"/>
        <w:jc w:val="both"/>
        <w:rPr>
          <w:rFonts w:ascii="Times New Roman" w:hAnsi="Times New Roman" w:cs="Times New Roman"/>
          <w:i/>
          <w:sz w:val="28"/>
          <w:szCs w:val="28"/>
        </w:rPr>
      </w:pPr>
      <w:r w:rsidRPr="00363B31">
        <w:rPr>
          <w:rFonts w:ascii="Times New Roman" w:hAnsi="Times New Roman" w:cs="Times New Roman"/>
          <w:sz w:val="28"/>
          <w:szCs w:val="28"/>
        </w:rPr>
        <w:t>При проведении экспертно-аналитически</w:t>
      </w:r>
      <w:r w:rsidR="00C53656" w:rsidRPr="00363B31">
        <w:rPr>
          <w:rFonts w:ascii="Times New Roman" w:hAnsi="Times New Roman" w:cs="Times New Roman"/>
          <w:sz w:val="28"/>
          <w:szCs w:val="28"/>
        </w:rPr>
        <w:t>х мероприятий</w:t>
      </w:r>
      <w:r w:rsidR="006F5FCC" w:rsidRPr="00363B31">
        <w:rPr>
          <w:rFonts w:ascii="Times New Roman" w:hAnsi="Times New Roman" w:cs="Times New Roman"/>
          <w:sz w:val="28"/>
          <w:szCs w:val="28"/>
        </w:rPr>
        <w:t xml:space="preserve"> был</w:t>
      </w:r>
      <w:r w:rsidR="008B1176" w:rsidRPr="00363B31">
        <w:rPr>
          <w:rFonts w:ascii="Times New Roman" w:hAnsi="Times New Roman" w:cs="Times New Roman"/>
          <w:sz w:val="28"/>
          <w:szCs w:val="28"/>
        </w:rPr>
        <w:t>о</w:t>
      </w:r>
      <w:r w:rsidR="006F5FCC" w:rsidRPr="00363B31">
        <w:rPr>
          <w:rFonts w:ascii="Times New Roman" w:hAnsi="Times New Roman" w:cs="Times New Roman"/>
          <w:sz w:val="28"/>
          <w:szCs w:val="28"/>
        </w:rPr>
        <w:t xml:space="preserve"> установлен</w:t>
      </w:r>
      <w:r w:rsidR="008B1176" w:rsidRPr="00363B31">
        <w:rPr>
          <w:rFonts w:ascii="Times New Roman" w:hAnsi="Times New Roman" w:cs="Times New Roman"/>
          <w:sz w:val="28"/>
          <w:szCs w:val="28"/>
        </w:rPr>
        <w:t xml:space="preserve">о </w:t>
      </w:r>
      <w:r w:rsidR="00E07A1E" w:rsidRPr="00363B31">
        <w:rPr>
          <w:rFonts w:ascii="Times New Roman" w:hAnsi="Times New Roman" w:cs="Times New Roman"/>
          <w:sz w:val="28"/>
          <w:szCs w:val="28"/>
        </w:rPr>
        <w:t>3</w:t>
      </w:r>
      <w:r w:rsidR="00816B60" w:rsidRPr="00363B31">
        <w:rPr>
          <w:rFonts w:ascii="Times New Roman" w:hAnsi="Times New Roman" w:cs="Times New Roman"/>
          <w:sz w:val="28"/>
          <w:szCs w:val="28"/>
        </w:rPr>
        <w:t>7</w:t>
      </w:r>
      <w:r w:rsidR="006F5FCC" w:rsidRPr="00363B31">
        <w:rPr>
          <w:rFonts w:ascii="Times New Roman" w:hAnsi="Times New Roman" w:cs="Times New Roman"/>
          <w:sz w:val="28"/>
          <w:szCs w:val="28"/>
        </w:rPr>
        <w:t xml:space="preserve"> н</w:t>
      </w:r>
      <w:r w:rsidR="00776DE8" w:rsidRPr="00363B31">
        <w:rPr>
          <w:rStyle w:val="af5"/>
          <w:rFonts w:ascii="Times New Roman" w:hAnsi="Times New Roman" w:cs="Times New Roman"/>
          <w:b w:val="0"/>
          <w:bCs/>
          <w:color w:val="auto"/>
          <w:sz w:val="28"/>
          <w:szCs w:val="28"/>
        </w:rPr>
        <w:t>арушени</w:t>
      </w:r>
      <w:r w:rsidR="008B1176" w:rsidRPr="00363B31">
        <w:rPr>
          <w:rStyle w:val="af5"/>
          <w:rFonts w:ascii="Times New Roman" w:hAnsi="Times New Roman" w:cs="Times New Roman"/>
          <w:b w:val="0"/>
          <w:bCs/>
          <w:color w:val="auto"/>
          <w:sz w:val="28"/>
          <w:szCs w:val="28"/>
        </w:rPr>
        <w:t xml:space="preserve">й </w:t>
      </w:r>
      <w:r w:rsidR="006F5FCC" w:rsidRPr="00363B31">
        <w:rPr>
          <w:rStyle w:val="af5"/>
          <w:rFonts w:ascii="Times New Roman" w:hAnsi="Times New Roman" w:cs="Times New Roman"/>
          <w:b w:val="0"/>
          <w:bCs/>
          <w:color w:val="auto"/>
          <w:sz w:val="28"/>
          <w:szCs w:val="28"/>
        </w:rPr>
        <w:t xml:space="preserve">на сумму </w:t>
      </w:r>
      <w:r w:rsidR="004500C1" w:rsidRPr="00363B31">
        <w:rPr>
          <w:rStyle w:val="af5"/>
          <w:rFonts w:ascii="Times New Roman" w:hAnsi="Times New Roman" w:cs="Times New Roman"/>
          <w:b w:val="0"/>
          <w:bCs/>
          <w:color w:val="auto"/>
          <w:sz w:val="28"/>
          <w:szCs w:val="28"/>
        </w:rPr>
        <w:t>4571,4</w:t>
      </w:r>
      <w:r w:rsidR="006F5FCC" w:rsidRPr="00363B31">
        <w:rPr>
          <w:rStyle w:val="af5"/>
          <w:rFonts w:ascii="Times New Roman" w:hAnsi="Times New Roman" w:cs="Times New Roman"/>
          <w:b w:val="0"/>
          <w:bCs/>
          <w:color w:val="auto"/>
          <w:sz w:val="28"/>
          <w:szCs w:val="28"/>
        </w:rPr>
        <w:t xml:space="preserve"> тыс. руб., из них </w:t>
      </w:r>
      <w:r w:rsidR="00816B60" w:rsidRPr="00363B31">
        <w:rPr>
          <w:rStyle w:val="af5"/>
          <w:rFonts w:ascii="Times New Roman" w:hAnsi="Times New Roman" w:cs="Times New Roman"/>
          <w:b w:val="0"/>
          <w:bCs/>
          <w:color w:val="auto"/>
          <w:sz w:val="28"/>
          <w:szCs w:val="28"/>
        </w:rPr>
        <w:t>п</w:t>
      </w:r>
      <w:r w:rsidR="004500C1" w:rsidRPr="00363B31">
        <w:rPr>
          <w:rFonts w:ascii="Times New Roman" w:hAnsi="Times New Roman" w:cs="Times New Roman"/>
          <w:sz w:val="28"/>
          <w:szCs w:val="28"/>
        </w:rPr>
        <w:t xml:space="preserve">о 32 нарушениям на общую сумму 4 571,40 тыс. руб. устранение </w:t>
      </w:r>
      <w:r w:rsidR="004500C1" w:rsidRPr="00363B31">
        <w:rPr>
          <w:rFonts w:ascii="Times New Roman" w:hAnsi="Times New Roman" w:cs="Times New Roman"/>
          <w:i/>
          <w:sz w:val="28"/>
          <w:szCs w:val="28"/>
        </w:rPr>
        <w:t>невозможно</w:t>
      </w:r>
      <w:r w:rsidR="004500C1" w:rsidRPr="00363B31">
        <w:rPr>
          <w:rFonts w:ascii="Times New Roman" w:hAnsi="Times New Roman" w:cs="Times New Roman"/>
          <w:sz w:val="28"/>
          <w:szCs w:val="28"/>
        </w:rPr>
        <w:t xml:space="preserve"> (неэффективное использование бюджетных средств).</w:t>
      </w:r>
    </w:p>
    <w:p w:rsidR="00BF44A3" w:rsidRPr="00363B31" w:rsidRDefault="0060349A" w:rsidP="00363B31">
      <w:pPr>
        <w:pStyle w:val="a3"/>
        <w:spacing w:before="240" w:line="240" w:lineRule="auto"/>
        <w:ind w:left="0" w:firstLine="709"/>
        <w:jc w:val="both"/>
        <w:rPr>
          <w:rFonts w:ascii="Times New Roman" w:hAnsi="Times New Roman" w:cs="Times New Roman"/>
          <w:sz w:val="28"/>
          <w:szCs w:val="28"/>
        </w:rPr>
      </w:pPr>
      <w:r w:rsidRPr="00363B31">
        <w:rPr>
          <w:rFonts w:ascii="Times New Roman" w:hAnsi="Times New Roman" w:cs="Times New Roman"/>
          <w:sz w:val="28"/>
          <w:szCs w:val="28"/>
        </w:rPr>
        <w:t>П</w:t>
      </w:r>
      <w:r w:rsidR="001C726B" w:rsidRPr="00363B31">
        <w:rPr>
          <w:rFonts w:ascii="Times New Roman" w:hAnsi="Times New Roman" w:cs="Times New Roman"/>
          <w:sz w:val="28"/>
          <w:szCs w:val="28"/>
        </w:rPr>
        <w:t>о результатам контрольных и экспертно-аналитических мероприятий в адрес органов местного самоуправления, муниципальных учреждений был</w:t>
      </w:r>
      <w:r w:rsidR="00816B60" w:rsidRPr="00363B31">
        <w:rPr>
          <w:rFonts w:ascii="Times New Roman" w:hAnsi="Times New Roman" w:cs="Times New Roman"/>
          <w:sz w:val="28"/>
          <w:szCs w:val="28"/>
        </w:rPr>
        <w:t>о</w:t>
      </w:r>
      <w:r w:rsidRPr="00363B31">
        <w:rPr>
          <w:rFonts w:ascii="Times New Roman" w:hAnsi="Times New Roman" w:cs="Times New Roman"/>
          <w:sz w:val="28"/>
          <w:szCs w:val="28"/>
        </w:rPr>
        <w:t xml:space="preserve"> </w:t>
      </w:r>
      <w:r w:rsidR="001C726B" w:rsidRPr="00363B31">
        <w:rPr>
          <w:rFonts w:ascii="Times New Roman" w:hAnsi="Times New Roman" w:cs="Times New Roman"/>
          <w:sz w:val="28"/>
          <w:szCs w:val="28"/>
        </w:rPr>
        <w:t>направлен</w:t>
      </w:r>
      <w:r w:rsidR="00816B60" w:rsidRPr="00363B31">
        <w:rPr>
          <w:rFonts w:ascii="Times New Roman" w:hAnsi="Times New Roman" w:cs="Times New Roman"/>
          <w:sz w:val="28"/>
          <w:szCs w:val="28"/>
        </w:rPr>
        <w:t>о 35</w:t>
      </w:r>
      <w:r w:rsidR="001C726B" w:rsidRPr="00363B31">
        <w:rPr>
          <w:rFonts w:ascii="Times New Roman" w:hAnsi="Times New Roman" w:cs="Times New Roman"/>
          <w:sz w:val="28"/>
          <w:szCs w:val="28"/>
        </w:rPr>
        <w:t xml:space="preserve"> предложен</w:t>
      </w:r>
      <w:r w:rsidRPr="00363B31">
        <w:rPr>
          <w:rFonts w:ascii="Times New Roman" w:hAnsi="Times New Roman" w:cs="Times New Roman"/>
          <w:sz w:val="28"/>
          <w:szCs w:val="28"/>
        </w:rPr>
        <w:t>и</w:t>
      </w:r>
      <w:r w:rsidR="00816B60" w:rsidRPr="00363B31">
        <w:rPr>
          <w:rFonts w:ascii="Times New Roman" w:hAnsi="Times New Roman" w:cs="Times New Roman"/>
          <w:sz w:val="28"/>
          <w:szCs w:val="28"/>
        </w:rPr>
        <w:t>й</w:t>
      </w:r>
      <w:r w:rsidR="001C726B" w:rsidRPr="00363B31">
        <w:rPr>
          <w:rFonts w:ascii="Times New Roman" w:hAnsi="Times New Roman" w:cs="Times New Roman"/>
          <w:sz w:val="28"/>
          <w:szCs w:val="28"/>
        </w:rPr>
        <w:t xml:space="preserve"> по устранению выявленных недостатков (нарушений, замечаний)</w:t>
      </w:r>
      <w:r w:rsidR="007313AB" w:rsidRPr="00363B31">
        <w:rPr>
          <w:rFonts w:ascii="Times New Roman" w:hAnsi="Times New Roman" w:cs="Times New Roman"/>
          <w:sz w:val="28"/>
          <w:szCs w:val="28"/>
        </w:rPr>
        <w:t xml:space="preserve">, из которых </w:t>
      </w:r>
      <w:r w:rsidR="00816B60" w:rsidRPr="00363B31">
        <w:rPr>
          <w:rFonts w:ascii="Times New Roman" w:hAnsi="Times New Roman" w:cs="Times New Roman"/>
          <w:sz w:val="28"/>
          <w:szCs w:val="28"/>
        </w:rPr>
        <w:t>34 выполнено.</w:t>
      </w:r>
      <w:r w:rsidR="007313AB" w:rsidRPr="00363B31">
        <w:rPr>
          <w:rFonts w:ascii="Times New Roman" w:hAnsi="Times New Roman" w:cs="Times New Roman"/>
          <w:sz w:val="28"/>
          <w:szCs w:val="28"/>
        </w:rPr>
        <w:t xml:space="preserve"> </w:t>
      </w:r>
    </w:p>
    <w:p w:rsidR="00BF44A3" w:rsidRPr="00363B31" w:rsidRDefault="00BF44A3" w:rsidP="00363B31">
      <w:pPr>
        <w:pStyle w:val="a3"/>
        <w:tabs>
          <w:tab w:val="left" w:pos="851"/>
        </w:tabs>
        <w:spacing w:before="240" w:after="0" w:line="240" w:lineRule="auto"/>
        <w:ind w:left="20"/>
        <w:jc w:val="both"/>
        <w:rPr>
          <w:rFonts w:ascii="Times New Roman" w:hAnsi="Times New Roman" w:cs="Times New Roman"/>
          <w:bCs/>
          <w:sz w:val="28"/>
          <w:szCs w:val="28"/>
        </w:rPr>
      </w:pPr>
      <w:r w:rsidRPr="00363B31">
        <w:rPr>
          <w:rFonts w:ascii="Times New Roman" w:hAnsi="Times New Roman" w:cs="Times New Roman"/>
          <w:sz w:val="28"/>
          <w:szCs w:val="28"/>
        </w:rPr>
        <w:tab/>
      </w:r>
      <w:r w:rsidR="007313AB" w:rsidRPr="00363B31">
        <w:rPr>
          <w:rFonts w:ascii="Times New Roman" w:hAnsi="Times New Roman" w:cs="Times New Roman"/>
          <w:sz w:val="28"/>
          <w:szCs w:val="28"/>
        </w:rPr>
        <w:t>В</w:t>
      </w:r>
      <w:r w:rsidR="00850288" w:rsidRPr="00363B31">
        <w:rPr>
          <w:rFonts w:ascii="Times New Roman" w:hAnsi="Times New Roman" w:cs="Times New Roman"/>
          <w:sz w:val="28"/>
          <w:szCs w:val="28"/>
        </w:rPr>
        <w:t xml:space="preserve"> адрес Главы администрации муниципального образования направлено представление о выявленных </w:t>
      </w:r>
      <w:r w:rsidR="00816B60" w:rsidRPr="00363B31">
        <w:rPr>
          <w:rFonts w:ascii="Times New Roman" w:hAnsi="Times New Roman" w:cs="Times New Roman"/>
          <w:sz w:val="28"/>
          <w:szCs w:val="28"/>
        </w:rPr>
        <w:t>нарушений по результатам контрольного мероприятия на сумму 333 464,55 руб.</w:t>
      </w:r>
      <w:r w:rsidRPr="00363B31">
        <w:rPr>
          <w:rFonts w:ascii="Times New Roman" w:hAnsi="Times New Roman" w:cs="Times New Roman"/>
          <w:b/>
          <w:sz w:val="28"/>
          <w:szCs w:val="28"/>
        </w:rPr>
        <w:t xml:space="preserve"> </w:t>
      </w:r>
      <w:r w:rsidRPr="00363B31">
        <w:rPr>
          <w:rFonts w:ascii="Times New Roman" w:hAnsi="Times New Roman" w:cs="Times New Roman"/>
          <w:i/>
          <w:sz w:val="28"/>
          <w:szCs w:val="28"/>
        </w:rPr>
        <w:t>Предложения по восстановлению и взысканию средств, наложению финансовых или иных санкций, привлечению к ответственности лиц, допустивших нарушения исполнены. Д</w:t>
      </w:r>
      <w:r w:rsidRPr="00363B31">
        <w:rPr>
          <w:rFonts w:ascii="Times New Roman" w:hAnsi="Times New Roman" w:cs="Times New Roman"/>
          <w:sz w:val="28"/>
          <w:szCs w:val="28"/>
        </w:rPr>
        <w:t>енежные средства в бюджете муниципального образования «Беломорский муниципальный район» изысканы и перечислены в бюджет Республики Карелия в сумме 333 464,55 руб. (триста тридцать три тысячи четыреста шестьдесят четыре руб. 55 коп.).</w:t>
      </w:r>
      <w:r w:rsidRPr="00363B31">
        <w:rPr>
          <w:rFonts w:ascii="Times New Roman" w:hAnsi="Times New Roman" w:cs="Times New Roman"/>
          <w:b/>
          <w:sz w:val="28"/>
          <w:szCs w:val="28"/>
        </w:rPr>
        <w:t xml:space="preserve"> </w:t>
      </w:r>
      <w:r w:rsidRPr="00363B31">
        <w:rPr>
          <w:rFonts w:ascii="Times New Roman" w:hAnsi="Times New Roman" w:cs="Times New Roman"/>
          <w:sz w:val="28"/>
          <w:szCs w:val="28"/>
        </w:rPr>
        <w:t xml:space="preserve">В отношении должностных лиц администрации муниципального образования «Беломорский муниципальный район» </w:t>
      </w:r>
      <w:r w:rsidR="00A84942" w:rsidRPr="00363B31">
        <w:rPr>
          <w:rFonts w:ascii="Times New Roman" w:hAnsi="Times New Roman" w:cs="Times New Roman"/>
          <w:sz w:val="28"/>
          <w:szCs w:val="28"/>
        </w:rPr>
        <w:t>применены меры</w:t>
      </w:r>
      <w:r w:rsidRPr="00363B31">
        <w:rPr>
          <w:rFonts w:ascii="Times New Roman" w:hAnsi="Times New Roman" w:cs="Times New Roman"/>
          <w:sz w:val="28"/>
          <w:szCs w:val="28"/>
        </w:rPr>
        <w:t xml:space="preserve"> дисциплинарного взыскания за нецелевое использование средств бюджета Беломорского муниципального района.</w:t>
      </w:r>
    </w:p>
    <w:p w:rsidR="001C726B" w:rsidRPr="00363B31" w:rsidRDefault="001C726B" w:rsidP="00363B31">
      <w:pPr>
        <w:autoSpaceDE w:val="0"/>
        <w:autoSpaceDN w:val="0"/>
        <w:adjustRightInd w:val="0"/>
        <w:spacing w:after="0" w:line="240" w:lineRule="auto"/>
        <w:ind w:firstLine="708"/>
        <w:jc w:val="both"/>
        <w:rPr>
          <w:rFonts w:ascii="Times New Roman" w:hAnsi="Times New Roman" w:cs="Times New Roman"/>
          <w:sz w:val="28"/>
          <w:szCs w:val="28"/>
        </w:rPr>
      </w:pPr>
      <w:r w:rsidRPr="00363B31">
        <w:rPr>
          <w:rFonts w:ascii="Times New Roman" w:hAnsi="Times New Roman" w:cs="Times New Roman"/>
          <w:sz w:val="28"/>
          <w:szCs w:val="28"/>
        </w:rPr>
        <w:t xml:space="preserve"> </w:t>
      </w:r>
      <w:r w:rsidR="00B72D3C" w:rsidRPr="00363B31">
        <w:rPr>
          <w:rFonts w:ascii="Times New Roman" w:hAnsi="Times New Roman" w:cs="Times New Roman"/>
          <w:sz w:val="28"/>
          <w:szCs w:val="28"/>
        </w:rPr>
        <w:t>Предложения и рекомендации</w:t>
      </w:r>
      <w:r w:rsidR="00113238" w:rsidRPr="00363B31">
        <w:rPr>
          <w:rFonts w:ascii="Times New Roman" w:hAnsi="Times New Roman" w:cs="Times New Roman"/>
          <w:sz w:val="28"/>
          <w:szCs w:val="28"/>
        </w:rPr>
        <w:t>,</w:t>
      </w:r>
      <w:r w:rsidRPr="00363B31">
        <w:rPr>
          <w:rFonts w:ascii="Times New Roman" w:hAnsi="Times New Roman" w:cs="Times New Roman"/>
          <w:sz w:val="28"/>
          <w:szCs w:val="28"/>
        </w:rPr>
        <w:t xml:space="preserve"> сроки </w:t>
      </w:r>
      <w:r w:rsidR="00995139" w:rsidRPr="00363B31">
        <w:rPr>
          <w:rFonts w:ascii="Times New Roman" w:hAnsi="Times New Roman" w:cs="Times New Roman"/>
          <w:sz w:val="28"/>
          <w:szCs w:val="28"/>
        </w:rPr>
        <w:t>исполнения</w:t>
      </w:r>
      <w:r w:rsidRPr="00363B31">
        <w:rPr>
          <w:rFonts w:ascii="Times New Roman" w:hAnsi="Times New Roman" w:cs="Times New Roman"/>
          <w:sz w:val="28"/>
          <w:szCs w:val="28"/>
        </w:rPr>
        <w:t xml:space="preserve"> которых не истекли, остаются на контроле </w:t>
      </w:r>
      <w:r w:rsidR="00B72D3C" w:rsidRPr="00363B31">
        <w:rPr>
          <w:rFonts w:ascii="Times New Roman" w:hAnsi="Times New Roman" w:cs="Times New Roman"/>
          <w:sz w:val="28"/>
          <w:szCs w:val="28"/>
        </w:rPr>
        <w:t>Комитета</w:t>
      </w:r>
      <w:r w:rsidRPr="00363B31">
        <w:rPr>
          <w:rFonts w:ascii="Times New Roman" w:hAnsi="Times New Roman" w:cs="Times New Roman"/>
          <w:sz w:val="28"/>
          <w:szCs w:val="28"/>
        </w:rPr>
        <w:t>.</w:t>
      </w:r>
    </w:p>
    <w:p w:rsidR="00C45F68" w:rsidRPr="00363B31" w:rsidRDefault="00C45F68" w:rsidP="00363B31">
      <w:pPr>
        <w:autoSpaceDE w:val="0"/>
        <w:autoSpaceDN w:val="0"/>
        <w:adjustRightInd w:val="0"/>
        <w:spacing w:after="0" w:line="240" w:lineRule="auto"/>
        <w:jc w:val="center"/>
        <w:rPr>
          <w:rFonts w:ascii="Times New Roman" w:hAnsi="Times New Roman" w:cs="Times New Roman"/>
          <w:b/>
          <w:sz w:val="28"/>
          <w:szCs w:val="28"/>
        </w:rPr>
      </w:pPr>
    </w:p>
    <w:p w:rsidR="007D2E9B" w:rsidRPr="00363B31" w:rsidRDefault="00FD0B00" w:rsidP="00363B31">
      <w:pPr>
        <w:pStyle w:val="a3"/>
        <w:numPr>
          <w:ilvl w:val="0"/>
          <w:numId w:val="16"/>
        </w:numPr>
        <w:autoSpaceDE w:val="0"/>
        <w:autoSpaceDN w:val="0"/>
        <w:adjustRightInd w:val="0"/>
        <w:spacing w:after="0" w:line="240" w:lineRule="auto"/>
        <w:ind w:left="0" w:firstLine="709"/>
        <w:jc w:val="center"/>
        <w:rPr>
          <w:rFonts w:ascii="Times New Roman" w:hAnsi="Times New Roman" w:cs="Times New Roman"/>
          <w:b/>
          <w:sz w:val="28"/>
          <w:szCs w:val="28"/>
        </w:rPr>
      </w:pPr>
      <w:r w:rsidRPr="00363B31">
        <w:rPr>
          <w:rFonts w:ascii="Times New Roman" w:hAnsi="Times New Roman" w:cs="Times New Roman"/>
          <w:b/>
          <w:sz w:val="28"/>
          <w:szCs w:val="28"/>
        </w:rPr>
        <w:t>Основные з</w:t>
      </w:r>
      <w:r w:rsidR="007D2E9B" w:rsidRPr="00363B31">
        <w:rPr>
          <w:rFonts w:ascii="Times New Roman" w:hAnsi="Times New Roman" w:cs="Times New Roman"/>
          <w:b/>
          <w:sz w:val="28"/>
          <w:szCs w:val="28"/>
        </w:rPr>
        <w:t>адачи на 20</w:t>
      </w:r>
      <w:r w:rsidR="009D510E" w:rsidRPr="00363B31">
        <w:rPr>
          <w:rFonts w:ascii="Times New Roman" w:hAnsi="Times New Roman" w:cs="Times New Roman"/>
          <w:b/>
          <w:sz w:val="28"/>
          <w:szCs w:val="28"/>
        </w:rPr>
        <w:t>2</w:t>
      </w:r>
      <w:r w:rsidR="006008CA" w:rsidRPr="00363B31">
        <w:rPr>
          <w:rFonts w:ascii="Times New Roman" w:hAnsi="Times New Roman" w:cs="Times New Roman"/>
          <w:b/>
          <w:sz w:val="28"/>
          <w:szCs w:val="28"/>
        </w:rPr>
        <w:t>4</w:t>
      </w:r>
      <w:r w:rsidR="007D2E9B" w:rsidRPr="00363B31">
        <w:rPr>
          <w:rFonts w:ascii="Times New Roman" w:hAnsi="Times New Roman" w:cs="Times New Roman"/>
          <w:b/>
          <w:sz w:val="28"/>
          <w:szCs w:val="28"/>
        </w:rPr>
        <w:t xml:space="preserve"> год.</w:t>
      </w:r>
    </w:p>
    <w:p w:rsidR="00E02858" w:rsidRPr="00363B31" w:rsidRDefault="00E02858" w:rsidP="00363B31">
      <w:pPr>
        <w:pStyle w:val="a3"/>
        <w:spacing w:after="0" w:line="240" w:lineRule="auto"/>
        <w:rPr>
          <w:rFonts w:ascii="Times New Roman" w:hAnsi="Times New Roman" w:cs="Times New Roman"/>
          <w:b/>
          <w:sz w:val="28"/>
          <w:szCs w:val="28"/>
        </w:rPr>
      </w:pPr>
    </w:p>
    <w:p w:rsidR="003B4E1A" w:rsidRPr="00363B31" w:rsidRDefault="003B4E1A" w:rsidP="00363B31">
      <w:pPr>
        <w:autoSpaceDE w:val="0"/>
        <w:autoSpaceDN w:val="0"/>
        <w:adjustRightInd w:val="0"/>
        <w:spacing w:after="0" w:line="240" w:lineRule="auto"/>
        <w:ind w:firstLine="708"/>
        <w:jc w:val="both"/>
        <w:rPr>
          <w:rFonts w:ascii="Times New Roman" w:hAnsi="Times New Roman" w:cs="Times New Roman"/>
          <w:sz w:val="28"/>
          <w:szCs w:val="28"/>
        </w:rPr>
      </w:pPr>
      <w:r w:rsidRPr="00363B31">
        <w:rPr>
          <w:rFonts w:ascii="Times New Roman" w:eastAsia="Times New Roman" w:hAnsi="Times New Roman" w:cs="Times New Roman"/>
          <w:sz w:val="28"/>
          <w:szCs w:val="28"/>
        </w:rPr>
        <w:t xml:space="preserve">Контрольно-счетный </w:t>
      </w:r>
      <w:r w:rsidRPr="00363B31">
        <w:rPr>
          <w:rFonts w:ascii="Times New Roman" w:hAnsi="Times New Roman" w:cs="Times New Roman"/>
          <w:sz w:val="28"/>
          <w:szCs w:val="28"/>
        </w:rPr>
        <w:t>комитет в 202</w:t>
      </w:r>
      <w:r w:rsidR="006008CA" w:rsidRPr="00363B31">
        <w:rPr>
          <w:rFonts w:ascii="Times New Roman" w:hAnsi="Times New Roman" w:cs="Times New Roman"/>
          <w:sz w:val="28"/>
          <w:szCs w:val="28"/>
        </w:rPr>
        <w:t>3</w:t>
      </w:r>
      <w:r w:rsidRPr="00363B31">
        <w:rPr>
          <w:rFonts w:ascii="Times New Roman" w:hAnsi="Times New Roman" w:cs="Times New Roman"/>
          <w:sz w:val="28"/>
          <w:szCs w:val="28"/>
        </w:rPr>
        <w:t xml:space="preserve"> году</w:t>
      </w:r>
      <w:r w:rsidRPr="00363B31">
        <w:rPr>
          <w:rFonts w:ascii="Times New Roman" w:eastAsia="Times New Roman" w:hAnsi="Times New Roman" w:cs="Times New Roman"/>
          <w:sz w:val="28"/>
          <w:szCs w:val="28"/>
        </w:rPr>
        <w:t xml:space="preserve">  обеспечил реализацию задач и полномочий, возложенных на него Бюджетным кодексом, Федеральным законом «Об общих принципах организации и деятельности контрольно-счетных органов субъектов Российской Федерации и муниципальных образований». </w:t>
      </w:r>
      <w:r w:rsidR="00FB69D0" w:rsidRPr="00363B31">
        <w:rPr>
          <w:rFonts w:ascii="Times New Roman" w:hAnsi="Times New Roman" w:cs="Times New Roman"/>
          <w:sz w:val="28"/>
          <w:szCs w:val="28"/>
        </w:rPr>
        <w:t>Основные направления деятельности Контрольно-счетного комитета на 202</w:t>
      </w:r>
      <w:r w:rsidR="006008CA" w:rsidRPr="00363B31">
        <w:rPr>
          <w:rFonts w:ascii="Times New Roman" w:hAnsi="Times New Roman" w:cs="Times New Roman"/>
          <w:sz w:val="28"/>
          <w:szCs w:val="28"/>
        </w:rPr>
        <w:t>4</w:t>
      </w:r>
      <w:r w:rsidR="00FB69D0" w:rsidRPr="00363B31">
        <w:rPr>
          <w:rFonts w:ascii="Times New Roman" w:hAnsi="Times New Roman" w:cs="Times New Roman"/>
          <w:sz w:val="28"/>
          <w:szCs w:val="28"/>
        </w:rPr>
        <w:t xml:space="preserve"> год сформированы в соответствии с задачами и функциями, возложенными на органы внешнего муниципального финансового контроля Конституцией РФ, Федеральным законом №6-ФЗ, Бюджетным Кодексом РФ и Положением о Контрольно-счетном комитете</w:t>
      </w:r>
      <w:r w:rsidR="006008CA" w:rsidRPr="00363B31">
        <w:rPr>
          <w:rFonts w:ascii="Times New Roman" w:hAnsi="Times New Roman" w:cs="Times New Roman"/>
          <w:sz w:val="28"/>
          <w:szCs w:val="28"/>
        </w:rPr>
        <w:t>, а также</w:t>
      </w:r>
      <w:r w:rsidR="00FB69D0" w:rsidRPr="00363B31">
        <w:rPr>
          <w:rFonts w:ascii="Times New Roman" w:hAnsi="Times New Roman" w:cs="Times New Roman"/>
          <w:sz w:val="28"/>
          <w:szCs w:val="28"/>
        </w:rPr>
        <w:t xml:space="preserve"> по</w:t>
      </w:r>
      <w:r w:rsidRPr="00363B31">
        <w:rPr>
          <w:rFonts w:ascii="Times New Roman" w:eastAsia="Times New Roman" w:hAnsi="Times New Roman" w:cs="Times New Roman"/>
          <w:sz w:val="28"/>
          <w:szCs w:val="28"/>
        </w:rPr>
        <w:t xml:space="preserve"> итогами деятельности в отчетном периоде</w:t>
      </w:r>
      <w:r w:rsidRPr="00363B31">
        <w:rPr>
          <w:rFonts w:ascii="Times New Roman" w:hAnsi="Times New Roman" w:cs="Times New Roman"/>
          <w:sz w:val="28"/>
          <w:szCs w:val="28"/>
        </w:rPr>
        <w:t xml:space="preserve"> и</w:t>
      </w:r>
      <w:r w:rsidRPr="00363B31">
        <w:rPr>
          <w:rFonts w:ascii="Times New Roman" w:eastAsia="Times New Roman" w:hAnsi="Times New Roman" w:cs="Times New Roman"/>
          <w:sz w:val="28"/>
          <w:szCs w:val="28"/>
        </w:rPr>
        <w:t xml:space="preserve"> с учетом, как отдельных нерешенных задач, так и перспективных планов. </w:t>
      </w:r>
    </w:p>
    <w:p w:rsidR="003B4E1A" w:rsidRPr="00363B31" w:rsidRDefault="003B4E1A" w:rsidP="00363B31">
      <w:pPr>
        <w:spacing w:after="0" w:line="240" w:lineRule="auto"/>
        <w:ind w:firstLine="709"/>
        <w:contextualSpacing/>
        <w:jc w:val="both"/>
        <w:rPr>
          <w:rFonts w:ascii="Times New Roman" w:eastAsia="Times New Roman" w:hAnsi="Times New Roman" w:cs="Times New Roman"/>
          <w:sz w:val="28"/>
          <w:szCs w:val="28"/>
        </w:rPr>
      </w:pPr>
      <w:r w:rsidRPr="00363B31">
        <w:rPr>
          <w:rFonts w:ascii="Times New Roman" w:eastAsia="Times New Roman" w:hAnsi="Times New Roman" w:cs="Times New Roman"/>
          <w:sz w:val="28"/>
          <w:szCs w:val="28"/>
        </w:rPr>
        <w:t xml:space="preserve">Одним из основных приоритетов деятельности Контрольно-счетного </w:t>
      </w:r>
      <w:r w:rsidR="00135547" w:rsidRPr="00363B31">
        <w:rPr>
          <w:rFonts w:ascii="Times New Roman" w:hAnsi="Times New Roman" w:cs="Times New Roman"/>
          <w:sz w:val="28"/>
          <w:szCs w:val="28"/>
        </w:rPr>
        <w:t>комитета</w:t>
      </w:r>
      <w:r w:rsidRPr="00363B31">
        <w:rPr>
          <w:rFonts w:ascii="Times New Roman" w:eastAsia="Times New Roman" w:hAnsi="Times New Roman" w:cs="Times New Roman"/>
          <w:sz w:val="28"/>
          <w:szCs w:val="28"/>
        </w:rPr>
        <w:t xml:space="preserve"> остается  осуществление внешнего муниципального финансового контроля, направленного на предупреждение и предотвращение неправомерных и неэффективных расходов муни</w:t>
      </w:r>
      <w:r w:rsidR="00135547" w:rsidRPr="00363B31">
        <w:rPr>
          <w:rFonts w:ascii="Times New Roman" w:hAnsi="Times New Roman" w:cs="Times New Roman"/>
          <w:sz w:val="28"/>
          <w:szCs w:val="28"/>
        </w:rPr>
        <w:t>ципальных финансовых ресурсов</w:t>
      </w:r>
      <w:r w:rsidR="00A00652" w:rsidRPr="00363B31">
        <w:rPr>
          <w:rFonts w:ascii="Times New Roman" w:eastAsia="Times New Roman" w:hAnsi="Times New Roman" w:cs="Times New Roman"/>
          <w:sz w:val="28"/>
          <w:szCs w:val="28"/>
        </w:rPr>
        <w:t>, также выработка предложений и рекомендаций по повышению качества управленческой деятельности проверяемых органов и организаций.</w:t>
      </w:r>
    </w:p>
    <w:p w:rsidR="00290E97" w:rsidRPr="00363B31" w:rsidRDefault="00290E97" w:rsidP="00363B31">
      <w:pPr>
        <w:spacing w:line="240" w:lineRule="auto"/>
        <w:ind w:firstLine="709"/>
        <w:contextualSpacing/>
        <w:jc w:val="both"/>
        <w:rPr>
          <w:rFonts w:ascii="Times New Roman" w:hAnsi="Times New Roman" w:cs="Times New Roman"/>
          <w:sz w:val="28"/>
          <w:szCs w:val="28"/>
        </w:rPr>
      </w:pPr>
      <w:r w:rsidRPr="00363B31">
        <w:rPr>
          <w:rFonts w:ascii="Times New Roman" w:hAnsi="Times New Roman" w:cs="Times New Roman"/>
          <w:sz w:val="28"/>
          <w:szCs w:val="28"/>
        </w:rPr>
        <w:t xml:space="preserve">Основной задачей Контрольно-счетного </w:t>
      </w:r>
      <w:r w:rsidR="00D83CFC" w:rsidRPr="00363B31">
        <w:rPr>
          <w:rFonts w:ascii="Times New Roman" w:hAnsi="Times New Roman" w:cs="Times New Roman"/>
          <w:sz w:val="28"/>
          <w:szCs w:val="28"/>
        </w:rPr>
        <w:t>комитета</w:t>
      </w:r>
      <w:r w:rsidRPr="00363B31">
        <w:rPr>
          <w:rFonts w:ascii="Times New Roman" w:hAnsi="Times New Roman" w:cs="Times New Roman"/>
          <w:sz w:val="28"/>
          <w:szCs w:val="28"/>
        </w:rPr>
        <w:t xml:space="preserve"> является представление объективной и независимой информации о формировании и об исполнении бюджет</w:t>
      </w:r>
      <w:r w:rsidR="00D83CFC" w:rsidRPr="00363B31">
        <w:rPr>
          <w:rFonts w:ascii="Times New Roman" w:hAnsi="Times New Roman" w:cs="Times New Roman"/>
          <w:sz w:val="28"/>
          <w:szCs w:val="28"/>
        </w:rPr>
        <w:t>а</w:t>
      </w:r>
      <w:r w:rsidRPr="00363B31">
        <w:rPr>
          <w:rFonts w:ascii="Times New Roman" w:hAnsi="Times New Roman" w:cs="Times New Roman"/>
          <w:sz w:val="28"/>
          <w:szCs w:val="28"/>
        </w:rPr>
        <w:t xml:space="preserve"> </w:t>
      </w:r>
      <w:r w:rsidR="00D83CFC" w:rsidRPr="00363B31">
        <w:rPr>
          <w:rFonts w:ascii="Times New Roman" w:hAnsi="Times New Roman" w:cs="Times New Roman"/>
          <w:sz w:val="28"/>
          <w:szCs w:val="28"/>
        </w:rPr>
        <w:t>Беломорского</w:t>
      </w:r>
      <w:r w:rsidRPr="00363B31">
        <w:rPr>
          <w:rFonts w:ascii="Times New Roman" w:hAnsi="Times New Roman" w:cs="Times New Roman"/>
          <w:sz w:val="28"/>
          <w:szCs w:val="28"/>
        </w:rPr>
        <w:t xml:space="preserve"> муниципального </w:t>
      </w:r>
      <w:r w:rsidR="00D83CFC" w:rsidRPr="00363B31">
        <w:rPr>
          <w:rFonts w:ascii="Times New Roman" w:hAnsi="Times New Roman" w:cs="Times New Roman"/>
          <w:sz w:val="28"/>
          <w:szCs w:val="28"/>
        </w:rPr>
        <w:t>округа</w:t>
      </w:r>
      <w:r w:rsidRPr="00363B31">
        <w:rPr>
          <w:rFonts w:ascii="Times New Roman" w:hAnsi="Times New Roman" w:cs="Times New Roman"/>
          <w:sz w:val="28"/>
          <w:szCs w:val="28"/>
        </w:rPr>
        <w:t>, о качестве проектов муниципальных правовых актов, требующих выделения бюджетных средств, эффективности и результативности деятельности органов исполнительной власти по управлению и распоряжению муниципальными финансами и имуществом, причинах и последствиях выявленных нарушений, возможностях их устранения.</w:t>
      </w:r>
    </w:p>
    <w:p w:rsidR="00290E97" w:rsidRPr="00363B31" w:rsidRDefault="00290E97" w:rsidP="00363B31">
      <w:pPr>
        <w:spacing w:line="240" w:lineRule="auto"/>
        <w:ind w:firstLine="709"/>
        <w:contextualSpacing/>
        <w:jc w:val="both"/>
        <w:rPr>
          <w:rFonts w:ascii="Times New Roman" w:hAnsi="Times New Roman" w:cs="Times New Roman"/>
          <w:sz w:val="28"/>
          <w:szCs w:val="28"/>
        </w:rPr>
      </w:pPr>
      <w:r w:rsidRPr="00363B31">
        <w:rPr>
          <w:rFonts w:ascii="Times New Roman" w:hAnsi="Times New Roman" w:cs="Times New Roman"/>
          <w:sz w:val="28"/>
          <w:szCs w:val="28"/>
        </w:rPr>
        <w:t xml:space="preserve">Контрольная деятельность будет направлена на выявление резервов внутри бюджета </w:t>
      </w:r>
      <w:r w:rsidR="00D83CFC" w:rsidRPr="00363B31">
        <w:rPr>
          <w:rFonts w:ascii="Times New Roman" w:hAnsi="Times New Roman" w:cs="Times New Roman"/>
          <w:sz w:val="28"/>
          <w:szCs w:val="28"/>
        </w:rPr>
        <w:t>Беломорского</w:t>
      </w:r>
      <w:r w:rsidRPr="00363B31">
        <w:rPr>
          <w:rFonts w:ascii="Times New Roman" w:hAnsi="Times New Roman" w:cs="Times New Roman"/>
          <w:sz w:val="28"/>
          <w:szCs w:val="28"/>
        </w:rPr>
        <w:t xml:space="preserve"> муниципального </w:t>
      </w:r>
      <w:r w:rsidR="00D83CFC" w:rsidRPr="00363B31">
        <w:rPr>
          <w:rFonts w:ascii="Times New Roman" w:hAnsi="Times New Roman" w:cs="Times New Roman"/>
          <w:sz w:val="28"/>
          <w:szCs w:val="28"/>
        </w:rPr>
        <w:t>округа</w:t>
      </w:r>
      <w:r w:rsidRPr="00363B31">
        <w:rPr>
          <w:rFonts w:ascii="Times New Roman" w:hAnsi="Times New Roman" w:cs="Times New Roman"/>
          <w:sz w:val="28"/>
          <w:szCs w:val="28"/>
        </w:rPr>
        <w:t xml:space="preserve">, которые можно было бы переориентировать на поддержку приоритетных проектов; выявление системных ошибок в вопросах использования средств бюджета </w:t>
      </w:r>
      <w:r w:rsidR="00D83CFC" w:rsidRPr="00363B31">
        <w:rPr>
          <w:rFonts w:ascii="Times New Roman" w:hAnsi="Times New Roman" w:cs="Times New Roman"/>
          <w:sz w:val="28"/>
          <w:szCs w:val="28"/>
        </w:rPr>
        <w:t>Беломорского</w:t>
      </w:r>
      <w:r w:rsidRPr="00363B31">
        <w:rPr>
          <w:rFonts w:ascii="Times New Roman" w:hAnsi="Times New Roman" w:cs="Times New Roman"/>
          <w:sz w:val="28"/>
          <w:szCs w:val="28"/>
        </w:rPr>
        <w:t xml:space="preserve"> муниципального </w:t>
      </w:r>
      <w:r w:rsidR="00D83CFC" w:rsidRPr="00363B31">
        <w:rPr>
          <w:rFonts w:ascii="Times New Roman" w:hAnsi="Times New Roman" w:cs="Times New Roman"/>
          <w:sz w:val="28"/>
          <w:szCs w:val="28"/>
        </w:rPr>
        <w:t>округа</w:t>
      </w:r>
      <w:r w:rsidRPr="00363B31">
        <w:rPr>
          <w:rFonts w:ascii="Times New Roman" w:hAnsi="Times New Roman" w:cs="Times New Roman"/>
          <w:sz w:val="28"/>
          <w:szCs w:val="28"/>
        </w:rPr>
        <w:t>, порядка управления и распоряжения муниципальной собственностью, внесение предложений в части приведения нормативной правовой базы в соответствие с требованиями действующего законодательства.</w:t>
      </w:r>
    </w:p>
    <w:p w:rsidR="00290E97" w:rsidRPr="00363B31" w:rsidRDefault="00290E97" w:rsidP="00363B31">
      <w:pPr>
        <w:spacing w:line="240" w:lineRule="auto"/>
        <w:ind w:firstLine="709"/>
        <w:contextualSpacing/>
        <w:jc w:val="both"/>
        <w:rPr>
          <w:rFonts w:ascii="Times New Roman" w:hAnsi="Times New Roman" w:cs="Times New Roman"/>
          <w:sz w:val="28"/>
          <w:szCs w:val="28"/>
        </w:rPr>
      </w:pPr>
      <w:r w:rsidRPr="00363B31">
        <w:rPr>
          <w:rFonts w:ascii="Times New Roman" w:hAnsi="Times New Roman" w:cs="Times New Roman"/>
          <w:sz w:val="28"/>
          <w:szCs w:val="28"/>
        </w:rPr>
        <w:t>Особое внимание следует уделить организации конструкт</w:t>
      </w:r>
      <w:r w:rsidR="00D83CFC" w:rsidRPr="00363B31">
        <w:rPr>
          <w:rFonts w:ascii="Times New Roman" w:hAnsi="Times New Roman" w:cs="Times New Roman"/>
          <w:sz w:val="28"/>
          <w:szCs w:val="28"/>
        </w:rPr>
        <w:t>ивного взаимодействия с органом</w:t>
      </w:r>
      <w:r w:rsidRPr="00363B31">
        <w:rPr>
          <w:rFonts w:ascii="Times New Roman" w:hAnsi="Times New Roman" w:cs="Times New Roman"/>
          <w:sz w:val="28"/>
          <w:szCs w:val="28"/>
        </w:rPr>
        <w:t xml:space="preserve"> местного самоуправления муниципальн</w:t>
      </w:r>
      <w:r w:rsidR="00D83CFC" w:rsidRPr="00363B31">
        <w:rPr>
          <w:rFonts w:ascii="Times New Roman" w:hAnsi="Times New Roman" w:cs="Times New Roman"/>
          <w:sz w:val="28"/>
          <w:szCs w:val="28"/>
        </w:rPr>
        <w:t>ого</w:t>
      </w:r>
      <w:r w:rsidRPr="00363B31">
        <w:rPr>
          <w:rFonts w:ascii="Times New Roman" w:hAnsi="Times New Roman" w:cs="Times New Roman"/>
          <w:sz w:val="28"/>
          <w:szCs w:val="28"/>
        </w:rPr>
        <w:t xml:space="preserve"> образовани</w:t>
      </w:r>
      <w:r w:rsidR="00D83CFC" w:rsidRPr="00363B31">
        <w:rPr>
          <w:rFonts w:ascii="Times New Roman" w:hAnsi="Times New Roman" w:cs="Times New Roman"/>
          <w:sz w:val="28"/>
          <w:szCs w:val="28"/>
        </w:rPr>
        <w:t>я</w:t>
      </w:r>
      <w:r w:rsidRPr="00363B31">
        <w:rPr>
          <w:rFonts w:ascii="Times New Roman" w:hAnsi="Times New Roman" w:cs="Times New Roman"/>
          <w:sz w:val="28"/>
          <w:szCs w:val="28"/>
        </w:rPr>
        <w:t xml:space="preserve"> при рассмотрении отчетов и заключений Контрольно-счетного </w:t>
      </w:r>
      <w:r w:rsidR="00D83CFC" w:rsidRPr="00363B31">
        <w:rPr>
          <w:rFonts w:ascii="Times New Roman" w:hAnsi="Times New Roman" w:cs="Times New Roman"/>
          <w:sz w:val="28"/>
          <w:szCs w:val="28"/>
        </w:rPr>
        <w:t>комитета</w:t>
      </w:r>
      <w:r w:rsidRPr="00363B31">
        <w:rPr>
          <w:rFonts w:ascii="Times New Roman" w:hAnsi="Times New Roman" w:cs="Times New Roman"/>
          <w:sz w:val="28"/>
          <w:szCs w:val="28"/>
        </w:rPr>
        <w:t xml:space="preserve"> в целях действенной реализации предложений по результатам проведенных мероприятий, а также эффективному взаимодействию с правоохранительными и надзорными органами в рамках заключенных соглашений о сотрудничестве по выявлению и пресечению нарушений законодательства.</w:t>
      </w:r>
    </w:p>
    <w:p w:rsidR="00334EC7" w:rsidRDefault="0007253F" w:rsidP="00363B31">
      <w:pPr>
        <w:spacing w:after="0" w:line="240" w:lineRule="auto"/>
        <w:jc w:val="both"/>
        <w:rPr>
          <w:rFonts w:ascii="Times New Roman" w:hAnsi="Times New Roman" w:cs="Times New Roman"/>
          <w:sz w:val="28"/>
          <w:szCs w:val="28"/>
        </w:rPr>
      </w:pPr>
      <w:r w:rsidRPr="00363B31">
        <w:rPr>
          <w:rFonts w:ascii="Times New Roman" w:hAnsi="Times New Roman" w:cs="Times New Roman"/>
          <w:sz w:val="28"/>
          <w:szCs w:val="28"/>
        </w:rPr>
        <w:t xml:space="preserve">  </w:t>
      </w:r>
    </w:p>
    <w:p w:rsidR="008008FA" w:rsidRPr="00363B31" w:rsidRDefault="008008FA" w:rsidP="00363B31">
      <w:pPr>
        <w:spacing w:after="0" w:line="240" w:lineRule="auto"/>
        <w:jc w:val="both"/>
        <w:rPr>
          <w:rFonts w:ascii="Times New Roman" w:hAnsi="Times New Roman" w:cs="Times New Roman"/>
          <w:sz w:val="28"/>
          <w:szCs w:val="28"/>
        </w:rPr>
      </w:pPr>
    </w:p>
    <w:p w:rsidR="007779EE" w:rsidRPr="00363B31" w:rsidRDefault="007D2E9B" w:rsidP="00363B31">
      <w:pPr>
        <w:spacing w:after="0" w:line="240" w:lineRule="auto"/>
        <w:jc w:val="both"/>
        <w:rPr>
          <w:rFonts w:ascii="Times New Roman" w:hAnsi="Times New Roman" w:cs="Times New Roman"/>
          <w:sz w:val="28"/>
          <w:szCs w:val="28"/>
        </w:rPr>
      </w:pPr>
      <w:r w:rsidRPr="00363B31">
        <w:rPr>
          <w:rFonts w:ascii="Times New Roman" w:hAnsi="Times New Roman" w:cs="Times New Roman"/>
          <w:sz w:val="28"/>
          <w:szCs w:val="28"/>
        </w:rPr>
        <w:t xml:space="preserve">Председатель </w:t>
      </w:r>
    </w:p>
    <w:p w:rsidR="007D2E9B" w:rsidRPr="00363B31" w:rsidRDefault="007D2E9B" w:rsidP="00363B31">
      <w:pPr>
        <w:spacing w:after="0" w:line="240" w:lineRule="auto"/>
        <w:jc w:val="both"/>
        <w:rPr>
          <w:rFonts w:ascii="Times New Roman" w:hAnsi="Times New Roman" w:cs="Times New Roman"/>
          <w:sz w:val="28"/>
          <w:szCs w:val="28"/>
        </w:rPr>
      </w:pPr>
      <w:r w:rsidRPr="00363B31">
        <w:rPr>
          <w:rFonts w:ascii="Times New Roman" w:hAnsi="Times New Roman" w:cs="Times New Roman"/>
          <w:sz w:val="28"/>
          <w:szCs w:val="28"/>
        </w:rPr>
        <w:t xml:space="preserve">Контрольно-счетного комитета </w:t>
      </w:r>
      <w:r w:rsidR="007779EE" w:rsidRPr="00363B31">
        <w:rPr>
          <w:rFonts w:ascii="Times New Roman" w:hAnsi="Times New Roman" w:cs="Times New Roman"/>
          <w:sz w:val="28"/>
          <w:szCs w:val="28"/>
        </w:rPr>
        <w:t xml:space="preserve">                 </w:t>
      </w:r>
      <w:r w:rsidR="00E57D0F" w:rsidRPr="00363B31">
        <w:rPr>
          <w:rFonts w:ascii="Times New Roman" w:hAnsi="Times New Roman" w:cs="Times New Roman"/>
          <w:sz w:val="28"/>
          <w:szCs w:val="28"/>
        </w:rPr>
        <w:t xml:space="preserve"> </w:t>
      </w:r>
      <w:r w:rsidR="007779EE" w:rsidRPr="00363B31">
        <w:rPr>
          <w:rFonts w:ascii="Times New Roman" w:hAnsi="Times New Roman" w:cs="Times New Roman"/>
          <w:sz w:val="28"/>
          <w:szCs w:val="28"/>
        </w:rPr>
        <w:t xml:space="preserve">   </w:t>
      </w:r>
      <w:r w:rsidR="000664BB" w:rsidRPr="00363B31">
        <w:rPr>
          <w:rFonts w:ascii="Times New Roman" w:hAnsi="Times New Roman" w:cs="Times New Roman"/>
          <w:sz w:val="28"/>
          <w:szCs w:val="28"/>
        </w:rPr>
        <w:t xml:space="preserve">                   </w:t>
      </w:r>
      <w:r w:rsidR="00456B34" w:rsidRPr="00363B31">
        <w:rPr>
          <w:rFonts w:ascii="Times New Roman" w:hAnsi="Times New Roman" w:cs="Times New Roman"/>
          <w:sz w:val="28"/>
          <w:szCs w:val="28"/>
        </w:rPr>
        <w:t>Н.Н. Сахацкая</w:t>
      </w:r>
      <w:r w:rsidR="00E57D0F" w:rsidRPr="00363B31">
        <w:rPr>
          <w:rFonts w:ascii="Times New Roman" w:hAnsi="Times New Roman" w:cs="Times New Roman"/>
          <w:sz w:val="28"/>
          <w:szCs w:val="28"/>
        </w:rPr>
        <w:t xml:space="preserve">            </w:t>
      </w:r>
      <w:r w:rsidRPr="00363B31">
        <w:rPr>
          <w:rFonts w:ascii="Times New Roman" w:hAnsi="Times New Roman" w:cs="Times New Roman"/>
          <w:sz w:val="28"/>
          <w:szCs w:val="28"/>
        </w:rPr>
        <w:tab/>
      </w:r>
    </w:p>
    <w:p w:rsidR="000C0749" w:rsidRPr="00363B31" w:rsidRDefault="00A00652" w:rsidP="00363B31">
      <w:pPr>
        <w:spacing w:after="0" w:line="240" w:lineRule="auto"/>
        <w:jc w:val="both"/>
        <w:rPr>
          <w:rFonts w:ascii="Times New Roman" w:hAnsi="Times New Roman" w:cs="Times New Roman"/>
          <w:sz w:val="28"/>
          <w:szCs w:val="28"/>
        </w:rPr>
      </w:pPr>
      <w:r w:rsidRPr="00363B31">
        <w:rPr>
          <w:rFonts w:ascii="Times New Roman" w:hAnsi="Times New Roman" w:cs="Times New Roman"/>
          <w:sz w:val="28"/>
          <w:szCs w:val="28"/>
        </w:rPr>
        <w:t>27</w:t>
      </w:r>
      <w:r w:rsidR="00334EC7" w:rsidRPr="00363B31">
        <w:rPr>
          <w:rFonts w:ascii="Times New Roman" w:hAnsi="Times New Roman" w:cs="Times New Roman"/>
          <w:sz w:val="28"/>
          <w:szCs w:val="28"/>
        </w:rPr>
        <w:t xml:space="preserve"> </w:t>
      </w:r>
      <w:r w:rsidR="00CD7000" w:rsidRPr="00363B31">
        <w:rPr>
          <w:rFonts w:ascii="Times New Roman" w:hAnsi="Times New Roman" w:cs="Times New Roman"/>
          <w:sz w:val="28"/>
          <w:szCs w:val="28"/>
        </w:rPr>
        <w:t>мая</w:t>
      </w:r>
      <w:r w:rsidR="007779EE" w:rsidRPr="00363B31">
        <w:rPr>
          <w:rFonts w:ascii="Times New Roman" w:hAnsi="Times New Roman" w:cs="Times New Roman"/>
          <w:sz w:val="28"/>
          <w:szCs w:val="28"/>
        </w:rPr>
        <w:t xml:space="preserve"> 2</w:t>
      </w:r>
      <w:r w:rsidR="008A2F0E" w:rsidRPr="00363B31">
        <w:rPr>
          <w:rFonts w:ascii="Times New Roman" w:hAnsi="Times New Roman" w:cs="Times New Roman"/>
          <w:sz w:val="28"/>
          <w:szCs w:val="28"/>
        </w:rPr>
        <w:t>0</w:t>
      </w:r>
      <w:r w:rsidR="00D53C89" w:rsidRPr="00363B31">
        <w:rPr>
          <w:rFonts w:ascii="Times New Roman" w:hAnsi="Times New Roman" w:cs="Times New Roman"/>
          <w:sz w:val="28"/>
          <w:szCs w:val="28"/>
        </w:rPr>
        <w:t>2</w:t>
      </w:r>
      <w:r w:rsidRPr="00363B31">
        <w:rPr>
          <w:rFonts w:ascii="Times New Roman" w:hAnsi="Times New Roman" w:cs="Times New Roman"/>
          <w:sz w:val="28"/>
          <w:szCs w:val="28"/>
        </w:rPr>
        <w:t>4</w:t>
      </w:r>
      <w:r w:rsidR="007D2E9B" w:rsidRPr="00363B31">
        <w:rPr>
          <w:rFonts w:ascii="Times New Roman" w:hAnsi="Times New Roman" w:cs="Times New Roman"/>
          <w:sz w:val="28"/>
          <w:szCs w:val="28"/>
        </w:rPr>
        <w:t xml:space="preserve"> года</w:t>
      </w:r>
    </w:p>
    <w:sectPr w:rsidR="000C0749" w:rsidRPr="00363B31" w:rsidSect="0094091B">
      <w:headerReference w:type="even" r:id="rId10"/>
      <w:headerReference w:type="default" r:id="rId11"/>
      <w:footerReference w:type="even" r:id="rId12"/>
      <w:footerReference w:type="default" r:id="rId13"/>
      <w:headerReference w:type="first" r:id="rId14"/>
      <w:footerReference w:type="first" r:id="rId15"/>
      <w:pgSz w:w="11906" w:h="16838" w:code="9"/>
      <w:pgMar w:top="1191" w:right="851" w:bottom="1135"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5E50" w:rsidRDefault="005D5E50" w:rsidP="00CF5820">
      <w:pPr>
        <w:spacing w:after="0" w:line="240" w:lineRule="auto"/>
      </w:pPr>
      <w:r>
        <w:separator/>
      </w:r>
    </w:p>
  </w:endnote>
  <w:endnote w:type="continuationSeparator" w:id="1">
    <w:p w:rsidR="005D5E50" w:rsidRDefault="005D5E50" w:rsidP="00CF58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63C" w:rsidRDefault="0041363C">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671832"/>
      <w:docPartObj>
        <w:docPartGallery w:val="Page Numbers (Bottom of Page)"/>
        <w:docPartUnique/>
      </w:docPartObj>
    </w:sdtPr>
    <w:sdtContent>
      <w:p w:rsidR="0041363C" w:rsidRDefault="00471087">
        <w:pPr>
          <w:pStyle w:val="ac"/>
          <w:jc w:val="center"/>
        </w:pPr>
        <w:fldSimple w:instr=" PAGE   \* MERGEFORMAT ">
          <w:r w:rsidR="005D5E50">
            <w:rPr>
              <w:noProof/>
            </w:rPr>
            <w:t>1</w:t>
          </w:r>
        </w:fldSimple>
      </w:p>
    </w:sdtContent>
  </w:sdt>
  <w:p w:rsidR="0041363C" w:rsidRDefault="0041363C">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63C" w:rsidRDefault="0041363C">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5E50" w:rsidRDefault="005D5E50" w:rsidP="00CF5820">
      <w:pPr>
        <w:spacing w:after="0" w:line="240" w:lineRule="auto"/>
      </w:pPr>
      <w:r>
        <w:separator/>
      </w:r>
    </w:p>
  </w:footnote>
  <w:footnote w:type="continuationSeparator" w:id="1">
    <w:p w:rsidR="005D5E50" w:rsidRDefault="005D5E50" w:rsidP="00CF58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63C" w:rsidRDefault="0041363C">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63C" w:rsidRDefault="0041363C">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63C" w:rsidRDefault="0041363C">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521FA"/>
    <w:multiLevelType w:val="hybridMultilevel"/>
    <w:tmpl w:val="43F23048"/>
    <w:lvl w:ilvl="0" w:tplc="875098DC">
      <w:start w:val="1"/>
      <w:numFmt w:val="decimal"/>
      <w:lvlText w:val="%1."/>
      <w:lvlJc w:val="left"/>
      <w:pPr>
        <w:ind w:left="720" w:hanging="360"/>
      </w:pPr>
      <w:rPr>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F26359"/>
    <w:multiLevelType w:val="hybridMultilevel"/>
    <w:tmpl w:val="94EC9B0E"/>
    <w:lvl w:ilvl="0" w:tplc="8E96B28E">
      <w:start w:val="1"/>
      <w:numFmt w:val="decimal"/>
      <w:lvlText w:val="%1."/>
      <w:lvlJc w:val="left"/>
      <w:pPr>
        <w:ind w:left="644" w:hanging="360"/>
      </w:pPr>
      <w:rPr>
        <w:rFonts w:ascii="Times New Roman" w:hAnsi="Times New Roman"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EA6961"/>
    <w:multiLevelType w:val="hybridMultilevel"/>
    <w:tmpl w:val="6E6C8BA8"/>
    <w:lvl w:ilvl="0" w:tplc="2CBED3A8">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316CB6"/>
    <w:multiLevelType w:val="hybridMultilevel"/>
    <w:tmpl w:val="BB041F0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EDE59FD"/>
    <w:multiLevelType w:val="hybridMultilevel"/>
    <w:tmpl w:val="323EC666"/>
    <w:lvl w:ilvl="0" w:tplc="AF282E6A">
      <w:start w:val="1"/>
      <w:numFmt w:val="decimal"/>
      <w:lvlText w:val="%1."/>
      <w:lvlJc w:val="left"/>
      <w:pPr>
        <w:ind w:left="1864" w:hanging="1155"/>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F1A6B9B"/>
    <w:multiLevelType w:val="hybridMultilevel"/>
    <w:tmpl w:val="B2C0EC54"/>
    <w:lvl w:ilvl="0" w:tplc="19DC9106">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210B633D"/>
    <w:multiLevelType w:val="hybridMultilevel"/>
    <w:tmpl w:val="C402389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4742245"/>
    <w:multiLevelType w:val="hybridMultilevel"/>
    <w:tmpl w:val="ADD4393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24BB40FF"/>
    <w:multiLevelType w:val="hybridMultilevel"/>
    <w:tmpl w:val="CB1C7EF4"/>
    <w:lvl w:ilvl="0" w:tplc="DE5026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86612F5"/>
    <w:multiLevelType w:val="hybridMultilevel"/>
    <w:tmpl w:val="6BD08A8C"/>
    <w:lvl w:ilvl="0" w:tplc="C12C5FC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94D20DC"/>
    <w:multiLevelType w:val="hybridMultilevel"/>
    <w:tmpl w:val="1E1ECBDC"/>
    <w:lvl w:ilvl="0" w:tplc="301AA6B6">
      <w:start w:val="1"/>
      <w:numFmt w:val="decimal"/>
      <w:lvlText w:val="%1."/>
      <w:lvlJc w:val="left"/>
      <w:pPr>
        <w:ind w:left="1219" w:hanging="360"/>
      </w:pPr>
      <w:rPr>
        <w:rFonts w:hint="default"/>
        <w:b w:val="0"/>
        <w:color w:val="000000"/>
      </w:rPr>
    </w:lvl>
    <w:lvl w:ilvl="1" w:tplc="04190019" w:tentative="1">
      <w:start w:val="1"/>
      <w:numFmt w:val="lowerLetter"/>
      <w:lvlText w:val="%2."/>
      <w:lvlJc w:val="left"/>
      <w:pPr>
        <w:ind w:left="1939" w:hanging="360"/>
      </w:pPr>
    </w:lvl>
    <w:lvl w:ilvl="2" w:tplc="0419001B" w:tentative="1">
      <w:start w:val="1"/>
      <w:numFmt w:val="lowerRoman"/>
      <w:lvlText w:val="%3."/>
      <w:lvlJc w:val="right"/>
      <w:pPr>
        <w:ind w:left="2659" w:hanging="180"/>
      </w:pPr>
    </w:lvl>
    <w:lvl w:ilvl="3" w:tplc="0419000F" w:tentative="1">
      <w:start w:val="1"/>
      <w:numFmt w:val="decimal"/>
      <w:lvlText w:val="%4."/>
      <w:lvlJc w:val="left"/>
      <w:pPr>
        <w:ind w:left="3379" w:hanging="360"/>
      </w:pPr>
    </w:lvl>
    <w:lvl w:ilvl="4" w:tplc="04190019" w:tentative="1">
      <w:start w:val="1"/>
      <w:numFmt w:val="lowerLetter"/>
      <w:lvlText w:val="%5."/>
      <w:lvlJc w:val="left"/>
      <w:pPr>
        <w:ind w:left="4099" w:hanging="360"/>
      </w:pPr>
    </w:lvl>
    <w:lvl w:ilvl="5" w:tplc="0419001B" w:tentative="1">
      <w:start w:val="1"/>
      <w:numFmt w:val="lowerRoman"/>
      <w:lvlText w:val="%6."/>
      <w:lvlJc w:val="right"/>
      <w:pPr>
        <w:ind w:left="4819" w:hanging="180"/>
      </w:pPr>
    </w:lvl>
    <w:lvl w:ilvl="6" w:tplc="0419000F" w:tentative="1">
      <w:start w:val="1"/>
      <w:numFmt w:val="decimal"/>
      <w:lvlText w:val="%7."/>
      <w:lvlJc w:val="left"/>
      <w:pPr>
        <w:ind w:left="5539" w:hanging="360"/>
      </w:pPr>
    </w:lvl>
    <w:lvl w:ilvl="7" w:tplc="04190019" w:tentative="1">
      <w:start w:val="1"/>
      <w:numFmt w:val="lowerLetter"/>
      <w:lvlText w:val="%8."/>
      <w:lvlJc w:val="left"/>
      <w:pPr>
        <w:ind w:left="6259" w:hanging="360"/>
      </w:pPr>
    </w:lvl>
    <w:lvl w:ilvl="8" w:tplc="0419001B" w:tentative="1">
      <w:start w:val="1"/>
      <w:numFmt w:val="lowerRoman"/>
      <w:lvlText w:val="%9."/>
      <w:lvlJc w:val="right"/>
      <w:pPr>
        <w:ind w:left="6979" w:hanging="180"/>
      </w:pPr>
    </w:lvl>
  </w:abstractNum>
  <w:abstractNum w:abstractNumId="11">
    <w:nsid w:val="2A972B90"/>
    <w:multiLevelType w:val="hybridMultilevel"/>
    <w:tmpl w:val="678027B0"/>
    <w:lvl w:ilvl="0" w:tplc="AF0A94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F214B62"/>
    <w:multiLevelType w:val="hybridMultilevel"/>
    <w:tmpl w:val="F9307272"/>
    <w:lvl w:ilvl="0" w:tplc="06E615E2">
      <w:start w:val="1"/>
      <w:numFmt w:val="decimal"/>
      <w:lvlText w:val="%1."/>
      <w:lvlJc w:val="left"/>
      <w:pPr>
        <w:ind w:left="2062" w:hanging="360"/>
      </w:pPr>
      <w:rPr>
        <w:rFonts w:ascii="Times New Roman" w:eastAsiaTheme="minorEastAsia" w:hAnsi="Times New Roman" w:cs="Times New Roman"/>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13">
    <w:nsid w:val="310555FF"/>
    <w:multiLevelType w:val="hybridMultilevel"/>
    <w:tmpl w:val="097A0C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7527689"/>
    <w:multiLevelType w:val="hybridMultilevel"/>
    <w:tmpl w:val="6B0651C2"/>
    <w:lvl w:ilvl="0" w:tplc="D110D2CC">
      <w:start w:val="1"/>
      <w:numFmt w:val="decimal"/>
      <w:lvlText w:val="%1."/>
      <w:lvlJc w:val="left"/>
      <w:pPr>
        <w:ind w:left="1070" w:hanging="360"/>
      </w:pPr>
      <w:rPr>
        <w:rFonts w:ascii="Times New Roman" w:hAnsi="Times New Roman" w:cstheme="minorBidi"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77123D9"/>
    <w:multiLevelType w:val="hybridMultilevel"/>
    <w:tmpl w:val="435A5128"/>
    <w:lvl w:ilvl="0" w:tplc="BA98CB20">
      <w:start w:val="1"/>
      <w:numFmt w:val="decimal"/>
      <w:lvlText w:val="%1."/>
      <w:lvlJc w:val="left"/>
      <w:pPr>
        <w:ind w:left="2484" w:hanging="360"/>
      </w:pPr>
      <w:rPr>
        <w:rFonts w:hint="default"/>
      </w:rPr>
    </w:lvl>
    <w:lvl w:ilvl="1" w:tplc="04190019">
      <w:start w:val="1"/>
      <w:numFmt w:val="lowerLetter"/>
      <w:lvlText w:val="%2."/>
      <w:lvlJc w:val="left"/>
      <w:pPr>
        <w:ind w:left="3204" w:hanging="360"/>
      </w:pPr>
    </w:lvl>
    <w:lvl w:ilvl="2" w:tplc="0419001B">
      <w:start w:val="1"/>
      <w:numFmt w:val="lowerRoman"/>
      <w:lvlText w:val="%3."/>
      <w:lvlJc w:val="right"/>
      <w:pPr>
        <w:ind w:left="3924" w:hanging="180"/>
      </w:pPr>
    </w:lvl>
    <w:lvl w:ilvl="3" w:tplc="0419000F">
      <w:start w:val="1"/>
      <w:numFmt w:val="decimal"/>
      <w:lvlText w:val="%4."/>
      <w:lvlJc w:val="left"/>
      <w:pPr>
        <w:ind w:left="4644" w:hanging="360"/>
      </w:pPr>
    </w:lvl>
    <w:lvl w:ilvl="4" w:tplc="04190019">
      <w:start w:val="1"/>
      <w:numFmt w:val="lowerLetter"/>
      <w:lvlText w:val="%5."/>
      <w:lvlJc w:val="left"/>
      <w:pPr>
        <w:ind w:left="5364" w:hanging="360"/>
      </w:pPr>
    </w:lvl>
    <w:lvl w:ilvl="5" w:tplc="0419001B">
      <w:start w:val="1"/>
      <w:numFmt w:val="lowerRoman"/>
      <w:lvlText w:val="%6."/>
      <w:lvlJc w:val="right"/>
      <w:pPr>
        <w:ind w:left="6084" w:hanging="180"/>
      </w:pPr>
    </w:lvl>
    <w:lvl w:ilvl="6" w:tplc="0419000F">
      <w:start w:val="1"/>
      <w:numFmt w:val="decimal"/>
      <w:lvlText w:val="%7."/>
      <w:lvlJc w:val="left"/>
      <w:pPr>
        <w:ind w:left="6804" w:hanging="360"/>
      </w:pPr>
    </w:lvl>
    <w:lvl w:ilvl="7" w:tplc="04190019">
      <w:start w:val="1"/>
      <w:numFmt w:val="lowerLetter"/>
      <w:lvlText w:val="%8."/>
      <w:lvlJc w:val="left"/>
      <w:pPr>
        <w:ind w:left="7524" w:hanging="360"/>
      </w:pPr>
    </w:lvl>
    <w:lvl w:ilvl="8" w:tplc="0419001B">
      <w:start w:val="1"/>
      <w:numFmt w:val="lowerRoman"/>
      <w:lvlText w:val="%9."/>
      <w:lvlJc w:val="right"/>
      <w:pPr>
        <w:ind w:left="8244" w:hanging="180"/>
      </w:pPr>
    </w:lvl>
  </w:abstractNum>
  <w:abstractNum w:abstractNumId="16">
    <w:nsid w:val="4074675B"/>
    <w:multiLevelType w:val="hybridMultilevel"/>
    <w:tmpl w:val="D4B6C36C"/>
    <w:lvl w:ilvl="0" w:tplc="4EBAC7A6">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44C619C5"/>
    <w:multiLevelType w:val="hybridMultilevel"/>
    <w:tmpl w:val="67B616CC"/>
    <w:lvl w:ilvl="0" w:tplc="124E8A7C">
      <w:start w:val="1"/>
      <w:numFmt w:val="decimal"/>
      <w:lvlText w:val="%1."/>
      <w:lvlJc w:val="left"/>
      <w:pPr>
        <w:ind w:left="1069" w:hanging="360"/>
      </w:pPr>
      <w:rPr>
        <w:rFonts w:hint="default"/>
        <w:i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BC5048B"/>
    <w:multiLevelType w:val="multilevel"/>
    <w:tmpl w:val="AB44E652"/>
    <w:lvl w:ilvl="0">
      <w:start w:val="1"/>
      <w:numFmt w:val="decimal"/>
      <w:lvlText w:val="%1."/>
      <w:lvlJc w:val="left"/>
      <w:pPr>
        <w:ind w:left="928"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CFD39CB"/>
    <w:multiLevelType w:val="hybridMultilevel"/>
    <w:tmpl w:val="10781458"/>
    <w:lvl w:ilvl="0" w:tplc="848EDD9A">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DAB515E"/>
    <w:multiLevelType w:val="hybridMultilevel"/>
    <w:tmpl w:val="3506ADBA"/>
    <w:lvl w:ilvl="0" w:tplc="E26874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46329B4"/>
    <w:multiLevelType w:val="hybridMultilevel"/>
    <w:tmpl w:val="33021A08"/>
    <w:lvl w:ilvl="0" w:tplc="F9C6D058">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A426C96"/>
    <w:multiLevelType w:val="hybridMultilevel"/>
    <w:tmpl w:val="29BED856"/>
    <w:lvl w:ilvl="0" w:tplc="0419000D">
      <w:start w:val="1"/>
      <w:numFmt w:val="bullet"/>
      <w:lvlText w:val=""/>
      <w:lvlJc w:val="left"/>
      <w:pPr>
        <w:ind w:left="9999" w:hanging="360"/>
      </w:pPr>
      <w:rPr>
        <w:rFonts w:ascii="Wingdings" w:hAnsi="Wingdings" w:hint="default"/>
      </w:rPr>
    </w:lvl>
    <w:lvl w:ilvl="1" w:tplc="04190003" w:tentative="1">
      <w:start w:val="1"/>
      <w:numFmt w:val="bullet"/>
      <w:lvlText w:val="o"/>
      <w:lvlJc w:val="left"/>
      <w:pPr>
        <w:ind w:left="10719" w:hanging="360"/>
      </w:pPr>
      <w:rPr>
        <w:rFonts w:ascii="Courier New" w:hAnsi="Courier New" w:cs="Courier New" w:hint="default"/>
      </w:rPr>
    </w:lvl>
    <w:lvl w:ilvl="2" w:tplc="04190005" w:tentative="1">
      <w:start w:val="1"/>
      <w:numFmt w:val="bullet"/>
      <w:lvlText w:val=""/>
      <w:lvlJc w:val="left"/>
      <w:pPr>
        <w:ind w:left="11439" w:hanging="360"/>
      </w:pPr>
      <w:rPr>
        <w:rFonts w:ascii="Wingdings" w:hAnsi="Wingdings" w:hint="default"/>
      </w:rPr>
    </w:lvl>
    <w:lvl w:ilvl="3" w:tplc="04190001" w:tentative="1">
      <w:start w:val="1"/>
      <w:numFmt w:val="bullet"/>
      <w:lvlText w:val=""/>
      <w:lvlJc w:val="left"/>
      <w:pPr>
        <w:ind w:left="12159" w:hanging="360"/>
      </w:pPr>
      <w:rPr>
        <w:rFonts w:ascii="Symbol" w:hAnsi="Symbol" w:hint="default"/>
      </w:rPr>
    </w:lvl>
    <w:lvl w:ilvl="4" w:tplc="04190003" w:tentative="1">
      <w:start w:val="1"/>
      <w:numFmt w:val="bullet"/>
      <w:lvlText w:val="o"/>
      <w:lvlJc w:val="left"/>
      <w:pPr>
        <w:ind w:left="12879" w:hanging="360"/>
      </w:pPr>
      <w:rPr>
        <w:rFonts w:ascii="Courier New" w:hAnsi="Courier New" w:cs="Courier New" w:hint="default"/>
      </w:rPr>
    </w:lvl>
    <w:lvl w:ilvl="5" w:tplc="04190005" w:tentative="1">
      <w:start w:val="1"/>
      <w:numFmt w:val="bullet"/>
      <w:lvlText w:val=""/>
      <w:lvlJc w:val="left"/>
      <w:pPr>
        <w:ind w:left="13599" w:hanging="360"/>
      </w:pPr>
      <w:rPr>
        <w:rFonts w:ascii="Wingdings" w:hAnsi="Wingdings" w:hint="default"/>
      </w:rPr>
    </w:lvl>
    <w:lvl w:ilvl="6" w:tplc="04190001" w:tentative="1">
      <w:start w:val="1"/>
      <w:numFmt w:val="bullet"/>
      <w:lvlText w:val=""/>
      <w:lvlJc w:val="left"/>
      <w:pPr>
        <w:ind w:left="14319" w:hanging="360"/>
      </w:pPr>
      <w:rPr>
        <w:rFonts w:ascii="Symbol" w:hAnsi="Symbol" w:hint="default"/>
      </w:rPr>
    </w:lvl>
    <w:lvl w:ilvl="7" w:tplc="04190003" w:tentative="1">
      <w:start w:val="1"/>
      <w:numFmt w:val="bullet"/>
      <w:lvlText w:val="o"/>
      <w:lvlJc w:val="left"/>
      <w:pPr>
        <w:ind w:left="15039" w:hanging="360"/>
      </w:pPr>
      <w:rPr>
        <w:rFonts w:ascii="Courier New" w:hAnsi="Courier New" w:cs="Courier New" w:hint="default"/>
      </w:rPr>
    </w:lvl>
    <w:lvl w:ilvl="8" w:tplc="04190005" w:tentative="1">
      <w:start w:val="1"/>
      <w:numFmt w:val="bullet"/>
      <w:lvlText w:val=""/>
      <w:lvlJc w:val="left"/>
      <w:pPr>
        <w:ind w:left="15759" w:hanging="360"/>
      </w:pPr>
      <w:rPr>
        <w:rFonts w:ascii="Wingdings" w:hAnsi="Wingdings" w:hint="default"/>
      </w:rPr>
    </w:lvl>
  </w:abstractNum>
  <w:abstractNum w:abstractNumId="23">
    <w:nsid w:val="5BF04202"/>
    <w:multiLevelType w:val="hybridMultilevel"/>
    <w:tmpl w:val="097A0C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6290773C"/>
    <w:multiLevelType w:val="hybridMultilevel"/>
    <w:tmpl w:val="9EF00CF4"/>
    <w:lvl w:ilvl="0" w:tplc="690A355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3E50642"/>
    <w:multiLevelType w:val="hybridMultilevel"/>
    <w:tmpl w:val="88BC3CC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64FC5C42"/>
    <w:multiLevelType w:val="hybridMultilevel"/>
    <w:tmpl w:val="D5280FCE"/>
    <w:lvl w:ilvl="0" w:tplc="81EA56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92E66A6"/>
    <w:multiLevelType w:val="hybridMultilevel"/>
    <w:tmpl w:val="5420BF46"/>
    <w:lvl w:ilvl="0" w:tplc="594C52C6">
      <w:start w:val="1"/>
      <w:numFmt w:val="decimal"/>
      <w:lvlText w:val="%1."/>
      <w:lvlJc w:val="left"/>
      <w:pPr>
        <w:ind w:left="1353" w:hanging="360"/>
      </w:pPr>
      <w:rPr>
        <w:rFonts w:ascii="Times New Roman" w:eastAsiaTheme="minorEastAsia" w:hAnsi="Times New Roman" w:cs="Times New Roman"/>
        <w:b w:val="0"/>
        <w:i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D5A6940"/>
    <w:multiLevelType w:val="hybridMultilevel"/>
    <w:tmpl w:val="94EC9B0E"/>
    <w:lvl w:ilvl="0" w:tplc="8E96B28E">
      <w:start w:val="1"/>
      <w:numFmt w:val="decimal"/>
      <w:lvlText w:val="%1."/>
      <w:lvlJc w:val="left"/>
      <w:pPr>
        <w:ind w:left="644" w:hanging="360"/>
      </w:pPr>
      <w:rPr>
        <w:rFonts w:ascii="Times New Roman" w:hAnsi="Times New Roman"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E5C7DF7"/>
    <w:multiLevelType w:val="hybridMultilevel"/>
    <w:tmpl w:val="52224974"/>
    <w:lvl w:ilvl="0" w:tplc="3B0C849E">
      <w:start w:val="1"/>
      <w:numFmt w:val="decimal"/>
      <w:lvlText w:val="%1."/>
      <w:lvlJc w:val="left"/>
      <w:pPr>
        <w:ind w:left="1069" w:hanging="360"/>
      </w:pPr>
      <w:rPr>
        <w:rFonts w:hint="default"/>
        <w:i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FDB0716"/>
    <w:multiLevelType w:val="hybridMultilevel"/>
    <w:tmpl w:val="10781458"/>
    <w:lvl w:ilvl="0" w:tplc="848EDD9A">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0734B00"/>
    <w:multiLevelType w:val="hybridMultilevel"/>
    <w:tmpl w:val="20EEBB26"/>
    <w:lvl w:ilvl="0" w:tplc="59D01AB6">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3A67C3D"/>
    <w:multiLevelType w:val="hybridMultilevel"/>
    <w:tmpl w:val="1C2E74F8"/>
    <w:lvl w:ilvl="0" w:tplc="E11C7912">
      <w:start w:val="4"/>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52B3F48"/>
    <w:multiLevelType w:val="hybridMultilevel"/>
    <w:tmpl w:val="E8DCF8A8"/>
    <w:lvl w:ilvl="0" w:tplc="E1261DCC">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773D3EB5"/>
    <w:multiLevelType w:val="hybridMultilevel"/>
    <w:tmpl w:val="FB50CD8E"/>
    <w:lvl w:ilvl="0" w:tplc="5F723618">
      <w:start w:val="1"/>
      <w:numFmt w:val="decimal"/>
      <w:lvlText w:val="%1."/>
      <w:lvlJc w:val="left"/>
      <w:pPr>
        <w:ind w:left="1834" w:hanging="1125"/>
      </w:pPr>
      <w:rPr>
        <w:rFonts w:hint="default"/>
        <w:b w:val="0"/>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8FF263D"/>
    <w:multiLevelType w:val="hybridMultilevel"/>
    <w:tmpl w:val="798ED7E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94B0FD4"/>
    <w:multiLevelType w:val="hybridMultilevel"/>
    <w:tmpl w:val="D848DE7E"/>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7">
    <w:nsid w:val="7CD55109"/>
    <w:multiLevelType w:val="hybridMultilevel"/>
    <w:tmpl w:val="09AE9D48"/>
    <w:lvl w:ilvl="0" w:tplc="81ECA8E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D4D35EB"/>
    <w:multiLevelType w:val="hybridMultilevel"/>
    <w:tmpl w:val="A524042E"/>
    <w:lvl w:ilvl="0" w:tplc="A65EFD94">
      <w:start w:val="1"/>
      <w:numFmt w:val="decimal"/>
      <w:lvlText w:val="%1."/>
      <w:lvlJc w:val="left"/>
      <w:pPr>
        <w:ind w:left="1069" w:hanging="360"/>
      </w:pPr>
      <w:rPr>
        <w:rFonts w:hint="default"/>
        <w:b w:val="0"/>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EED2030"/>
    <w:multiLevelType w:val="hybridMultilevel"/>
    <w:tmpl w:val="097A0C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7FE84AA0"/>
    <w:multiLevelType w:val="hybridMultilevel"/>
    <w:tmpl w:val="097A0C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8"/>
  </w:num>
  <w:num w:numId="2">
    <w:abstractNumId w:val="1"/>
  </w:num>
  <w:num w:numId="3">
    <w:abstractNumId w:val="12"/>
  </w:num>
  <w:num w:numId="4">
    <w:abstractNumId w:val="27"/>
  </w:num>
  <w:num w:numId="5">
    <w:abstractNumId w:val="35"/>
  </w:num>
  <w:num w:numId="6">
    <w:abstractNumId w:val="16"/>
  </w:num>
  <w:num w:numId="7">
    <w:abstractNumId w:val="4"/>
  </w:num>
  <w:num w:numId="8">
    <w:abstractNumId w:val="14"/>
  </w:num>
  <w:num w:numId="9">
    <w:abstractNumId w:val="0"/>
  </w:num>
  <w:num w:numId="10">
    <w:abstractNumId w:val="39"/>
  </w:num>
  <w:num w:numId="11">
    <w:abstractNumId w:val="23"/>
  </w:num>
  <w:num w:numId="12">
    <w:abstractNumId w:val="28"/>
  </w:num>
  <w:num w:numId="13">
    <w:abstractNumId w:val="13"/>
  </w:num>
  <w:num w:numId="14">
    <w:abstractNumId w:val="40"/>
  </w:num>
  <w:num w:numId="15">
    <w:abstractNumId w:val="30"/>
  </w:num>
  <w:num w:numId="16">
    <w:abstractNumId w:val="19"/>
  </w:num>
  <w:num w:numId="17">
    <w:abstractNumId w:val="37"/>
  </w:num>
  <w:num w:numId="18">
    <w:abstractNumId w:val="38"/>
  </w:num>
  <w:num w:numId="19">
    <w:abstractNumId w:val="29"/>
  </w:num>
  <w:num w:numId="20">
    <w:abstractNumId w:val="17"/>
  </w:num>
  <w:num w:numId="21">
    <w:abstractNumId w:val="31"/>
  </w:num>
  <w:num w:numId="22">
    <w:abstractNumId w:val="15"/>
  </w:num>
  <w:num w:numId="23">
    <w:abstractNumId w:val="2"/>
  </w:num>
  <w:num w:numId="24">
    <w:abstractNumId w:val="10"/>
  </w:num>
  <w:num w:numId="25">
    <w:abstractNumId w:val="7"/>
  </w:num>
  <w:num w:numId="26">
    <w:abstractNumId w:val="22"/>
  </w:num>
  <w:num w:numId="27">
    <w:abstractNumId w:val="36"/>
  </w:num>
  <w:num w:numId="28">
    <w:abstractNumId w:val="3"/>
  </w:num>
  <w:num w:numId="29">
    <w:abstractNumId w:val="25"/>
  </w:num>
  <w:num w:numId="30">
    <w:abstractNumId w:val="6"/>
  </w:num>
  <w:num w:numId="31">
    <w:abstractNumId w:val="33"/>
  </w:num>
  <w:num w:numId="32">
    <w:abstractNumId w:val="9"/>
  </w:num>
  <w:num w:numId="33">
    <w:abstractNumId w:val="24"/>
  </w:num>
  <w:num w:numId="34">
    <w:abstractNumId w:val="34"/>
  </w:num>
  <w:num w:numId="35">
    <w:abstractNumId w:val="20"/>
  </w:num>
  <w:num w:numId="36">
    <w:abstractNumId w:val="11"/>
  </w:num>
  <w:num w:numId="37">
    <w:abstractNumId w:val="5"/>
  </w:num>
  <w:num w:numId="38">
    <w:abstractNumId w:val="8"/>
  </w:num>
  <w:num w:numId="39">
    <w:abstractNumId w:val="26"/>
  </w:num>
  <w:num w:numId="40">
    <w:abstractNumId w:val="21"/>
  </w:num>
  <w:num w:numId="41">
    <w:abstractNumId w:val="32"/>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useFELayout/>
  </w:compat>
  <w:rsids>
    <w:rsidRoot w:val="007D2E9B"/>
    <w:rsid w:val="0000055A"/>
    <w:rsid w:val="000023E2"/>
    <w:rsid w:val="00003F3F"/>
    <w:rsid w:val="00005495"/>
    <w:rsid w:val="00005986"/>
    <w:rsid w:val="00006811"/>
    <w:rsid w:val="00011AE2"/>
    <w:rsid w:val="00012323"/>
    <w:rsid w:val="00012DF8"/>
    <w:rsid w:val="000213E7"/>
    <w:rsid w:val="00022D91"/>
    <w:rsid w:val="0003094E"/>
    <w:rsid w:val="0003607F"/>
    <w:rsid w:val="0003730A"/>
    <w:rsid w:val="00037FC3"/>
    <w:rsid w:val="00040BCA"/>
    <w:rsid w:val="000428D2"/>
    <w:rsid w:val="000438E4"/>
    <w:rsid w:val="00047698"/>
    <w:rsid w:val="000517D8"/>
    <w:rsid w:val="00053823"/>
    <w:rsid w:val="00053F10"/>
    <w:rsid w:val="00063812"/>
    <w:rsid w:val="00064FEA"/>
    <w:rsid w:val="000664BB"/>
    <w:rsid w:val="000679BE"/>
    <w:rsid w:val="0007253F"/>
    <w:rsid w:val="00072750"/>
    <w:rsid w:val="00073D29"/>
    <w:rsid w:val="00073E88"/>
    <w:rsid w:val="00075116"/>
    <w:rsid w:val="00075E99"/>
    <w:rsid w:val="00081AED"/>
    <w:rsid w:val="0008554B"/>
    <w:rsid w:val="0008596D"/>
    <w:rsid w:val="00085D58"/>
    <w:rsid w:val="0009166A"/>
    <w:rsid w:val="00097958"/>
    <w:rsid w:val="00097972"/>
    <w:rsid w:val="00097DA1"/>
    <w:rsid w:val="000A13FE"/>
    <w:rsid w:val="000A1951"/>
    <w:rsid w:val="000A75B3"/>
    <w:rsid w:val="000B009D"/>
    <w:rsid w:val="000B0C8C"/>
    <w:rsid w:val="000B1BB4"/>
    <w:rsid w:val="000B33C2"/>
    <w:rsid w:val="000B4EE3"/>
    <w:rsid w:val="000C0749"/>
    <w:rsid w:val="000C4B24"/>
    <w:rsid w:val="000C5A54"/>
    <w:rsid w:val="000C5C86"/>
    <w:rsid w:val="000C6550"/>
    <w:rsid w:val="000C7A95"/>
    <w:rsid w:val="000C7D8D"/>
    <w:rsid w:val="000D191F"/>
    <w:rsid w:val="000D236D"/>
    <w:rsid w:val="000D42E4"/>
    <w:rsid w:val="000D6032"/>
    <w:rsid w:val="000E0FDB"/>
    <w:rsid w:val="000E3846"/>
    <w:rsid w:val="000E4C47"/>
    <w:rsid w:val="000E54E1"/>
    <w:rsid w:val="000E5856"/>
    <w:rsid w:val="000E5BD4"/>
    <w:rsid w:val="000E68AA"/>
    <w:rsid w:val="000F1B8D"/>
    <w:rsid w:val="000F66A7"/>
    <w:rsid w:val="000F69E4"/>
    <w:rsid w:val="00100C1F"/>
    <w:rsid w:val="00101772"/>
    <w:rsid w:val="001027CB"/>
    <w:rsid w:val="00102954"/>
    <w:rsid w:val="00105CE3"/>
    <w:rsid w:val="00106083"/>
    <w:rsid w:val="001100C9"/>
    <w:rsid w:val="00110598"/>
    <w:rsid w:val="00111A59"/>
    <w:rsid w:val="00113238"/>
    <w:rsid w:val="00114093"/>
    <w:rsid w:val="00117370"/>
    <w:rsid w:val="00117816"/>
    <w:rsid w:val="00117C52"/>
    <w:rsid w:val="00120DCE"/>
    <w:rsid w:val="001218EF"/>
    <w:rsid w:val="00123750"/>
    <w:rsid w:val="0012626B"/>
    <w:rsid w:val="001264EC"/>
    <w:rsid w:val="0012758D"/>
    <w:rsid w:val="0013101C"/>
    <w:rsid w:val="00132DCA"/>
    <w:rsid w:val="001339A0"/>
    <w:rsid w:val="0013523E"/>
    <w:rsid w:val="00135547"/>
    <w:rsid w:val="00140881"/>
    <w:rsid w:val="001426B3"/>
    <w:rsid w:val="00144CA0"/>
    <w:rsid w:val="001563F5"/>
    <w:rsid w:val="00157C39"/>
    <w:rsid w:val="0016777F"/>
    <w:rsid w:val="00171835"/>
    <w:rsid w:val="00171F3E"/>
    <w:rsid w:val="001743D3"/>
    <w:rsid w:val="00174CA4"/>
    <w:rsid w:val="001756C9"/>
    <w:rsid w:val="00180865"/>
    <w:rsid w:val="001811DC"/>
    <w:rsid w:val="00182573"/>
    <w:rsid w:val="0018381F"/>
    <w:rsid w:val="00185E6B"/>
    <w:rsid w:val="001906B0"/>
    <w:rsid w:val="00190BA0"/>
    <w:rsid w:val="00190C2D"/>
    <w:rsid w:val="001944C0"/>
    <w:rsid w:val="0019665B"/>
    <w:rsid w:val="0019675C"/>
    <w:rsid w:val="0019757C"/>
    <w:rsid w:val="001A1E1A"/>
    <w:rsid w:val="001A3AFC"/>
    <w:rsid w:val="001A4D1A"/>
    <w:rsid w:val="001A5784"/>
    <w:rsid w:val="001A680C"/>
    <w:rsid w:val="001B0245"/>
    <w:rsid w:val="001B6674"/>
    <w:rsid w:val="001C2A99"/>
    <w:rsid w:val="001C4EF8"/>
    <w:rsid w:val="001C57EA"/>
    <w:rsid w:val="001C726B"/>
    <w:rsid w:val="001C762C"/>
    <w:rsid w:val="001D23A7"/>
    <w:rsid w:val="001D2A9B"/>
    <w:rsid w:val="001D2DB6"/>
    <w:rsid w:val="001D51B9"/>
    <w:rsid w:val="001D5A4A"/>
    <w:rsid w:val="001D647C"/>
    <w:rsid w:val="001D7E94"/>
    <w:rsid w:val="001E2088"/>
    <w:rsid w:val="001E2445"/>
    <w:rsid w:val="001E2E2F"/>
    <w:rsid w:val="001E4207"/>
    <w:rsid w:val="001E451C"/>
    <w:rsid w:val="001F045D"/>
    <w:rsid w:val="001F069C"/>
    <w:rsid w:val="001F1875"/>
    <w:rsid w:val="001F40BC"/>
    <w:rsid w:val="00200A0D"/>
    <w:rsid w:val="00200F9F"/>
    <w:rsid w:val="00201F97"/>
    <w:rsid w:val="00203176"/>
    <w:rsid w:val="00203252"/>
    <w:rsid w:val="002037FD"/>
    <w:rsid w:val="0020386A"/>
    <w:rsid w:val="00204E02"/>
    <w:rsid w:val="00206D2E"/>
    <w:rsid w:val="00211340"/>
    <w:rsid w:val="00215B3D"/>
    <w:rsid w:val="0022121E"/>
    <w:rsid w:val="00221740"/>
    <w:rsid w:val="00221873"/>
    <w:rsid w:val="00221B91"/>
    <w:rsid w:val="0022411C"/>
    <w:rsid w:val="00230F20"/>
    <w:rsid w:val="002314D5"/>
    <w:rsid w:val="00233A21"/>
    <w:rsid w:val="00235947"/>
    <w:rsid w:val="00240FC9"/>
    <w:rsid w:val="00241169"/>
    <w:rsid w:val="00241AB1"/>
    <w:rsid w:val="002433A1"/>
    <w:rsid w:val="00243C59"/>
    <w:rsid w:val="002479CF"/>
    <w:rsid w:val="00252772"/>
    <w:rsid w:val="00253DBF"/>
    <w:rsid w:val="00255458"/>
    <w:rsid w:val="00255F87"/>
    <w:rsid w:val="00257C34"/>
    <w:rsid w:val="00261F4D"/>
    <w:rsid w:val="00263263"/>
    <w:rsid w:val="00264177"/>
    <w:rsid w:val="00266559"/>
    <w:rsid w:val="00274551"/>
    <w:rsid w:val="00274F71"/>
    <w:rsid w:val="002753D5"/>
    <w:rsid w:val="002753EB"/>
    <w:rsid w:val="00275EB4"/>
    <w:rsid w:val="00281DCB"/>
    <w:rsid w:val="00285843"/>
    <w:rsid w:val="00285C7A"/>
    <w:rsid w:val="00290E97"/>
    <w:rsid w:val="0029186C"/>
    <w:rsid w:val="002960AD"/>
    <w:rsid w:val="00296583"/>
    <w:rsid w:val="00297F34"/>
    <w:rsid w:val="002A1835"/>
    <w:rsid w:val="002A235A"/>
    <w:rsid w:val="002A2A06"/>
    <w:rsid w:val="002B255D"/>
    <w:rsid w:val="002C00D7"/>
    <w:rsid w:val="002C52F7"/>
    <w:rsid w:val="002C5846"/>
    <w:rsid w:val="002D11BD"/>
    <w:rsid w:val="002D4645"/>
    <w:rsid w:val="002D5AA0"/>
    <w:rsid w:val="002D5FD7"/>
    <w:rsid w:val="002D7C6E"/>
    <w:rsid w:val="002E122C"/>
    <w:rsid w:val="002E3D76"/>
    <w:rsid w:val="002E477D"/>
    <w:rsid w:val="002E4E35"/>
    <w:rsid w:val="002E657F"/>
    <w:rsid w:val="002F0814"/>
    <w:rsid w:val="002F2066"/>
    <w:rsid w:val="002F2145"/>
    <w:rsid w:val="002F314D"/>
    <w:rsid w:val="002F355F"/>
    <w:rsid w:val="002F5185"/>
    <w:rsid w:val="002F61FB"/>
    <w:rsid w:val="00300515"/>
    <w:rsid w:val="00300A06"/>
    <w:rsid w:val="00301E2B"/>
    <w:rsid w:val="00311552"/>
    <w:rsid w:val="00311B6C"/>
    <w:rsid w:val="00312AE4"/>
    <w:rsid w:val="00312B19"/>
    <w:rsid w:val="0031314B"/>
    <w:rsid w:val="00313FF3"/>
    <w:rsid w:val="003177BB"/>
    <w:rsid w:val="003239F4"/>
    <w:rsid w:val="00324E5E"/>
    <w:rsid w:val="00327C45"/>
    <w:rsid w:val="00331BDA"/>
    <w:rsid w:val="00332B36"/>
    <w:rsid w:val="00333AF6"/>
    <w:rsid w:val="00334777"/>
    <w:rsid w:val="00334EC7"/>
    <w:rsid w:val="003350AD"/>
    <w:rsid w:val="003433D6"/>
    <w:rsid w:val="00343647"/>
    <w:rsid w:val="00344A94"/>
    <w:rsid w:val="003477AE"/>
    <w:rsid w:val="00347DB6"/>
    <w:rsid w:val="0035731A"/>
    <w:rsid w:val="00362FFF"/>
    <w:rsid w:val="00363B31"/>
    <w:rsid w:val="0036501F"/>
    <w:rsid w:val="00367C88"/>
    <w:rsid w:val="00370C27"/>
    <w:rsid w:val="00371557"/>
    <w:rsid w:val="00371D1C"/>
    <w:rsid w:val="00371D49"/>
    <w:rsid w:val="00374450"/>
    <w:rsid w:val="003744DA"/>
    <w:rsid w:val="003758F7"/>
    <w:rsid w:val="00383768"/>
    <w:rsid w:val="00384E64"/>
    <w:rsid w:val="003857B4"/>
    <w:rsid w:val="00385D6F"/>
    <w:rsid w:val="00386621"/>
    <w:rsid w:val="00390578"/>
    <w:rsid w:val="00393F93"/>
    <w:rsid w:val="00394683"/>
    <w:rsid w:val="0039636E"/>
    <w:rsid w:val="003965FE"/>
    <w:rsid w:val="003A24ED"/>
    <w:rsid w:val="003A339C"/>
    <w:rsid w:val="003A3870"/>
    <w:rsid w:val="003B4E1A"/>
    <w:rsid w:val="003B5BAE"/>
    <w:rsid w:val="003B5F3F"/>
    <w:rsid w:val="003B7824"/>
    <w:rsid w:val="003B7D91"/>
    <w:rsid w:val="003C076A"/>
    <w:rsid w:val="003C23F0"/>
    <w:rsid w:val="003C29A2"/>
    <w:rsid w:val="003C6C45"/>
    <w:rsid w:val="003C72D2"/>
    <w:rsid w:val="003D2392"/>
    <w:rsid w:val="003D40CE"/>
    <w:rsid w:val="003D78BB"/>
    <w:rsid w:val="003E0E27"/>
    <w:rsid w:val="003E0FD9"/>
    <w:rsid w:val="003E1D33"/>
    <w:rsid w:val="003E351B"/>
    <w:rsid w:val="003F0147"/>
    <w:rsid w:val="003F6A29"/>
    <w:rsid w:val="00400D7E"/>
    <w:rsid w:val="004030D0"/>
    <w:rsid w:val="00403C6F"/>
    <w:rsid w:val="004051FC"/>
    <w:rsid w:val="00405510"/>
    <w:rsid w:val="00407463"/>
    <w:rsid w:val="00407F66"/>
    <w:rsid w:val="00411093"/>
    <w:rsid w:val="00412F33"/>
    <w:rsid w:val="0041363C"/>
    <w:rsid w:val="004140F2"/>
    <w:rsid w:val="00415E44"/>
    <w:rsid w:val="00422067"/>
    <w:rsid w:val="00422332"/>
    <w:rsid w:val="00422DC0"/>
    <w:rsid w:val="0042413B"/>
    <w:rsid w:val="0042560A"/>
    <w:rsid w:val="004277AF"/>
    <w:rsid w:val="00430F2E"/>
    <w:rsid w:val="00431E52"/>
    <w:rsid w:val="004332D3"/>
    <w:rsid w:val="00433692"/>
    <w:rsid w:val="00433BE5"/>
    <w:rsid w:val="00440886"/>
    <w:rsid w:val="00441E9B"/>
    <w:rsid w:val="00443CFD"/>
    <w:rsid w:val="00446271"/>
    <w:rsid w:val="004500C1"/>
    <w:rsid w:val="00451438"/>
    <w:rsid w:val="00451B67"/>
    <w:rsid w:val="0045267A"/>
    <w:rsid w:val="00454D1F"/>
    <w:rsid w:val="00456B34"/>
    <w:rsid w:val="004575C2"/>
    <w:rsid w:val="004634EF"/>
    <w:rsid w:val="0046641B"/>
    <w:rsid w:val="00466704"/>
    <w:rsid w:val="00471087"/>
    <w:rsid w:val="00472F50"/>
    <w:rsid w:val="004770B7"/>
    <w:rsid w:val="00477DBB"/>
    <w:rsid w:val="00482FCD"/>
    <w:rsid w:val="004845DC"/>
    <w:rsid w:val="00484749"/>
    <w:rsid w:val="0048642C"/>
    <w:rsid w:val="00486E3B"/>
    <w:rsid w:val="00490A9E"/>
    <w:rsid w:val="00491EC7"/>
    <w:rsid w:val="004A0E9B"/>
    <w:rsid w:val="004A18F2"/>
    <w:rsid w:val="004A46B4"/>
    <w:rsid w:val="004B5A33"/>
    <w:rsid w:val="004B6A15"/>
    <w:rsid w:val="004B75B9"/>
    <w:rsid w:val="004C0F27"/>
    <w:rsid w:val="004C3F52"/>
    <w:rsid w:val="004C5FAC"/>
    <w:rsid w:val="004D1FEB"/>
    <w:rsid w:val="004D60B4"/>
    <w:rsid w:val="004D7387"/>
    <w:rsid w:val="004D7999"/>
    <w:rsid w:val="004E14B5"/>
    <w:rsid w:val="004E2423"/>
    <w:rsid w:val="004E3980"/>
    <w:rsid w:val="004E638D"/>
    <w:rsid w:val="004E67C9"/>
    <w:rsid w:val="004E7E8F"/>
    <w:rsid w:val="004F01A1"/>
    <w:rsid w:val="004F1592"/>
    <w:rsid w:val="004F3BF6"/>
    <w:rsid w:val="004F71D6"/>
    <w:rsid w:val="00500705"/>
    <w:rsid w:val="00500D9A"/>
    <w:rsid w:val="00501C56"/>
    <w:rsid w:val="00504BBA"/>
    <w:rsid w:val="00507EFA"/>
    <w:rsid w:val="00514933"/>
    <w:rsid w:val="00515244"/>
    <w:rsid w:val="00517DD4"/>
    <w:rsid w:val="00520DC1"/>
    <w:rsid w:val="0052319D"/>
    <w:rsid w:val="0052639F"/>
    <w:rsid w:val="00531C55"/>
    <w:rsid w:val="00532380"/>
    <w:rsid w:val="0054098D"/>
    <w:rsid w:val="00543160"/>
    <w:rsid w:val="005446B9"/>
    <w:rsid w:val="00544E4D"/>
    <w:rsid w:val="00545794"/>
    <w:rsid w:val="00547159"/>
    <w:rsid w:val="00547728"/>
    <w:rsid w:val="00551A5F"/>
    <w:rsid w:val="00554F4C"/>
    <w:rsid w:val="00555AF1"/>
    <w:rsid w:val="00560E5E"/>
    <w:rsid w:val="00562327"/>
    <w:rsid w:val="00564771"/>
    <w:rsid w:val="00565FDA"/>
    <w:rsid w:val="005671F0"/>
    <w:rsid w:val="00576D91"/>
    <w:rsid w:val="00577274"/>
    <w:rsid w:val="00577F9B"/>
    <w:rsid w:val="00583699"/>
    <w:rsid w:val="005841DE"/>
    <w:rsid w:val="00584C81"/>
    <w:rsid w:val="005873AB"/>
    <w:rsid w:val="00592F69"/>
    <w:rsid w:val="00593043"/>
    <w:rsid w:val="00593B66"/>
    <w:rsid w:val="00593B91"/>
    <w:rsid w:val="00597A36"/>
    <w:rsid w:val="00597F26"/>
    <w:rsid w:val="005A2A0E"/>
    <w:rsid w:val="005A4DDC"/>
    <w:rsid w:val="005A5141"/>
    <w:rsid w:val="005A5174"/>
    <w:rsid w:val="005B109F"/>
    <w:rsid w:val="005B13D5"/>
    <w:rsid w:val="005B533E"/>
    <w:rsid w:val="005B6377"/>
    <w:rsid w:val="005C3C22"/>
    <w:rsid w:val="005D5E50"/>
    <w:rsid w:val="005E143F"/>
    <w:rsid w:val="005E2C28"/>
    <w:rsid w:val="005E430E"/>
    <w:rsid w:val="005E5905"/>
    <w:rsid w:val="005E61D0"/>
    <w:rsid w:val="005E77C5"/>
    <w:rsid w:val="005F46CA"/>
    <w:rsid w:val="005F6D39"/>
    <w:rsid w:val="006008CA"/>
    <w:rsid w:val="00600BF0"/>
    <w:rsid w:val="00602F9C"/>
    <w:rsid w:val="006030D1"/>
    <w:rsid w:val="0060349A"/>
    <w:rsid w:val="00606E60"/>
    <w:rsid w:val="00607637"/>
    <w:rsid w:val="00607A32"/>
    <w:rsid w:val="00607BF0"/>
    <w:rsid w:val="00611748"/>
    <w:rsid w:val="00612A1E"/>
    <w:rsid w:val="006138DB"/>
    <w:rsid w:val="00613BBC"/>
    <w:rsid w:val="00616F09"/>
    <w:rsid w:val="0061761A"/>
    <w:rsid w:val="0062094C"/>
    <w:rsid w:val="0062107A"/>
    <w:rsid w:val="00622AFB"/>
    <w:rsid w:val="00622F18"/>
    <w:rsid w:val="00623180"/>
    <w:rsid w:val="0062366E"/>
    <w:rsid w:val="006245C8"/>
    <w:rsid w:val="00625927"/>
    <w:rsid w:val="00632D09"/>
    <w:rsid w:val="00635A73"/>
    <w:rsid w:val="00637EDB"/>
    <w:rsid w:val="00640397"/>
    <w:rsid w:val="006432FC"/>
    <w:rsid w:val="00645896"/>
    <w:rsid w:val="006501E2"/>
    <w:rsid w:val="00651BF2"/>
    <w:rsid w:val="00652597"/>
    <w:rsid w:val="00652863"/>
    <w:rsid w:val="00654756"/>
    <w:rsid w:val="00655B2E"/>
    <w:rsid w:val="00657630"/>
    <w:rsid w:val="0066254D"/>
    <w:rsid w:val="00664045"/>
    <w:rsid w:val="006648A5"/>
    <w:rsid w:val="006649FF"/>
    <w:rsid w:val="00667D64"/>
    <w:rsid w:val="0067250A"/>
    <w:rsid w:val="00676E6D"/>
    <w:rsid w:val="00677633"/>
    <w:rsid w:val="0068499E"/>
    <w:rsid w:val="00685BB0"/>
    <w:rsid w:val="00685FC0"/>
    <w:rsid w:val="00690C59"/>
    <w:rsid w:val="00693B37"/>
    <w:rsid w:val="006972DE"/>
    <w:rsid w:val="006977A4"/>
    <w:rsid w:val="006A304A"/>
    <w:rsid w:val="006A513A"/>
    <w:rsid w:val="006A59AB"/>
    <w:rsid w:val="006B5385"/>
    <w:rsid w:val="006B572B"/>
    <w:rsid w:val="006B76C1"/>
    <w:rsid w:val="006B7B80"/>
    <w:rsid w:val="006B7E7E"/>
    <w:rsid w:val="006C2D23"/>
    <w:rsid w:val="006C77B2"/>
    <w:rsid w:val="006D2111"/>
    <w:rsid w:val="006D22B5"/>
    <w:rsid w:val="006D2974"/>
    <w:rsid w:val="006D4608"/>
    <w:rsid w:val="006D7E74"/>
    <w:rsid w:val="006E1831"/>
    <w:rsid w:val="006E2897"/>
    <w:rsid w:val="006F5FCC"/>
    <w:rsid w:val="0070393A"/>
    <w:rsid w:val="0070394C"/>
    <w:rsid w:val="00711FA9"/>
    <w:rsid w:val="007122E0"/>
    <w:rsid w:val="00715AF0"/>
    <w:rsid w:val="00721014"/>
    <w:rsid w:val="007230CD"/>
    <w:rsid w:val="00724729"/>
    <w:rsid w:val="00727765"/>
    <w:rsid w:val="007310DB"/>
    <w:rsid w:val="007313AB"/>
    <w:rsid w:val="0073181F"/>
    <w:rsid w:val="00732617"/>
    <w:rsid w:val="00734755"/>
    <w:rsid w:val="00735073"/>
    <w:rsid w:val="00740161"/>
    <w:rsid w:val="00741E4D"/>
    <w:rsid w:val="0074260E"/>
    <w:rsid w:val="00742A9D"/>
    <w:rsid w:val="00744824"/>
    <w:rsid w:val="007448F7"/>
    <w:rsid w:val="0074621B"/>
    <w:rsid w:val="00747965"/>
    <w:rsid w:val="0075001B"/>
    <w:rsid w:val="007512DB"/>
    <w:rsid w:val="00751C65"/>
    <w:rsid w:val="0075210D"/>
    <w:rsid w:val="00753770"/>
    <w:rsid w:val="0076225A"/>
    <w:rsid w:val="007641A9"/>
    <w:rsid w:val="007758A4"/>
    <w:rsid w:val="00776DE8"/>
    <w:rsid w:val="007779EE"/>
    <w:rsid w:val="00777B59"/>
    <w:rsid w:val="0078003F"/>
    <w:rsid w:val="00784747"/>
    <w:rsid w:val="00784AC9"/>
    <w:rsid w:val="007868D8"/>
    <w:rsid w:val="00786A22"/>
    <w:rsid w:val="00786D4A"/>
    <w:rsid w:val="00790092"/>
    <w:rsid w:val="007905B4"/>
    <w:rsid w:val="007905E6"/>
    <w:rsid w:val="00790D25"/>
    <w:rsid w:val="007A04EF"/>
    <w:rsid w:val="007A0B52"/>
    <w:rsid w:val="007A14EC"/>
    <w:rsid w:val="007A2770"/>
    <w:rsid w:val="007A4E31"/>
    <w:rsid w:val="007A5B1B"/>
    <w:rsid w:val="007B07DC"/>
    <w:rsid w:val="007B20A0"/>
    <w:rsid w:val="007C02A3"/>
    <w:rsid w:val="007C1896"/>
    <w:rsid w:val="007C2229"/>
    <w:rsid w:val="007C3C2E"/>
    <w:rsid w:val="007C3C7C"/>
    <w:rsid w:val="007C668F"/>
    <w:rsid w:val="007C7213"/>
    <w:rsid w:val="007D18B2"/>
    <w:rsid w:val="007D1F42"/>
    <w:rsid w:val="007D2E9B"/>
    <w:rsid w:val="007D2F06"/>
    <w:rsid w:val="007D3683"/>
    <w:rsid w:val="007D60D4"/>
    <w:rsid w:val="007E15C7"/>
    <w:rsid w:val="007E25E6"/>
    <w:rsid w:val="007E2843"/>
    <w:rsid w:val="007E2EB7"/>
    <w:rsid w:val="007E4320"/>
    <w:rsid w:val="007E589C"/>
    <w:rsid w:val="007E62C8"/>
    <w:rsid w:val="007F4425"/>
    <w:rsid w:val="007F4BBF"/>
    <w:rsid w:val="007F545B"/>
    <w:rsid w:val="007F725D"/>
    <w:rsid w:val="008002F7"/>
    <w:rsid w:val="008008FA"/>
    <w:rsid w:val="0080175A"/>
    <w:rsid w:val="008018C3"/>
    <w:rsid w:val="0080389C"/>
    <w:rsid w:val="0080656A"/>
    <w:rsid w:val="00807457"/>
    <w:rsid w:val="00807956"/>
    <w:rsid w:val="00810B2B"/>
    <w:rsid w:val="0081232D"/>
    <w:rsid w:val="008128D7"/>
    <w:rsid w:val="00816B60"/>
    <w:rsid w:val="00816B76"/>
    <w:rsid w:val="008241CF"/>
    <w:rsid w:val="00824858"/>
    <w:rsid w:val="008267C6"/>
    <w:rsid w:val="008267CF"/>
    <w:rsid w:val="00826FB4"/>
    <w:rsid w:val="00827905"/>
    <w:rsid w:val="008406FD"/>
    <w:rsid w:val="00840739"/>
    <w:rsid w:val="00841247"/>
    <w:rsid w:val="00842D25"/>
    <w:rsid w:val="00844C95"/>
    <w:rsid w:val="00850288"/>
    <w:rsid w:val="00852C78"/>
    <w:rsid w:val="00856BF6"/>
    <w:rsid w:val="0086000F"/>
    <w:rsid w:val="00861154"/>
    <w:rsid w:val="0086465E"/>
    <w:rsid w:val="00864E0A"/>
    <w:rsid w:val="008701C8"/>
    <w:rsid w:val="0087021D"/>
    <w:rsid w:val="00875F90"/>
    <w:rsid w:val="00876051"/>
    <w:rsid w:val="00876693"/>
    <w:rsid w:val="00876792"/>
    <w:rsid w:val="008769F0"/>
    <w:rsid w:val="008801AA"/>
    <w:rsid w:val="00882DEF"/>
    <w:rsid w:val="00883736"/>
    <w:rsid w:val="008864CD"/>
    <w:rsid w:val="008868F0"/>
    <w:rsid w:val="008966A3"/>
    <w:rsid w:val="008A2F0E"/>
    <w:rsid w:val="008A53C9"/>
    <w:rsid w:val="008A562F"/>
    <w:rsid w:val="008A5727"/>
    <w:rsid w:val="008B01EB"/>
    <w:rsid w:val="008B1176"/>
    <w:rsid w:val="008B4C79"/>
    <w:rsid w:val="008C268D"/>
    <w:rsid w:val="008C405F"/>
    <w:rsid w:val="008C42A9"/>
    <w:rsid w:val="008C4898"/>
    <w:rsid w:val="008C48D6"/>
    <w:rsid w:val="008C4D18"/>
    <w:rsid w:val="008C547A"/>
    <w:rsid w:val="008C5EF2"/>
    <w:rsid w:val="008C71FA"/>
    <w:rsid w:val="008D370B"/>
    <w:rsid w:val="008D4608"/>
    <w:rsid w:val="008D5812"/>
    <w:rsid w:val="008D6F02"/>
    <w:rsid w:val="008E2DEB"/>
    <w:rsid w:val="008E49D7"/>
    <w:rsid w:val="008E5401"/>
    <w:rsid w:val="008E6197"/>
    <w:rsid w:val="008E69F2"/>
    <w:rsid w:val="008E78BC"/>
    <w:rsid w:val="008F1E93"/>
    <w:rsid w:val="008F1F24"/>
    <w:rsid w:val="008F2086"/>
    <w:rsid w:val="008F386C"/>
    <w:rsid w:val="008F52A4"/>
    <w:rsid w:val="008F5B06"/>
    <w:rsid w:val="008F6A98"/>
    <w:rsid w:val="009022AF"/>
    <w:rsid w:val="0090329C"/>
    <w:rsid w:val="00904BD3"/>
    <w:rsid w:val="0090671F"/>
    <w:rsid w:val="00907CFB"/>
    <w:rsid w:val="00910A63"/>
    <w:rsid w:val="009120D4"/>
    <w:rsid w:val="009124CC"/>
    <w:rsid w:val="0091394A"/>
    <w:rsid w:val="009141D7"/>
    <w:rsid w:val="00915177"/>
    <w:rsid w:val="0091754F"/>
    <w:rsid w:val="009213D9"/>
    <w:rsid w:val="00924639"/>
    <w:rsid w:val="00925C0A"/>
    <w:rsid w:val="009323D2"/>
    <w:rsid w:val="0093597A"/>
    <w:rsid w:val="00936D79"/>
    <w:rsid w:val="00940809"/>
    <w:rsid w:val="0094091B"/>
    <w:rsid w:val="00940B14"/>
    <w:rsid w:val="00944B5E"/>
    <w:rsid w:val="009510F8"/>
    <w:rsid w:val="00952967"/>
    <w:rsid w:val="00954824"/>
    <w:rsid w:val="00956FAB"/>
    <w:rsid w:val="009613C7"/>
    <w:rsid w:val="00965EC3"/>
    <w:rsid w:val="0096652D"/>
    <w:rsid w:val="00973605"/>
    <w:rsid w:val="00974614"/>
    <w:rsid w:val="00974926"/>
    <w:rsid w:val="00977F66"/>
    <w:rsid w:val="00982AAF"/>
    <w:rsid w:val="00982D2C"/>
    <w:rsid w:val="00983D6B"/>
    <w:rsid w:val="00987F24"/>
    <w:rsid w:val="00990F41"/>
    <w:rsid w:val="00991DE5"/>
    <w:rsid w:val="00992BAE"/>
    <w:rsid w:val="00995139"/>
    <w:rsid w:val="00997814"/>
    <w:rsid w:val="00997E97"/>
    <w:rsid w:val="009A23A8"/>
    <w:rsid w:val="009A3255"/>
    <w:rsid w:val="009A56CF"/>
    <w:rsid w:val="009A5BC7"/>
    <w:rsid w:val="009A6F18"/>
    <w:rsid w:val="009B350C"/>
    <w:rsid w:val="009B4847"/>
    <w:rsid w:val="009C1156"/>
    <w:rsid w:val="009C1324"/>
    <w:rsid w:val="009C2D41"/>
    <w:rsid w:val="009C75CC"/>
    <w:rsid w:val="009D30CC"/>
    <w:rsid w:val="009D31B0"/>
    <w:rsid w:val="009D3E1D"/>
    <w:rsid w:val="009D40CD"/>
    <w:rsid w:val="009D510E"/>
    <w:rsid w:val="009D73AB"/>
    <w:rsid w:val="009E1133"/>
    <w:rsid w:val="009E40D1"/>
    <w:rsid w:val="009E5ABA"/>
    <w:rsid w:val="009F1C6C"/>
    <w:rsid w:val="009F40B3"/>
    <w:rsid w:val="009F43C4"/>
    <w:rsid w:val="009F47D7"/>
    <w:rsid w:val="009F75DC"/>
    <w:rsid w:val="00A00140"/>
    <w:rsid w:val="00A00652"/>
    <w:rsid w:val="00A006D9"/>
    <w:rsid w:val="00A00B9D"/>
    <w:rsid w:val="00A02959"/>
    <w:rsid w:val="00A03670"/>
    <w:rsid w:val="00A036DE"/>
    <w:rsid w:val="00A04971"/>
    <w:rsid w:val="00A04E87"/>
    <w:rsid w:val="00A07456"/>
    <w:rsid w:val="00A10596"/>
    <w:rsid w:val="00A1225D"/>
    <w:rsid w:val="00A157FD"/>
    <w:rsid w:val="00A172E0"/>
    <w:rsid w:val="00A20A72"/>
    <w:rsid w:val="00A220BE"/>
    <w:rsid w:val="00A22A3D"/>
    <w:rsid w:val="00A23137"/>
    <w:rsid w:val="00A25BEA"/>
    <w:rsid w:val="00A27A0E"/>
    <w:rsid w:val="00A30467"/>
    <w:rsid w:val="00A3212D"/>
    <w:rsid w:val="00A3255B"/>
    <w:rsid w:val="00A3481D"/>
    <w:rsid w:val="00A42F11"/>
    <w:rsid w:val="00A45952"/>
    <w:rsid w:val="00A45C3D"/>
    <w:rsid w:val="00A469FC"/>
    <w:rsid w:val="00A54857"/>
    <w:rsid w:val="00A55B18"/>
    <w:rsid w:val="00A55DA3"/>
    <w:rsid w:val="00A56DC3"/>
    <w:rsid w:val="00A57183"/>
    <w:rsid w:val="00A5727C"/>
    <w:rsid w:val="00A60833"/>
    <w:rsid w:val="00A63944"/>
    <w:rsid w:val="00A648DB"/>
    <w:rsid w:val="00A66D37"/>
    <w:rsid w:val="00A743A6"/>
    <w:rsid w:val="00A75B9C"/>
    <w:rsid w:val="00A76334"/>
    <w:rsid w:val="00A77790"/>
    <w:rsid w:val="00A8099A"/>
    <w:rsid w:val="00A82E63"/>
    <w:rsid w:val="00A83AD0"/>
    <w:rsid w:val="00A84942"/>
    <w:rsid w:val="00A86E68"/>
    <w:rsid w:val="00A879F7"/>
    <w:rsid w:val="00A90594"/>
    <w:rsid w:val="00A95351"/>
    <w:rsid w:val="00A96D2B"/>
    <w:rsid w:val="00AA1D38"/>
    <w:rsid w:val="00AA6943"/>
    <w:rsid w:val="00AA787C"/>
    <w:rsid w:val="00AB03CE"/>
    <w:rsid w:val="00AB076A"/>
    <w:rsid w:val="00AB3567"/>
    <w:rsid w:val="00AB5B8A"/>
    <w:rsid w:val="00AB673A"/>
    <w:rsid w:val="00AB76D8"/>
    <w:rsid w:val="00AC16F2"/>
    <w:rsid w:val="00AC2720"/>
    <w:rsid w:val="00AC2F35"/>
    <w:rsid w:val="00AC2F44"/>
    <w:rsid w:val="00AC68F0"/>
    <w:rsid w:val="00AC732E"/>
    <w:rsid w:val="00AD3911"/>
    <w:rsid w:val="00AD3AE9"/>
    <w:rsid w:val="00AE1DEA"/>
    <w:rsid w:val="00AE3E3F"/>
    <w:rsid w:val="00AE41FB"/>
    <w:rsid w:val="00AF1504"/>
    <w:rsid w:val="00AF46E7"/>
    <w:rsid w:val="00AF5AD9"/>
    <w:rsid w:val="00AF5D1A"/>
    <w:rsid w:val="00AF6194"/>
    <w:rsid w:val="00AF688B"/>
    <w:rsid w:val="00B00CFC"/>
    <w:rsid w:val="00B00F84"/>
    <w:rsid w:val="00B019AD"/>
    <w:rsid w:val="00B01E4C"/>
    <w:rsid w:val="00B059D7"/>
    <w:rsid w:val="00B0696D"/>
    <w:rsid w:val="00B10004"/>
    <w:rsid w:val="00B10395"/>
    <w:rsid w:val="00B218F1"/>
    <w:rsid w:val="00B228D4"/>
    <w:rsid w:val="00B2630A"/>
    <w:rsid w:val="00B27117"/>
    <w:rsid w:val="00B302FC"/>
    <w:rsid w:val="00B31B53"/>
    <w:rsid w:val="00B34747"/>
    <w:rsid w:val="00B35705"/>
    <w:rsid w:val="00B425E7"/>
    <w:rsid w:val="00B43024"/>
    <w:rsid w:val="00B43031"/>
    <w:rsid w:val="00B43A08"/>
    <w:rsid w:val="00B44607"/>
    <w:rsid w:val="00B50DCD"/>
    <w:rsid w:val="00B51E15"/>
    <w:rsid w:val="00B5333E"/>
    <w:rsid w:val="00B579D7"/>
    <w:rsid w:val="00B57ED6"/>
    <w:rsid w:val="00B6011A"/>
    <w:rsid w:val="00B60C2D"/>
    <w:rsid w:val="00B72D3C"/>
    <w:rsid w:val="00B77119"/>
    <w:rsid w:val="00B80E0D"/>
    <w:rsid w:val="00B81EB2"/>
    <w:rsid w:val="00B84016"/>
    <w:rsid w:val="00B84F77"/>
    <w:rsid w:val="00B85655"/>
    <w:rsid w:val="00B85CC5"/>
    <w:rsid w:val="00B8752F"/>
    <w:rsid w:val="00B92A5D"/>
    <w:rsid w:val="00B93878"/>
    <w:rsid w:val="00B9495B"/>
    <w:rsid w:val="00B9676A"/>
    <w:rsid w:val="00B97204"/>
    <w:rsid w:val="00B97DB8"/>
    <w:rsid w:val="00BA0C2C"/>
    <w:rsid w:val="00BA6FBF"/>
    <w:rsid w:val="00BB40F0"/>
    <w:rsid w:val="00BB58F5"/>
    <w:rsid w:val="00BB70BE"/>
    <w:rsid w:val="00BC11F0"/>
    <w:rsid w:val="00BC1908"/>
    <w:rsid w:val="00BC21F7"/>
    <w:rsid w:val="00BC2C7B"/>
    <w:rsid w:val="00BC330F"/>
    <w:rsid w:val="00BC5018"/>
    <w:rsid w:val="00BC54EF"/>
    <w:rsid w:val="00BC6ABF"/>
    <w:rsid w:val="00BD07A0"/>
    <w:rsid w:val="00BD1969"/>
    <w:rsid w:val="00BD2263"/>
    <w:rsid w:val="00BD4123"/>
    <w:rsid w:val="00BD4520"/>
    <w:rsid w:val="00BD4D83"/>
    <w:rsid w:val="00BD6A25"/>
    <w:rsid w:val="00BD6E57"/>
    <w:rsid w:val="00BD78EA"/>
    <w:rsid w:val="00BE0CB2"/>
    <w:rsid w:val="00BE4684"/>
    <w:rsid w:val="00BE7099"/>
    <w:rsid w:val="00BE7D58"/>
    <w:rsid w:val="00BF1847"/>
    <w:rsid w:val="00BF3555"/>
    <w:rsid w:val="00BF3657"/>
    <w:rsid w:val="00BF44A3"/>
    <w:rsid w:val="00BF72D6"/>
    <w:rsid w:val="00C02811"/>
    <w:rsid w:val="00C02A85"/>
    <w:rsid w:val="00C10869"/>
    <w:rsid w:val="00C12DC1"/>
    <w:rsid w:val="00C16229"/>
    <w:rsid w:val="00C20301"/>
    <w:rsid w:val="00C228DB"/>
    <w:rsid w:val="00C235AC"/>
    <w:rsid w:val="00C320CD"/>
    <w:rsid w:val="00C32AAF"/>
    <w:rsid w:val="00C33265"/>
    <w:rsid w:val="00C33CDF"/>
    <w:rsid w:val="00C33EB4"/>
    <w:rsid w:val="00C34585"/>
    <w:rsid w:val="00C4011B"/>
    <w:rsid w:val="00C40599"/>
    <w:rsid w:val="00C41DF9"/>
    <w:rsid w:val="00C45F68"/>
    <w:rsid w:val="00C463CE"/>
    <w:rsid w:val="00C471A4"/>
    <w:rsid w:val="00C51C7E"/>
    <w:rsid w:val="00C51F78"/>
    <w:rsid w:val="00C532D0"/>
    <w:rsid w:val="00C53656"/>
    <w:rsid w:val="00C53778"/>
    <w:rsid w:val="00C54272"/>
    <w:rsid w:val="00C577B1"/>
    <w:rsid w:val="00C6139C"/>
    <w:rsid w:val="00C638D8"/>
    <w:rsid w:val="00C64DD8"/>
    <w:rsid w:val="00C65048"/>
    <w:rsid w:val="00C65FE5"/>
    <w:rsid w:val="00C71EDD"/>
    <w:rsid w:val="00C722EA"/>
    <w:rsid w:val="00C74B27"/>
    <w:rsid w:val="00C762E6"/>
    <w:rsid w:val="00C82AC6"/>
    <w:rsid w:val="00C832E2"/>
    <w:rsid w:val="00C84958"/>
    <w:rsid w:val="00C861CA"/>
    <w:rsid w:val="00C8649C"/>
    <w:rsid w:val="00C92DA1"/>
    <w:rsid w:val="00C93FAC"/>
    <w:rsid w:val="00C94B37"/>
    <w:rsid w:val="00C96C60"/>
    <w:rsid w:val="00CA0BDD"/>
    <w:rsid w:val="00CA35A9"/>
    <w:rsid w:val="00CA5EFE"/>
    <w:rsid w:val="00CA69D4"/>
    <w:rsid w:val="00CB1102"/>
    <w:rsid w:val="00CB307F"/>
    <w:rsid w:val="00CB45F3"/>
    <w:rsid w:val="00CB5795"/>
    <w:rsid w:val="00CB584E"/>
    <w:rsid w:val="00CB6D63"/>
    <w:rsid w:val="00CC08AA"/>
    <w:rsid w:val="00CC2004"/>
    <w:rsid w:val="00CC27E5"/>
    <w:rsid w:val="00CD2297"/>
    <w:rsid w:val="00CD5F41"/>
    <w:rsid w:val="00CD6801"/>
    <w:rsid w:val="00CD6CCC"/>
    <w:rsid w:val="00CD7000"/>
    <w:rsid w:val="00CD723D"/>
    <w:rsid w:val="00CD7C03"/>
    <w:rsid w:val="00CE2138"/>
    <w:rsid w:val="00CE423A"/>
    <w:rsid w:val="00CE4E8C"/>
    <w:rsid w:val="00CF0CC0"/>
    <w:rsid w:val="00CF4977"/>
    <w:rsid w:val="00CF5820"/>
    <w:rsid w:val="00D0374B"/>
    <w:rsid w:val="00D06E52"/>
    <w:rsid w:val="00D07710"/>
    <w:rsid w:val="00D104AB"/>
    <w:rsid w:val="00D10D3D"/>
    <w:rsid w:val="00D10F7A"/>
    <w:rsid w:val="00D11C3C"/>
    <w:rsid w:val="00D12318"/>
    <w:rsid w:val="00D132FA"/>
    <w:rsid w:val="00D14FB7"/>
    <w:rsid w:val="00D155EB"/>
    <w:rsid w:val="00D223E0"/>
    <w:rsid w:val="00D26622"/>
    <w:rsid w:val="00D30481"/>
    <w:rsid w:val="00D311AE"/>
    <w:rsid w:val="00D35406"/>
    <w:rsid w:val="00D365BE"/>
    <w:rsid w:val="00D37001"/>
    <w:rsid w:val="00D41C65"/>
    <w:rsid w:val="00D41FEB"/>
    <w:rsid w:val="00D4615F"/>
    <w:rsid w:val="00D51958"/>
    <w:rsid w:val="00D53C89"/>
    <w:rsid w:val="00D579A5"/>
    <w:rsid w:val="00D61180"/>
    <w:rsid w:val="00D614B0"/>
    <w:rsid w:val="00D6150A"/>
    <w:rsid w:val="00D71859"/>
    <w:rsid w:val="00D71D99"/>
    <w:rsid w:val="00D72F20"/>
    <w:rsid w:val="00D77DA5"/>
    <w:rsid w:val="00D80102"/>
    <w:rsid w:val="00D83CFC"/>
    <w:rsid w:val="00D841CC"/>
    <w:rsid w:val="00D91418"/>
    <w:rsid w:val="00D94562"/>
    <w:rsid w:val="00D95805"/>
    <w:rsid w:val="00D97B90"/>
    <w:rsid w:val="00DA162B"/>
    <w:rsid w:val="00DA33B7"/>
    <w:rsid w:val="00DA33BA"/>
    <w:rsid w:val="00DA5E2C"/>
    <w:rsid w:val="00DA6C50"/>
    <w:rsid w:val="00DA6D21"/>
    <w:rsid w:val="00DA6FBE"/>
    <w:rsid w:val="00DB6028"/>
    <w:rsid w:val="00DB7D5B"/>
    <w:rsid w:val="00DC1185"/>
    <w:rsid w:val="00DC25A3"/>
    <w:rsid w:val="00DC2C7D"/>
    <w:rsid w:val="00DC3B66"/>
    <w:rsid w:val="00DC7325"/>
    <w:rsid w:val="00DD3BCD"/>
    <w:rsid w:val="00DD535E"/>
    <w:rsid w:val="00DE2C3B"/>
    <w:rsid w:val="00DE39B6"/>
    <w:rsid w:val="00DF04D1"/>
    <w:rsid w:val="00DF088E"/>
    <w:rsid w:val="00DF11BA"/>
    <w:rsid w:val="00DF24C0"/>
    <w:rsid w:val="00DF308A"/>
    <w:rsid w:val="00DF343F"/>
    <w:rsid w:val="00DF6987"/>
    <w:rsid w:val="00DF6D6B"/>
    <w:rsid w:val="00DF7645"/>
    <w:rsid w:val="00DF7840"/>
    <w:rsid w:val="00E0036A"/>
    <w:rsid w:val="00E017A3"/>
    <w:rsid w:val="00E02858"/>
    <w:rsid w:val="00E04CC3"/>
    <w:rsid w:val="00E06374"/>
    <w:rsid w:val="00E068EE"/>
    <w:rsid w:val="00E07A1E"/>
    <w:rsid w:val="00E07CEC"/>
    <w:rsid w:val="00E10A64"/>
    <w:rsid w:val="00E12494"/>
    <w:rsid w:val="00E22F20"/>
    <w:rsid w:val="00E27FC4"/>
    <w:rsid w:val="00E30EC9"/>
    <w:rsid w:val="00E31C4F"/>
    <w:rsid w:val="00E373F2"/>
    <w:rsid w:val="00E41571"/>
    <w:rsid w:val="00E41787"/>
    <w:rsid w:val="00E42214"/>
    <w:rsid w:val="00E431DE"/>
    <w:rsid w:val="00E432DC"/>
    <w:rsid w:val="00E467AE"/>
    <w:rsid w:val="00E46B82"/>
    <w:rsid w:val="00E51CF8"/>
    <w:rsid w:val="00E526B1"/>
    <w:rsid w:val="00E52A97"/>
    <w:rsid w:val="00E5319A"/>
    <w:rsid w:val="00E55A76"/>
    <w:rsid w:val="00E567DD"/>
    <w:rsid w:val="00E57D0F"/>
    <w:rsid w:val="00E60386"/>
    <w:rsid w:val="00E62B09"/>
    <w:rsid w:val="00E62E11"/>
    <w:rsid w:val="00E63F08"/>
    <w:rsid w:val="00E65519"/>
    <w:rsid w:val="00E66936"/>
    <w:rsid w:val="00E66DBD"/>
    <w:rsid w:val="00E67315"/>
    <w:rsid w:val="00E67AB3"/>
    <w:rsid w:val="00E707DE"/>
    <w:rsid w:val="00E72118"/>
    <w:rsid w:val="00E72538"/>
    <w:rsid w:val="00E73A65"/>
    <w:rsid w:val="00E74CE0"/>
    <w:rsid w:val="00E76F03"/>
    <w:rsid w:val="00E774F2"/>
    <w:rsid w:val="00E816D1"/>
    <w:rsid w:val="00E81FA3"/>
    <w:rsid w:val="00E83AE2"/>
    <w:rsid w:val="00E844F8"/>
    <w:rsid w:val="00E845D8"/>
    <w:rsid w:val="00E86AE1"/>
    <w:rsid w:val="00E8720A"/>
    <w:rsid w:val="00E900F6"/>
    <w:rsid w:val="00E90223"/>
    <w:rsid w:val="00E9120E"/>
    <w:rsid w:val="00E929EB"/>
    <w:rsid w:val="00E95FE6"/>
    <w:rsid w:val="00E96CD7"/>
    <w:rsid w:val="00EA07F6"/>
    <w:rsid w:val="00EA1FBD"/>
    <w:rsid w:val="00EA419B"/>
    <w:rsid w:val="00EA5452"/>
    <w:rsid w:val="00EA6F38"/>
    <w:rsid w:val="00EA71D2"/>
    <w:rsid w:val="00EB098F"/>
    <w:rsid w:val="00EB20DE"/>
    <w:rsid w:val="00EB520B"/>
    <w:rsid w:val="00EB7A43"/>
    <w:rsid w:val="00EB7BDB"/>
    <w:rsid w:val="00EB7F46"/>
    <w:rsid w:val="00EC0E6C"/>
    <w:rsid w:val="00EC1FD0"/>
    <w:rsid w:val="00EC295F"/>
    <w:rsid w:val="00EC3674"/>
    <w:rsid w:val="00EC3A2B"/>
    <w:rsid w:val="00EC753C"/>
    <w:rsid w:val="00EC7A80"/>
    <w:rsid w:val="00ED27A2"/>
    <w:rsid w:val="00ED446D"/>
    <w:rsid w:val="00EE2699"/>
    <w:rsid w:val="00EE68F1"/>
    <w:rsid w:val="00EF0FA4"/>
    <w:rsid w:val="00EF1396"/>
    <w:rsid w:val="00EF76D1"/>
    <w:rsid w:val="00F002CF"/>
    <w:rsid w:val="00F02206"/>
    <w:rsid w:val="00F03D3B"/>
    <w:rsid w:val="00F05C4D"/>
    <w:rsid w:val="00F0695E"/>
    <w:rsid w:val="00F1088D"/>
    <w:rsid w:val="00F10DB4"/>
    <w:rsid w:val="00F12B61"/>
    <w:rsid w:val="00F1346C"/>
    <w:rsid w:val="00F154D1"/>
    <w:rsid w:val="00F16A31"/>
    <w:rsid w:val="00F220F5"/>
    <w:rsid w:val="00F2693C"/>
    <w:rsid w:val="00F27E6E"/>
    <w:rsid w:val="00F3285D"/>
    <w:rsid w:val="00F367B3"/>
    <w:rsid w:val="00F41B56"/>
    <w:rsid w:val="00F4227B"/>
    <w:rsid w:val="00F429CF"/>
    <w:rsid w:val="00F42C25"/>
    <w:rsid w:val="00F42FF7"/>
    <w:rsid w:val="00F44525"/>
    <w:rsid w:val="00F4455F"/>
    <w:rsid w:val="00F4457C"/>
    <w:rsid w:val="00F52BEF"/>
    <w:rsid w:val="00F55C57"/>
    <w:rsid w:val="00F60DEA"/>
    <w:rsid w:val="00F612E9"/>
    <w:rsid w:val="00F70E41"/>
    <w:rsid w:val="00F716D3"/>
    <w:rsid w:val="00F74AFF"/>
    <w:rsid w:val="00F76C3C"/>
    <w:rsid w:val="00F80E90"/>
    <w:rsid w:val="00F80EBE"/>
    <w:rsid w:val="00F81028"/>
    <w:rsid w:val="00F8359F"/>
    <w:rsid w:val="00F84D79"/>
    <w:rsid w:val="00F8510F"/>
    <w:rsid w:val="00F8549D"/>
    <w:rsid w:val="00F863A6"/>
    <w:rsid w:val="00F86577"/>
    <w:rsid w:val="00F86CFC"/>
    <w:rsid w:val="00F90464"/>
    <w:rsid w:val="00F91B5E"/>
    <w:rsid w:val="00FA2298"/>
    <w:rsid w:val="00FA26B6"/>
    <w:rsid w:val="00FA4D92"/>
    <w:rsid w:val="00FA785B"/>
    <w:rsid w:val="00FA7AD0"/>
    <w:rsid w:val="00FB1868"/>
    <w:rsid w:val="00FB20E3"/>
    <w:rsid w:val="00FB511D"/>
    <w:rsid w:val="00FB69D0"/>
    <w:rsid w:val="00FC0073"/>
    <w:rsid w:val="00FC27C9"/>
    <w:rsid w:val="00FC30BD"/>
    <w:rsid w:val="00FC40FA"/>
    <w:rsid w:val="00FC6CFB"/>
    <w:rsid w:val="00FD0A22"/>
    <w:rsid w:val="00FD0B00"/>
    <w:rsid w:val="00FD2FFD"/>
    <w:rsid w:val="00FD47D4"/>
    <w:rsid w:val="00FD47FE"/>
    <w:rsid w:val="00FE659C"/>
    <w:rsid w:val="00FF08DE"/>
    <w:rsid w:val="00FF5A6A"/>
    <w:rsid w:val="00FF6C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4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BDB"/>
  </w:style>
  <w:style w:type="paragraph" w:styleId="3">
    <w:name w:val="heading 3"/>
    <w:basedOn w:val="a"/>
    <w:next w:val="a"/>
    <w:link w:val="30"/>
    <w:uiPriority w:val="9"/>
    <w:unhideWhenUsed/>
    <w:qFormat/>
    <w:rsid w:val="007D2E9B"/>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D2E9B"/>
    <w:rPr>
      <w:rFonts w:ascii="Cambria" w:eastAsia="Times New Roman" w:hAnsi="Cambria" w:cs="Times New Roman"/>
      <w:b/>
      <w:bCs/>
      <w:sz w:val="26"/>
      <w:szCs w:val="26"/>
    </w:rPr>
  </w:style>
  <w:style w:type="paragraph" w:styleId="a3">
    <w:name w:val="List Paragraph"/>
    <w:basedOn w:val="a"/>
    <w:link w:val="a4"/>
    <w:uiPriority w:val="34"/>
    <w:qFormat/>
    <w:rsid w:val="007D2E9B"/>
    <w:pPr>
      <w:ind w:left="720"/>
      <w:contextualSpacing/>
    </w:pPr>
    <w:rPr>
      <w:rFonts w:eastAsiaTheme="minorHAnsi"/>
      <w:lang w:eastAsia="en-US"/>
    </w:rPr>
  </w:style>
  <w:style w:type="paragraph" w:customStyle="1" w:styleId="ConsPlusTitle">
    <w:name w:val="ConsPlusTitle"/>
    <w:rsid w:val="007D2E9B"/>
    <w:pPr>
      <w:widowControl w:val="0"/>
      <w:autoSpaceDE w:val="0"/>
      <w:autoSpaceDN w:val="0"/>
      <w:adjustRightInd w:val="0"/>
      <w:spacing w:after="0" w:line="240" w:lineRule="auto"/>
    </w:pPr>
    <w:rPr>
      <w:rFonts w:ascii="Arial" w:eastAsia="SimSun" w:hAnsi="Arial" w:cs="Arial"/>
      <w:b/>
      <w:bCs/>
      <w:sz w:val="20"/>
      <w:szCs w:val="20"/>
      <w:lang w:eastAsia="zh-CN"/>
    </w:rPr>
  </w:style>
  <w:style w:type="table" w:styleId="a5">
    <w:name w:val="Table Grid"/>
    <w:basedOn w:val="a1"/>
    <w:uiPriority w:val="59"/>
    <w:rsid w:val="007D2E9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7D2E9B"/>
    <w:pPr>
      <w:autoSpaceDE w:val="0"/>
      <w:autoSpaceDN w:val="0"/>
      <w:adjustRightInd w:val="0"/>
      <w:spacing w:after="0" w:line="240" w:lineRule="auto"/>
    </w:pPr>
    <w:rPr>
      <w:rFonts w:ascii="Arial" w:eastAsia="SimSun" w:hAnsi="Arial" w:cs="Arial"/>
      <w:sz w:val="20"/>
      <w:szCs w:val="20"/>
      <w:lang w:eastAsia="zh-CN"/>
    </w:rPr>
  </w:style>
  <w:style w:type="character" w:styleId="a6">
    <w:name w:val="Strong"/>
    <w:uiPriority w:val="99"/>
    <w:qFormat/>
    <w:rsid w:val="002E4E35"/>
    <w:rPr>
      <w:rFonts w:ascii="Verdana" w:hAnsi="Verdana" w:cs="Times New Roman"/>
      <w:b/>
      <w:bCs/>
    </w:rPr>
  </w:style>
  <w:style w:type="character" w:styleId="a7">
    <w:name w:val="Hyperlink"/>
    <w:basedOn w:val="a0"/>
    <w:uiPriority w:val="99"/>
    <w:unhideWhenUsed/>
    <w:rsid w:val="008018C3"/>
    <w:rPr>
      <w:color w:val="0000FF" w:themeColor="hyperlink"/>
      <w:u w:val="single"/>
    </w:rPr>
  </w:style>
  <w:style w:type="character" w:customStyle="1" w:styleId="a4">
    <w:name w:val="Абзац списка Знак"/>
    <w:link w:val="a3"/>
    <w:uiPriority w:val="34"/>
    <w:locked/>
    <w:rsid w:val="00602F9C"/>
    <w:rPr>
      <w:rFonts w:eastAsiaTheme="minorHAnsi"/>
      <w:lang w:eastAsia="en-US"/>
    </w:rPr>
  </w:style>
  <w:style w:type="paragraph" w:styleId="a8">
    <w:name w:val="Balloon Text"/>
    <w:basedOn w:val="a"/>
    <w:link w:val="a9"/>
    <w:uiPriority w:val="99"/>
    <w:semiHidden/>
    <w:unhideWhenUsed/>
    <w:rsid w:val="00E81FA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81FA3"/>
    <w:rPr>
      <w:rFonts w:ascii="Tahoma" w:hAnsi="Tahoma" w:cs="Tahoma"/>
      <w:sz w:val="16"/>
      <w:szCs w:val="16"/>
    </w:rPr>
  </w:style>
  <w:style w:type="paragraph" w:styleId="aa">
    <w:name w:val="header"/>
    <w:basedOn w:val="a"/>
    <w:link w:val="ab"/>
    <w:uiPriority w:val="99"/>
    <w:semiHidden/>
    <w:unhideWhenUsed/>
    <w:rsid w:val="00CF5820"/>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CF5820"/>
  </w:style>
  <w:style w:type="paragraph" w:styleId="ac">
    <w:name w:val="footer"/>
    <w:basedOn w:val="a"/>
    <w:link w:val="ad"/>
    <w:uiPriority w:val="99"/>
    <w:unhideWhenUsed/>
    <w:rsid w:val="00CF582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F5820"/>
  </w:style>
  <w:style w:type="paragraph" w:customStyle="1" w:styleId="ae">
    <w:name w:val="a"/>
    <w:basedOn w:val="a"/>
    <w:rsid w:val="00F154D1"/>
    <w:pPr>
      <w:spacing w:after="0" w:line="240" w:lineRule="auto"/>
      <w:ind w:firstLine="709"/>
      <w:jc w:val="both"/>
    </w:pPr>
    <w:rPr>
      <w:rFonts w:ascii="Tahoma" w:eastAsia="Times New Roman" w:hAnsi="Tahoma" w:cs="Tahoma"/>
      <w:sz w:val="20"/>
      <w:szCs w:val="20"/>
      <w:lang w:eastAsia="ar-SA"/>
    </w:rPr>
  </w:style>
  <w:style w:type="paragraph" w:customStyle="1" w:styleId="ConsPlusNonformat">
    <w:name w:val="ConsPlusNonformat"/>
    <w:uiPriority w:val="99"/>
    <w:rsid w:val="004051FC"/>
    <w:pPr>
      <w:widowControl w:val="0"/>
      <w:tabs>
        <w:tab w:val="left" w:pos="9072"/>
      </w:tabs>
      <w:suppressAutoHyphens/>
      <w:autoSpaceDE w:val="0"/>
      <w:autoSpaceDN w:val="0"/>
      <w:adjustRightInd w:val="0"/>
      <w:spacing w:after="60"/>
      <w:ind w:firstLine="851"/>
      <w:jc w:val="both"/>
    </w:pPr>
    <w:rPr>
      <w:rFonts w:ascii="Times New Roman" w:eastAsia="Times New Roman" w:hAnsi="Times New Roman" w:cs="Times New Roman"/>
      <w:sz w:val="27"/>
      <w:szCs w:val="27"/>
    </w:rPr>
  </w:style>
  <w:style w:type="character" w:customStyle="1" w:styleId="apple-converted-space">
    <w:name w:val="apple-converted-space"/>
    <w:basedOn w:val="a0"/>
    <w:rsid w:val="004051FC"/>
  </w:style>
  <w:style w:type="character" w:customStyle="1" w:styleId="fontstyle01">
    <w:name w:val="fontstyle01"/>
    <w:basedOn w:val="a0"/>
    <w:rsid w:val="00BE4684"/>
    <w:rPr>
      <w:rFonts w:ascii="Times New Roman" w:hAnsi="Times New Roman" w:cs="Times New Roman" w:hint="default"/>
      <w:b w:val="0"/>
      <w:bCs w:val="0"/>
      <w:i w:val="0"/>
      <w:iCs w:val="0"/>
      <w:color w:val="000000"/>
      <w:sz w:val="28"/>
      <w:szCs w:val="28"/>
    </w:rPr>
  </w:style>
  <w:style w:type="paragraph" w:styleId="af">
    <w:name w:val="Normal (Web)"/>
    <w:basedOn w:val="a"/>
    <w:uiPriority w:val="99"/>
    <w:rsid w:val="00CD22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0">
    <w:name w:val="Основной текст Знак"/>
    <w:basedOn w:val="a0"/>
    <w:link w:val="af1"/>
    <w:locked/>
    <w:rsid w:val="00651BF2"/>
    <w:rPr>
      <w:sz w:val="18"/>
      <w:szCs w:val="18"/>
      <w:shd w:val="clear" w:color="auto" w:fill="FFFFFF"/>
    </w:rPr>
  </w:style>
  <w:style w:type="paragraph" w:styleId="af1">
    <w:name w:val="Body Text"/>
    <w:basedOn w:val="a"/>
    <w:link w:val="af0"/>
    <w:rsid w:val="00651BF2"/>
    <w:pPr>
      <w:widowControl w:val="0"/>
      <w:shd w:val="clear" w:color="auto" w:fill="FFFFFF"/>
      <w:spacing w:after="0" w:line="226" w:lineRule="exact"/>
      <w:jc w:val="right"/>
    </w:pPr>
    <w:rPr>
      <w:sz w:val="18"/>
      <w:szCs w:val="18"/>
    </w:rPr>
  </w:style>
  <w:style w:type="character" w:customStyle="1" w:styleId="1">
    <w:name w:val="Основной текст Знак1"/>
    <w:basedOn w:val="a0"/>
    <w:link w:val="af1"/>
    <w:uiPriority w:val="99"/>
    <w:semiHidden/>
    <w:rsid w:val="00651BF2"/>
  </w:style>
  <w:style w:type="character" w:customStyle="1" w:styleId="ConsPlusNormal0">
    <w:name w:val="ConsPlusNormal Знак"/>
    <w:link w:val="ConsPlusNormal"/>
    <w:rsid w:val="00274F71"/>
    <w:rPr>
      <w:rFonts w:ascii="Arial" w:eastAsia="SimSun" w:hAnsi="Arial" w:cs="Arial"/>
      <w:sz w:val="20"/>
      <w:szCs w:val="20"/>
      <w:lang w:eastAsia="zh-CN"/>
    </w:rPr>
  </w:style>
  <w:style w:type="paragraph" w:customStyle="1" w:styleId="af2">
    <w:name w:val="Прижатый влево"/>
    <w:basedOn w:val="a"/>
    <w:next w:val="a"/>
    <w:uiPriority w:val="99"/>
    <w:rsid w:val="00D07710"/>
    <w:pPr>
      <w:autoSpaceDE w:val="0"/>
      <w:autoSpaceDN w:val="0"/>
      <w:adjustRightInd w:val="0"/>
      <w:spacing w:after="0" w:line="240" w:lineRule="auto"/>
    </w:pPr>
    <w:rPr>
      <w:rFonts w:ascii="Arial" w:eastAsiaTheme="minorHAnsi" w:hAnsi="Arial" w:cs="Arial"/>
      <w:sz w:val="24"/>
      <w:szCs w:val="24"/>
      <w:lang w:eastAsia="en-US"/>
    </w:rPr>
  </w:style>
  <w:style w:type="paragraph" w:customStyle="1" w:styleId="NoSpacing1">
    <w:name w:val="No Spacing1"/>
    <w:uiPriority w:val="99"/>
    <w:rsid w:val="00F52BEF"/>
    <w:pPr>
      <w:spacing w:after="0" w:line="240" w:lineRule="auto"/>
    </w:pPr>
    <w:rPr>
      <w:rFonts w:ascii="Calibri" w:eastAsia="Calibri" w:hAnsi="Calibri" w:cs="Times New Roman"/>
      <w:lang w:eastAsia="en-US"/>
    </w:rPr>
  </w:style>
  <w:style w:type="paragraph" w:styleId="af3">
    <w:name w:val="Body Text Indent"/>
    <w:basedOn w:val="a"/>
    <w:link w:val="af4"/>
    <w:uiPriority w:val="99"/>
    <w:semiHidden/>
    <w:unhideWhenUsed/>
    <w:rsid w:val="00DC1185"/>
    <w:pPr>
      <w:spacing w:after="120"/>
      <w:ind w:left="283"/>
    </w:pPr>
  </w:style>
  <w:style w:type="character" w:customStyle="1" w:styleId="af4">
    <w:name w:val="Основной текст с отступом Знак"/>
    <w:basedOn w:val="a0"/>
    <w:link w:val="af3"/>
    <w:uiPriority w:val="99"/>
    <w:semiHidden/>
    <w:rsid w:val="00DC1185"/>
  </w:style>
  <w:style w:type="paragraph" w:customStyle="1" w:styleId="Default">
    <w:name w:val="Default"/>
    <w:rsid w:val="00D77DA5"/>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af5">
    <w:name w:val="Цветовое выделение"/>
    <w:uiPriority w:val="99"/>
    <w:rsid w:val="00D841CC"/>
    <w:rPr>
      <w:b/>
      <w:color w:val="26282F"/>
    </w:rPr>
  </w:style>
  <w:style w:type="character" w:styleId="af6">
    <w:name w:val="Emphasis"/>
    <w:basedOn w:val="a0"/>
    <w:uiPriority w:val="20"/>
    <w:qFormat/>
    <w:rsid w:val="002F2145"/>
    <w:rPr>
      <w:i/>
      <w:iCs/>
    </w:rPr>
  </w:style>
  <w:style w:type="paragraph" w:customStyle="1" w:styleId="10">
    <w:name w:val="Абзац списка1"/>
    <w:basedOn w:val="a"/>
    <w:rsid w:val="003758F7"/>
    <w:pPr>
      <w:suppressAutoHyphens/>
      <w:ind w:left="720"/>
    </w:pPr>
    <w:rPr>
      <w:rFonts w:ascii="Calibri" w:eastAsia="Times New Roman" w:hAnsi="Calibri" w:cs="Calibri"/>
      <w:sz w:val="20"/>
      <w:szCs w:val="20"/>
      <w:lang w:eastAsia="zh-CN"/>
    </w:rPr>
  </w:style>
  <w:style w:type="paragraph" w:customStyle="1" w:styleId="Standard">
    <w:name w:val="Standard"/>
    <w:rsid w:val="00005986"/>
    <w:pPr>
      <w:widowControl w:val="0"/>
      <w:suppressAutoHyphens/>
      <w:autoSpaceDN w:val="0"/>
      <w:spacing w:after="0" w:line="240" w:lineRule="auto"/>
      <w:textAlignment w:val="baseline"/>
    </w:pPr>
    <w:rPr>
      <w:rFonts w:ascii="Times New Roman" w:eastAsia="Times New Roman" w:hAnsi="Times New Roman" w:cs="Tahoma"/>
      <w:kern w:val="3"/>
      <w:sz w:val="24"/>
      <w:szCs w:val="24"/>
      <w:lang w:val="de-DE" w:eastAsia="ja-JP" w:bidi="fa-IR"/>
    </w:rPr>
  </w:style>
  <w:style w:type="character" w:customStyle="1" w:styleId="s10">
    <w:name w:val="s_10"/>
    <w:rsid w:val="004D1FEB"/>
  </w:style>
  <w:style w:type="paragraph" w:styleId="af7">
    <w:name w:val="No Spacing"/>
    <w:qFormat/>
    <w:rsid w:val="00BD4123"/>
    <w:pPr>
      <w:spacing w:after="0" w:line="240" w:lineRule="auto"/>
    </w:pPr>
    <w:rPr>
      <w:rFonts w:ascii="Times New Roman" w:eastAsia="Times New Roman" w:hAnsi="Times New Roman" w:cs="Mangal"/>
      <w:color w:val="00000A"/>
      <w:kern w:val="2"/>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112311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elomorsk-mo.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85F3F-C2AB-4FFF-B122-F922BDA1C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9866</TotalTime>
  <Pages>37</Pages>
  <Words>13822</Words>
  <Characters>78789</Characters>
  <Application>Microsoft Office Word</Application>
  <DocSecurity>0</DocSecurity>
  <Lines>656</Lines>
  <Paragraphs>184</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В течение 2023 года Контрольно-счетным комитетом проведено 47 мероприятие в Адми</vt:lpstr>
      <vt:lpstr>В процессе реализации полномочий, установленных Федеральным законом от 07 феврал</vt:lpstr>
    </vt:vector>
  </TitlesOfParts>
  <Company/>
  <LinksUpToDate>false</LinksUpToDate>
  <CharactersWithSpaces>92427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Сахацкая </cp:lastModifiedBy>
  <cp:revision>805</cp:revision>
  <cp:lastPrinted>2024-06-19T14:28:00Z</cp:lastPrinted>
  <dcterms:created xsi:type="dcterms:W3CDTF">2017-01-10T07:34:00Z</dcterms:created>
  <dcterms:modified xsi:type="dcterms:W3CDTF">2024-06-19T14:31:00Z</dcterms:modified>
</cp:coreProperties>
</file>