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35" w:rsidRPr="00F80A35" w:rsidRDefault="00F80A35" w:rsidP="0034046D">
      <w:pPr>
        <w:pStyle w:val="1"/>
        <w:spacing w:before="0" w:after="0" w:line="271" w:lineRule="auto"/>
        <w:jc w:val="right"/>
        <w:rPr>
          <w:rFonts w:ascii="Times New Roman" w:hAnsi="Times New Roman"/>
        </w:rPr>
      </w:pPr>
      <w:r w:rsidRPr="00F80A35">
        <w:rPr>
          <w:rFonts w:ascii="Times New Roman" w:hAnsi="Times New Roman"/>
          <w:sz w:val="24"/>
          <w:szCs w:val="24"/>
        </w:rPr>
        <w:t>ПРОЕКТ</w:t>
      </w:r>
      <w:r w:rsidRPr="00F80A3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F80A35">
        <w:rPr>
          <w:rFonts w:ascii="Times New Roman" w:hAnsi="Times New Roman"/>
          <w:sz w:val="24"/>
          <w:szCs w:val="24"/>
        </w:rPr>
        <w:t xml:space="preserve"> </w:t>
      </w:r>
    </w:p>
    <w:p w:rsidR="00F80A35" w:rsidRDefault="00F80A35" w:rsidP="00F80A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0A35" w:rsidRPr="00F80A35" w:rsidRDefault="00F80A35" w:rsidP="00F80A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A35">
        <w:rPr>
          <w:rFonts w:ascii="Times New Roman" w:hAnsi="Times New Roman" w:cs="Times New Roman"/>
          <w:b/>
        </w:rPr>
        <w:t xml:space="preserve">О внесении изменений в Устав Беломорского муниципального округа </w:t>
      </w:r>
    </w:p>
    <w:p w:rsidR="00F80A35" w:rsidRDefault="00F80A35" w:rsidP="00F80A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A35">
        <w:rPr>
          <w:rFonts w:ascii="Times New Roman" w:hAnsi="Times New Roman" w:cs="Times New Roman"/>
          <w:b/>
        </w:rPr>
        <w:t>Республики Карелия</w:t>
      </w:r>
    </w:p>
    <w:p w:rsidR="0034046D" w:rsidRPr="00F80A35" w:rsidRDefault="0034046D" w:rsidP="00F80A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0A35" w:rsidRPr="00186456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 w:rsidRPr="00AE6E8D">
        <w:rPr>
          <w:rFonts w:eastAsia="Calibri"/>
        </w:rPr>
        <w:t>В целях приведения Устава Беломорск</w:t>
      </w:r>
      <w:r>
        <w:rPr>
          <w:rFonts w:eastAsia="Calibri"/>
        </w:rPr>
        <w:t>ого</w:t>
      </w:r>
      <w:r w:rsidRPr="00AE6E8D">
        <w:rPr>
          <w:rFonts w:eastAsia="Calibri"/>
        </w:rPr>
        <w:t xml:space="preserve"> муниципальн</w:t>
      </w:r>
      <w:r>
        <w:rPr>
          <w:rFonts w:eastAsia="Calibri"/>
        </w:rPr>
        <w:t>ого</w:t>
      </w:r>
      <w:r w:rsidRPr="00AE6E8D">
        <w:rPr>
          <w:rFonts w:eastAsia="Calibri"/>
        </w:rPr>
        <w:t xml:space="preserve"> </w:t>
      </w:r>
      <w:r>
        <w:rPr>
          <w:rFonts w:eastAsia="Calibri"/>
        </w:rPr>
        <w:t>округа Республики Карелия</w:t>
      </w:r>
      <w:r w:rsidRPr="00186456">
        <w:rPr>
          <w:rFonts w:eastAsia="Calibri"/>
        </w:rPr>
        <w:t xml:space="preserve"> (далее – Устав) в соответст</w:t>
      </w:r>
      <w:r>
        <w:rPr>
          <w:rFonts w:eastAsia="Calibri"/>
        </w:rPr>
        <w:t xml:space="preserve">вие с федеральными законами от </w:t>
      </w:r>
      <w:r w:rsidRPr="00186456">
        <w:rPr>
          <w:rFonts w:eastAsia="Calibri"/>
        </w:rPr>
        <w:t>4</w:t>
      </w:r>
      <w:r>
        <w:rPr>
          <w:rFonts w:eastAsia="Calibri"/>
        </w:rPr>
        <w:t xml:space="preserve"> августа </w:t>
      </w:r>
      <w:r w:rsidRPr="00186456">
        <w:rPr>
          <w:rFonts w:eastAsia="Calibri"/>
        </w:rPr>
        <w:t>2023</w:t>
      </w:r>
      <w:r>
        <w:rPr>
          <w:rFonts w:eastAsia="Calibri"/>
        </w:rPr>
        <w:t xml:space="preserve"> года</w:t>
      </w:r>
      <w:r w:rsidRPr="00186456">
        <w:rPr>
          <w:rFonts w:eastAsia="Calibri"/>
        </w:rPr>
        <w:t xml:space="preserve">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25</w:t>
      </w:r>
      <w:r>
        <w:rPr>
          <w:rFonts w:eastAsia="Calibri"/>
        </w:rPr>
        <w:t xml:space="preserve"> декабря </w:t>
      </w:r>
      <w:r w:rsidRPr="00186456">
        <w:rPr>
          <w:rFonts w:eastAsia="Calibri"/>
        </w:rPr>
        <w:t>2023</w:t>
      </w:r>
      <w:r>
        <w:rPr>
          <w:rFonts w:eastAsia="Calibri"/>
        </w:rPr>
        <w:t xml:space="preserve"> года</w:t>
      </w:r>
      <w:r w:rsidRPr="00186456">
        <w:rPr>
          <w:rFonts w:eastAsia="Calibri"/>
        </w:rPr>
        <w:t xml:space="preserve"> № 673-ФЗ «О 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руководствуясь пунктом 1 части 10 статьи 35, статьями</w:t>
      </w:r>
      <w:r>
        <w:rPr>
          <w:rFonts w:eastAsia="Calibri"/>
        </w:rPr>
        <w:t xml:space="preserve"> 43, 44 Федерального закона от </w:t>
      </w:r>
      <w:r w:rsidRPr="00186456">
        <w:rPr>
          <w:rFonts w:eastAsia="Calibri"/>
        </w:rPr>
        <w:t>6</w:t>
      </w:r>
      <w:r>
        <w:rPr>
          <w:rFonts w:eastAsia="Calibri"/>
        </w:rPr>
        <w:t xml:space="preserve"> октября </w:t>
      </w:r>
      <w:r w:rsidRPr="00186456">
        <w:rPr>
          <w:rFonts w:eastAsia="Calibri"/>
        </w:rPr>
        <w:t>2003</w:t>
      </w:r>
      <w:r>
        <w:rPr>
          <w:rFonts w:eastAsia="Calibri"/>
        </w:rPr>
        <w:t xml:space="preserve"> года</w:t>
      </w:r>
      <w:r w:rsidRPr="00186456">
        <w:rPr>
          <w:rFonts w:eastAsia="Calibri"/>
        </w:rPr>
        <w:t xml:space="preserve"> № 131-ФЗ «Об общих принципах организации местного самоуправления в Российской Федерации», Федеральным законом от 21</w:t>
      </w:r>
      <w:r>
        <w:rPr>
          <w:rFonts w:eastAsia="Calibri"/>
        </w:rPr>
        <w:t xml:space="preserve"> июля </w:t>
      </w:r>
      <w:r w:rsidRPr="00186456">
        <w:rPr>
          <w:rFonts w:eastAsia="Calibri"/>
        </w:rPr>
        <w:t>2005</w:t>
      </w:r>
      <w:r>
        <w:rPr>
          <w:rFonts w:eastAsia="Calibri"/>
        </w:rPr>
        <w:t xml:space="preserve"> года</w:t>
      </w:r>
      <w:r w:rsidRPr="00186456">
        <w:rPr>
          <w:rFonts w:eastAsia="Calibri"/>
        </w:rPr>
        <w:t xml:space="preserve"> № 97-ФЗ «О государственной регистрации уставов муниципальных образований»</w:t>
      </w:r>
    </w:p>
    <w:p w:rsidR="0034046D" w:rsidRDefault="0034046D" w:rsidP="00F80A35">
      <w:pPr>
        <w:pStyle w:val="ConsPlusNormal"/>
        <w:spacing w:line="240" w:lineRule="auto"/>
        <w:ind w:firstLine="709"/>
        <w:rPr>
          <w:rFonts w:eastAsia="Calibri"/>
          <w:b/>
        </w:rPr>
      </w:pPr>
    </w:p>
    <w:p w:rsidR="00F80A35" w:rsidRDefault="00F80A35" w:rsidP="00F80A35">
      <w:pPr>
        <w:pStyle w:val="ConsPlusNormal"/>
        <w:spacing w:line="240" w:lineRule="auto"/>
        <w:ind w:firstLine="709"/>
        <w:rPr>
          <w:rFonts w:eastAsia="Calibri"/>
          <w:b/>
        </w:rPr>
      </w:pPr>
      <w:r w:rsidRPr="00894F95">
        <w:rPr>
          <w:rFonts w:eastAsia="Calibri"/>
          <w:b/>
        </w:rPr>
        <w:t>СОВЕТ  РЕШИЛ:</w:t>
      </w:r>
    </w:p>
    <w:p w:rsidR="0034046D" w:rsidRDefault="0034046D" w:rsidP="00F80A35">
      <w:pPr>
        <w:pStyle w:val="ConsPlusNormal"/>
        <w:spacing w:line="240" w:lineRule="auto"/>
        <w:ind w:firstLine="709"/>
        <w:rPr>
          <w:rFonts w:eastAsia="Calibri"/>
          <w:b/>
        </w:rPr>
      </w:pPr>
    </w:p>
    <w:p w:rsidR="00F80A35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 w:rsidRPr="00AE6E8D">
        <w:rPr>
          <w:rFonts w:eastAsia="Calibri"/>
        </w:rPr>
        <w:t>1. Внести в Устав следующие изменения: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 w:rsidRPr="00BC33D5">
        <w:rPr>
          <w:rFonts w:eastAsia="Calibri"/>
        </w:rPr>
        <w:t>1) пункт 16 части 1 статьи 7</w:t>
      </w:r>
      <w:r w:rsidRPr="007577C0">
        <w:rPr>
          <w:rFonts w:eastAsia="Calibri"/>
        </w:rPr>
        <w:t xml:space="preserve"> после слов «по охране окружающей среды»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2) </w:t>
      </w:r>
      <w:r w:rsidRPr="007577C0">
        <w:rPr>
          <w:rFonts w:eastAsia="Calibri"/>
        </w:rPr>
        <w:t xml:space="preserve">в пункте 37 части 1 статьи 7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 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3)</w:t>
      </w:r>
      <w:r w:rsidRPr="002C7DF0">
        <w:rPr>
          <w:rFonts w:eastAsia="Calibri"/>
        </w:rPr>
        <w:t xml:space="preserve"> </w:t>
      </w:r>
      <w:r w:rsidRPr="007577C0">
        <w:rPr>
          <w:rFonts w:eastAsia="Calibri"/>
        </w:rPr>
        <w:t>статью 7 дополнить пунктом 50 следующего содержания: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 w:rsidRPr="007577C0">
        <w:rPr>
          <w:rFonts w:eastAsia="Calibri"/>
        </w:rPr>
        <w:t xml:space="preserve">«50)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577C0">
        <w:rPr>
          <w:rFonts w:eastAsia="Calibri"/>
        </w:rPr>
        <w:t>похозяйственных</w:t>
      </w:r>
      <w:proofErr w:type="spellEnd"/>
      <w:r w:rsidRPr="007577C0">
        <w:rPr>
          <w:rFonts w:eastAsia="Calibri"/>
        </w:rPr>
        <w:t xml:space="preserve"> книгах.»;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4)</w:t>
      </w:r>
      <w:r w:rsidRPr="00F34B4B">
        <w:rPr>
          <w:rFonts w:eastAsia="Calibri"/>
        </w:rPr>
        <w:t xml:space="preserve"> </w:t>
      </w:r>
      <w:r w:rsidRPr="007577C0">
        <w:rPr>
          <w:rFonts w:eastAsia="Calibri"/>
        </w:rPr>
        <w:t>в пункте 1 части 4 статьи 21 слова «за исключением муниципальной должности депутата Совета Беломорского муниципального округа» заменить словами «за исключением муниципальной должности депутата представительного органа муниципального образования»;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5)</w:t>
      </w:r>
      <w:r w:rsidRPr="00787CAB">
        <w:rPr>
          <w:rFonts w:eastAsia="Calibri"/>
        </w:rPr>
        <w:t xml:space="preserve"> </w:t>
      </w:r>
      <w:r w:rsidRPr="007577C0">
        <w:rPr>
          <w:rFonts w:eastAsia="Calibri"/>
        </w:rPr>
        <w:t>абзац  второй части 5 статьи 21 после   слов  «установленных пунктами 1 – 7» дополнить словами «и 9.2»;</w:t>
      </w:r>
    </w:p>
    <w:p w:rsidR="00F80A35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6)</w:t>
      </w:r>
      <w:r w:rsidRPr="00AE0316">
        <w:rPr>
          <w:rFonts w:eastAsia="Calibri"/>
        </w:rPr>
        <w:t xml:space="preserve"> </w:t>
      </w:r>
      <w:r w:rsidRPr="007577C0">
        <w:rPr>
          <w:rFonts w:eastAsia="Calibri"/>
        </w:rPr>
        <w:t xml:space="preserve">часть 1 статьи 37 дополнить пунктом 9.1 в следующей редакции: </w:t>
      </w:r>
    </w:p>
    <w:p w:rsidR="00F80A35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 w:rsidRPr="007577C0">
        <w:rPr>
          <w:rFonts w:eastAsia="Calibri"/>
        </w:rPr>
        <w:t>«9.1)</w:t>
      </w:r>
      <w:r>
        <w:rPr>
          <w:rFonts w:eastAsia="Calibri"/>
        </w:rPr>
        <w:t xml:space="preserve"> </w:t>
      </w:r>
      <w:r w:rsidRPr="007577C0">
        <w:rPr>
          <w:rFonts w:eastAsia="Calibri"/>
        </w:rPr>
        <w:t>приобретение им статуса иностранного агента;»;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7)</w:t>
      </w:r>
      <w:r w:rsidRPr="000C711B">
        <w:rPr>
          <w:rFonts w:eastAsia="Calibri"/>
        </w:rPr>
        <w:t xml:space="preserve"> </w:t>
      </w:r>
      <w:r w:rsidRPr="007577C0">
        <w:rPr>
          <w:rFonts w:eastAsia="Calibri"/>
        </w:rPr>
        <w:t xml:space="preserve"> часть 4 статьи 37 дополнить пунктом 3.1. следующего содержания: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 w:rsidRPr="007577C0">
        <w:rPr>
          <w:rFonts w:eastAsia="Calibri"/>
        </w:rPr>
        <w:t>«3.1.) по основанию, указанному в пункте 9.1 части 1 настоящей статьи –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сведений о таком лице в реестре иностранных агентов;»;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8) </w:t>
      </w:r>
      <w:r w:rsidRPr="007577C0">
        <w:rPr>
          <w:rFonts w:eastAsia="Calibri"/>
        </w:rPr>
        <w:t>в части 7 статьи 38 слова «депутатами законодательных (представительных) органов государственной власти субъектов Российской Федерации»  заменить словами «депутатами законодательных органов субъектов Российской Федерации»;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9)</w:t>
      </w:r>
      <w:r w:rsidRPr="00F700AC">
        <w:rPr>
          <w:rFonts w:eastAsia="Calibri"/>
        </w:rPr>
        <w:t xml:space="preserve"> </w:t>
      </w:r>
      <w:r w:rsidRPr="007577C0">
        <w:rPr>
          <w:rFonts w:eastAsia="Calibri"/>
        </w:rPr>
        <w:t xml:space="preserve">часть 2 статьи 41 дополнить пунктом 4.1 следующего содержания: </w:t>
      </w:r>
    </w:p>
    <w:p w:rsidR="00F80A35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 w:rsidRPr="007577C0">
        <w:rPr>
          <w:rFonts w:eastAsia="Calibri"/>
        </w:rPr>
        <w:t>«4.1) приобретение им статуса иностранного агента;»;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10)</w:t>
      </w:r>
      <w:r w:rsidRPr="007556DF">
        <w:rPr>
          <w:rFonts w:eastAsia="Calibri"/>
        </w:rPr>
        <w:t xml:space="preserve"> </w:t>
      </w:r>
      <w:r w:rsidRPr="007577C0">
        <w:rPr>
          <w:rFonts w:eastAsia="Calibri"/>
        </w:rPr>
        <w:t>часть 2 статьи 41 дополнить пунктом 6 следующего содержания:</w:t>
      </w:r>
    </w:p>
    <w:p w:rsidR="00F80A35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 w:rsidRPr="007577C0">
        <w:rPr>
          <w:rFonts w:eastAsia="Calibri"/>
        </w:rPr>
        <w:t xml:space="preserve">«6) систематическое  </w:t>
      </w:r>
      <w:proofErr w:type="spellStart"/>
      <w:r w:rsidRPr="007577C0">
        <w:rPr>
          <w:rFonts w:eastAsia="Calibri"/>
        </w:rPr>
        <w:t>недостижение</w:t>
      </w:r>
      <w:proofErr w:type="spellEnd"/>
      <w:r w:rsidRPr="007577C0">
        <w:rPr>
          <w:rFonts w:eastAsia="Calibri"/>
        </w:rPr>
        <w:t xml:space="preserve"> показателей для оценки эффективности деятельности органов местного самоуправления.».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11)</w:t>
      </w:r>
      <w:r w:rsidRPr="007556DF">
        <w:rPr>
          <w:rFonts w:eastAsia="Calibri"/>
        </w:rPr>
        <w:t xml:space="preserve"> </w:t>
      </w:r>
      <w:r w:rsidRPr="007577C0">
        <w:rPr>
          <w:rFonts w:eastAsia="Calibri"/>
        </w:rPr>
        <w:t>часть 7 статьи 43 изложить в следующей редакции:</w:t>
      </w:r>
    </w:p>
    <w:p w:rsidR="00F80A35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 w:rsidRPr="007577C0">
        <w:rPr>
          <w:rFonts w:eastAsia="Calibri"/>
        </w:rPr>
        <w:t xml:space="preserve">«7. Ежемесячная доплата не назначается в случае прекращения полномочий Главы </w:t>
      </w:r>
      <w:r w:rsidRPr="007577C0">
        <w:rPr>
          <w:rFonts w:eastAsia="Calibri"/>
        </w:rPr>
        <w:lastRenderedPageBreak/>
        <w:t>Беломорского муниципального округа по основаниям, предусмотренным пунктами 2</w:t>
      </w:r>
      <w:r>
        <w:rPr>
          <w:rFonts w:eastAsia="Calibri"/>
        </w:rPr>
        <w:t>.1, 3, 6-8 части 6, частью 6.1</w:t>
      </w:r>
      <w:r w:rsidRPr="007577C0">
        <w:rPr>
          <w:rFonts w:eastAsia="Calibri"/>
        </w:rPr>
        <w:t xml:space="preserve"> статьи 36,  </w:t>
      </w:r>
      <w:r w:rsidRPr="00BC33D5">
        <w:rPr>
          <w:rFonts w:eastAsia="Calibri"/>
        </w:rPr>
        <w:t>частью  7.1, пунктом 9.2  части 10, частью</w:t>
      </w:r>
      <w:r w:rsidRPr="007577C0">
        <w:rPr>
          <w:rFonts w:eastAsia="Calibri"/>
        </w:rPr>
        <w:t xml:space="preserve"> 10.1 статьи 40  Федерального закона № 131-ФЗ.»;</w:t>
      </w:r>
    </w:p>
    <w:p w:rsidR="00F80A35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12) </w:t>
      </w:r>
      <w:r w:rsidRPr="007577C0">
        <w:rPr>
          <w:rFonts w:eastAsia="Calibri"/>
        </w:rPr>
        <w:t>пункт 26 части 1 статьи 45 после слов «по охране окружающей среды»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F80A35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13</w:t>
      </w:r>
      <w:r w:rsidRPr="00BC33D5">
        <w:rPr>
          <w:rFonts w:eastAsia="Calibri"/>
        </w:rPr>
        <w:t>) в пункте 46 части 1 статьи 45 слова «создание</w:t>
      </w:r>
      <w:r w:rsidRPr="007577C0">
        <w:rPr>
          <w:rFonts w:eastAsia="Calibri"/>
        </w:rPr>
        <w:t xml:space="preserve">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 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14)</w:t>
      </w:r>
      <w:r w:rsidRPr="00475F16">
        <w:rPr>
          <w:rFonts w:eastAsia="Calibri"/>
        </w:rPr>
        <w:t xml:space="preserve"> </w:t>
      </w:r>
      <w:r>
        <w:rPr>
          <w:rFonts w:eastAsia="Calibri"/>
        </w:rPr>
        <w:t>пункт 50  статьи 45</w:t>
      </w:r>
      <w:r w:rsidRPr="007577C0">
        <w:rPr>
          <w:rFonts w:eastAsia="Calibri"/>
        </w:rPr>
        <w:t xml:space="preserve"> изложить в следующей редакции:</w:t>
      </w:r>
    </w:p>
    <w:p w:rsidR="00F80A35" w:rsidRDefault="00F80A35" w:rsidP="00F80A35">
      <w:pPr>
        <w:pStyle w:val="ConsPlusNormal"/>
        <w:spacing w:line="240" w:lineRule="auto"/>
        <w:ind w:firstLine="709"/>
      </w:pPr>
      <w:r>
        <w:rPr>
          <w:rFonts w:eastAsia="Calibri"/>
        </w:rPr>
        <w:t>«50)</w:t>
      </w:r>
      <w:r w:rsidRPr="002518CA">
        <w:t xml:space="preserve"> </w:t>
      </w:r>
      <w:r w:rsidRPr="00A36151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Беломорском муниципальном округе</w:t>
      </w:r>
      <w:r>
        <w:t>;»;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15)</w:t>
      </w:r>
      <w:r w:rsidRPr="00D554FB">
        <w:rPr>
          <w:rFonts w:eastAsia="Calibri"/>
        </w:rPr>
        <w:t xml:space="preserve"> </w:t>
      </w:r>
      <w:r>
        <w:rPr>
          <w:rFonts w:eastAsia="Calibri"/>
        </w:rPr>
        <w:t>пункт 51  статьи 45</w:t>
      </w:r>
      <w:r w:rsidRPr="007577C0">
        <w:rPr>
          <w:rFonts w:eastAsia="Calibri"/>
        </w:rPr>
        <w:t xml:space="preserve"> изложить в следующей редакции: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«51)</w:t>
      </w:r>
      <w:r w:rsidRPr="00912C7A">
        <w:t xml:space="preserve"> </w:t>
      </w:r>
      <w:r w:rsidRPr="001E71A3"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</w:r>
      <w:r>
        <w:t xml:space="preserve">, </w:t>
      </w:r>
      <w:r w:rsidRPr="002C68FE">
        <w:t>а также правил использования водных об</w:t>
      </w:r>
      <w:r>
        <w:t>ъектов для рекреационных целей;».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16)</w:t>
      </w:r>
      <w:r w:rsidRPr="0041469A">
        <w:rPr>
          <w:rFonts w:eastAsia="Calibri"/>
        </w:rPr>
        <w:t xml:space="preserve"> </w:t>
      </w:r>
      <w:r w:rsidRPr="007577C0">
        <w:rPr>
          <w:rFonts w:eastAsia="Calibri"/>
        </w:rPr>
        <w:t>часть 1 статьи 45 дополнить пунктом  58.1 следующего содержания:</w:t>
      </w:r>
    </w:p>
    <w:p w:rsidR="00F80A35" w:rsidRPr="007577C0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«58</w:t>
      </w:r>
      <w:r w:rsidRPr="007577C0">
        <w:rPr>
          <w:rFonts w:eastAsia="Calibri"/>
        </w:rPr>
        <w:t xml:space="preserve">.1) осуществление учета личных подсобных хозяйств, которые ведут граждане в соответствии с Федеральным законом от 7 июля 2003 года  № 112-ФЗ «О личном подсобном хозяйстве», в </w:t>
      </w:r>
      <w:proofErr w:type="spellStart"/>
      <w:r w:rsidRPr="007577C0">
        <w:rPr>
          <w:rFonts w:eastAsia="Calibri"/>
        </w:rPr>
        <w:t>похозяйственных</w:t>
      </w:r>
      <w:proofErr w:type="spellEnd"/>
      <w:r w:rsidRPr="007577C0">
        <w:rPr>
          <w:rFonts w:eastAsia="Calibri"/>
        </w:rPr>
        <w:t xml:space="preserve"> книгах;».</w:t>
      </w:r>
    </w:p>
    <w:p w:rsidR="00F80A35" w:rsidRDefault="00F80A35" w:rsidP="00F80A35">
      <w:pPr>
        <w:pStyle w:val="ConsPlusNormal"/>
        <w:spacing w:line="240" w:lineRule="auto"/>
        <w:ind w:firstLine="709"/>
        <w:rPr>
          <w:rFonts w:eastAsia="Calibri"/>
        </w:rPr>
      </w:pPr>
      <w:r>
        <w:t>17)</w:t>
      </w:r>
      <w:r w:rsidRPr="00562D11">
        <w:rPr>
          <w:rFonts w:eastAsia="Calibri"/>
        </w:rPr>
        <w:t xml:space="preserve"> </w:t>
      </w:r>
      <w:r w:rsidRPr="007577C0">
        <w:rPr>
          <w:rFonts w:eastAsia="Calibri"/>
        </w:rPr>
        <w:t>в части 6 статьи 52  слова «сроков государственной регистрации и официального опубликования (обнародования) такого муниципального правового акта»  заменить словами «сроков государственной регистрации и официального опубликования такого муниципального правового акта»;</w:t>
      </w:r>
    </w:p>
    <w:p w:rsidR="00F80A35" w:rsidRPr="0034046D" w:rsidRDefault="00F80A35" w:rsidP="0034046D">
      <w:pPr>
        <w:pStyle w:val="ConsPlusNormal"/>
        <w:spacing w:line="240" w:lineRule="auto"/>
        <w:ind w:firstLine="709"/>
        <w:rPr>
          <w:rFonts w:eastAsia="Calibri"/>
        </w:rPr>
      </w:pPr>
    </w:p>
    <w:sectPr w:rsidR="00F80A35" w:rsidRPr="0034046D" w:rsidSect="00F32EB1">
      <w:pgSz w:w="11907" w:h="16840" w:code="9"/>
      <w:pgMar w:top="425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characterSpacingControl w:val="doNotCompress"/>
  <w:compat>
    <w:useFELayout/>
  </w:compat>
  <w:rsids>
    <w:rsidRoot w:val="00F80A35"/>
    <w:rsid w:val="0034046D"/>
    <w:rsid w:val="00AA60A3"/>
    <w:rsid w:val="00F8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A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F80A35"/>
    <w:pPr>
      <w:keepNext/>
      <w:widowControl w:val="0"/>
      <w:adjustRightInd w:val="0"/>
      <w:spacing w:after="0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A35"/>
    <w:rPr>
      <w:rFonts w:ascii="Arial" w:eastAsia="Times New Roman" w:hAnsi="Arial" w:cs="Times New Roman"/>
      <w:b/>
      <w:kern w:val="28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F80A35"/>
    <w:rPr>
      <w:rFonts w:ascii="Times New Roman" w:eastAsia="Times New Roman" w:hAnsi="Times New Roman" w:cs="Times New Roman"/>
      <w:i/>
      <w:sz w:val="24"/>
      <w:szCs w:val="20"/>
      <w:lang/>
    </w:rPr>
  </w:style>
  <w:style w:type="paragraph" w:customStyle="1" w:styleId="ConsPlusNormal">
    <w:name w:val="ConsPlusNormal"/>
    <w:rsid w:val="00F80A3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80A3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В.Д. Рускуль</dc:creator>
  <cp:lastModifiedBy>В.Д. Рускуль</cp:lastModifiedBy>
  <cp:revision>2</cp:revision>
  <dcterms:created xsi:type="dcterms:W3CDTF">2024-11-02T12:46:00Z</dcterms:created>
  <dcterms:modified xsi:type="dcterms:W3CDTF">2024-11-02T12:46:00Z</dcterms:modified>
</cp:coreProperties>
</file>