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284" w:rsidRDefault="00037EA7" w:rsidP="00037E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037EA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09600" cy="731520"/>
            <wp:effectExtent l="19050" t="0" r="0" b="0"/>
            <wp:docPr id="3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EA7" w:rsidRPr="00347C49" w:rsidRDefault="00037EA7" w:rsidP="00037E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037EA7" w:rsidRPr="004514B3" w:rsidRDefault="00037EA7" w:rsidP="00037E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1"/>
      <w:bookmarkEnd w:id="0"/>
      <w:r w:rsidRPr="004514B3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037EA7" w:rsidRPr="004514B3" w:rsidRDefault="00037EA7" w:rsidP="00D9094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4B3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037EA7" w:rsidRPr="004514B3" w:rsidRDefault="00037EA7" w:rsidP="00D9094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EA7" w:rsidRPr="00EB11EC" w:rsidRDefault="00037EA7" w:rsidP="00D9094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1EC">
        <w:rPr>
          <w:rFonts w:ascii="Times New Roman" w:hAnsi="Times New Roman" w:cs="Times New Roman"/>
          <w:b/>
          <w:sz w:val="28"/>
          <w:szCs w:val="28"/>
        </w:rPr>
        <w:t>С О В Е Т</w:t>
      </w:r>
    </w:p>
    <w:p w:rsidR="00037EA7" w:rsidRPr="00EB11EC" w:rsidRDefault="00037EA7" w:rsidP="00D9094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1EC">
        <w:rPr>
          <w:rFonts w:ascii="Times New Roman" w:hAnsi="Times New Roman" w:cs="Times New Roman"/>
          <w:b/>
          <w:sz w:val="28"/>
          <w:szCs w:val="28"/>
        </w:rPr>
        <w:t xml:space="preserve"> БЕЛОМОРСКОГО  МУНИЦИПАЛЬНОГО  ОКРУГА</w:t>
      </w:r>
    </w:p>
    <w:p w:rsidR="00D90940" w:rsidRPr="004514B3" w:rsidRDefault="00D90940" w:rsidP="00D9094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EA7" w:rsidRPr="00EB11EC" w:rsidRDefault="00037EA7" w:rsidP="00D9094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1EC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037EA7" w:rsidRPr="004514B3" w:rsidRDefault="00037EA7" w:rsidP="00D9094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4B3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4A36E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514B3">
        <w:rPr>
          <w:rFonts w:ascii="Times New Roman" w:hAnsi="Times New Roman" w:cs="Times New Roman"/>
          <w:b/>
          <w:sz w:val="24"/>
          <w:szCs w:val="24"/>
        </w:rPr>
        <w:t xml:space="preserve"> сессии </w:t>
      </w:r>
      <w:r w:rsidRPr="004514B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514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14B3">
        <w:rPr>
          <w:rFonts w:ascii="Times New Roman" w:hAnsi="Times New Roman" w:cs="Times New Roman"/>
          <w:b/>
          <w:sz w:val="24"/>
          <w:szCs w:val="24"/>
        </w:rPr>
        <w:t>созыва</w:t>
      </w:r>
    </w:p>
    <w:p w:rsidR="004514B3" w:rsidRPr="004514B3" w:rsidRDefault="004A36EE" w:rsidP="00037E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  </w:t>
      </w:r>
      <w:r w:rsidRPr="004A36EE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FE46C9">
        <w:rPr>
          <w:rFonts w:ascii="Times New Roman" w:hAnsi="Times New Roman" w:cs="Times New Roman"/>
          <w:b/>
          <w:bCs/>
          <w:sz w:val="24"/>
          <w:szCs w:val="24"/>
        </w:rPr>
        <w:t xml:space="preserve"> февраля</w:t>
      </w:r>
      <w:r w:rsidR="00037EA7" w:rsidRPr="004514B3">
        <w:rPr>
          <w:rFonts w:ascii="Times New Roman" w:hAnsi="Times New Roman" w:cs="Times New Roman"/>
          <w:b/>
          <w:bCs/>
          <w:sz w:val="24"/>
          <w:szCs w:val="24"/>
        </w:rPr>
        <w:t xml:space="preserve">  2024 года</w:t>
      </w:r>
      <w:r w:rsidR="00037EA7" w:rsidRPr="004514B3">
        <w:rPr>
          <w:rFonts w:ascii="Times New Roman" w:hAnsi="Times New Roman" w:cs="Times New Roman"/>
          <w:b/>
          <w:sz w:val="24"/>
          <w:szCs w:val="24"/>
        </w:rPr>
        <w:t xml:space="preserve"> №  </w:t>
      </w:r>
      <w:r w:rsidR="00EB11EC">
        <w:rPr>
          <w:rFonts w:ascii="Times New Roman" w:hAnsi="Times New Roman" w:cs="Times New Roman"/>
          <w:b/>
          <w:sz w:val="24"/>
          <w:szCs w:val="24"/>
        </w:rPr>
        <w:t>92</w:t>
      </w:r>
    </w:p>
    <w:p w:rsidR="004514B3" w:rsidRPr="004514B3" w:rsidRDefault="004514B3" w:rsidP="00037E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EA7" w:rsidRDefault="00037EA7" w:rsidP="00037E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4B3">
        <w:rPr>
          <w:rFonts w:ascii="Times New Roman" w:hAnsi="Times New Roman" w:cs="Times New Roman"/>
          <w:b/>
          <w:sz w:val="24"/>
          <w:szCs w:val="24"/>
        </w:rPr>
        <w:t>г. Беломорск</w:t>
      </w:r>
    </w:p>
    <w:p w:rsidR="004514B3" w:rsidRPr="004514B3" w:rsidRDefault="004514B3" w:rsidP="00037E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6C9" w:rsidRDefault="00FF4284" w:rsidP="00FE46C9">
      <w:pPr>
        <w:spacing w:after="0" w:line="240" w:lineRule="auto"/>
        <w:ind w:hanging="142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</w:rPr>
      </w:pPr>
      <w:r w:rsidRPr="00FE46C9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FE46C9" w:rsidRPr="00FE46C9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</w:t>
      </w:r>
      <w:r w:rsidR="00FE46C9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</w:rPr>
        <w:t>утверждении Положения о</w:t>
      </w:r>
      <w:r w:rsidR="00FE46C9" w:rsidRPr="00FE46C9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</w:rPr>
        <w:t xml:space="preserve"> порядке принятия решений о создании, реорганизации и ликвидации муниципальных предприятий, находящихся в собственности Беломорского муниципального округа </w:t>
      </w:r>
    </w:p>
    <w:p w:rsidR="00FE46C9" w:rsidRPr="00FE46C9" w:rsidRDefault="00FE46C9" w:rsidP="00FE46C9">
      <w:pPr>
        <w:spacing w:after="0" w:line="240" w:lineRule="auto"/>
        <w:ind w:hanging="142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</w:rPr>
      </w:pPr>
      <w:r w:rsidRPr="00FE46C9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</w:rPr>
        <w:t>Республики Карелия</w:t>
      </w:r>
    </w:p>
    <w:p w:rsidR="00FE46C9" w:rsidRPr="00FE46C9" w:rsidRDefault="00FE46C9" w:rsidP="00FE46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pacing w:val="-10"/>
          <w:sz w:val="28"/>
          <w:szCs w:val="28"/>
        </w:rPr>
      </w:pPr>
    </w:p>
    <w:p w:rsidR="00FE46C9" w:rsidRPr="00FE46C9" w:rsidRDefault="00FE46C9" w:rsidP="00FE46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pacing w:val="-10"/>
          <w:sz w:val="28"/>
          <w:szCs w:val="28"/>
        </w:rPr>
      </w:pPr>
    </w:p>
    <w:p w:rsidR="00FE46C9" w:rsidRPr="00FE46C9" w:rsidRDefault="00FE46C9" w:rsidP="00FE46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pacing w:val="-10"/>
          <w:sz w:val="28"/>
          <w:szCs w:val="28"/>
        </w:rPr>
      </w:pPr>
      <w:r w:rsidRPr="00FE46C9">
        <w:rPr>
          <w:rFonts w:ascii="Times New Roman" w:hAnsi="Times New Roman" w:cs="Times New Roman"/>
          <w:spacing w:val="-10"/>
          <w:sz w:val="28"/>
          <w:szCs w:val="28"/>
        </w:rPr>
        <w:t>В соответствии</w:t>
      </w:r>
      <w:r w:rsidR="00F57C58">
        <w:rPr>
          <w:rFonts w:ascii="Times New Roman" w:hAnsi="Times New Roman" w:cs="Times New Roman"/>
          <w:spacing w:val="-10"/>
          <w:sz w:val="28"/>
          <w:szCs w:val="28"/>
        </w:rPr>
        <w:t xml:space="preserve"> с Федеральным </w:t>
      </w:r>
      <w:r w:rsidR="00F57C58" w:rsidRPr="00F62B36">
        <w:rPr>
          <w:rFonts w:ascii="Times New Roman" w:hAnsi="Times New Roman" w:cs="Times New Roman"/>
          <w:spacing w:val="-10"/>
          <w:sz w:val="28"/>
          <w:szCs w:val="28"/>
        </w:rPr>
        <w:t xml:space="preserve">законом от </w:t>
      </w:r>
      <w:r w:rsidR="00F57C58" w:rsidRPr="00F62B36">
        <w:rPr>
          <w:rFonts w:ascii="Times New Roman" w:hAnsi="Times New Roman" w:cs="Times New Roman"/>
          <w:sz w:val="28"/>
          <w:szCs w:val="28"/>
        </w:rPr>
        <w:t>14 ноября 2002 года № 161-ФЗ «О государственных и муниципальных унитарных предприятиях»</w:t>
      </w:r>
      <w:r w:rsidR="00F62B36">
        <w:rPr>
          <w:rFonts w:ascii="Times New Roman" w:hAnsi="Times New Roman" w:cs="Times New Roman"/>
          <w:spacing w:val="-10"/>
          <w:sz w:val="28"/>
          <w:szCs w:val="28"/>
        </w:rPr>
        <w:t xml:space="preserve">, </w:t>
      </w:r>
      <w:r w:rsidRPr="00FE46C9">
        <w:rPr>
          <w:rFonts w:ascii="Times New Roman" w:hAnsi="Times New Roman" w:cs="Times New Roman"/>
          <w:spacing w:val="-10"/>
          <w:sz w:val="28"/>
          <w:szCs w:val="28"/>
        </w:rPr>
        <w:t>статьей 32 Устава Беломорского муниципального округа Республики Карелия</w:t>
      </w:r>
    </w:p>
    <w:p w:rsidR="00FE46C9" w:rsidRPr="00FE46C9" w:rsidRDefault="00FE4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4284" w:rsidRPr="00FE46C9" w:rsidRDefault="00FF42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6C9">
        <w:rPr>
          <w:rFonts w:ascii="Times New Roman" w:hAnsi="Times New Roman" w:cs="Times New Roman"/>
          <w:sz w:val="28"/>
          <w:szCs w:val="28"/>
        </w:rPr>
        <w:t xml:space="preserve"> </w:t>
      </w:r>
      <w:r w:rsidRPr="00FE46C9">
        <w:rPr>
          <w:rFonts w:ascii="Times New Roman" w:hAnsi="Times New Roman" w:cs="Times New Roman"/>
          <w:b/>
          <w:sz w:val="28"/>
          <w:szCs w:val="28"/>
        </w:rPr>
        <w:t>Совет решил:</w:t>
      </w:r>
    </w:p>
    <w:p w:rsidR="008F25DC" w:rsidRPr="00FE46C9" w:rsidRDefault="008F2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60A0" w:rsidRPr="00FE46C9" w:rsidRDefault="00FF4284" w:rsidP="008460A0">
      <w:pPr>
        <w:pStyle w:val="a7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6C9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r w:rsidR="00FE46C9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Положение о</w:t>
      </w:r>
      <w:r w:rsidR="00FE46C9" w:rsidRPr="00FE46C9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порядке принятия решений о создании, реорганизации и ликвидации муниципальных предприятий, находящихся в собственности</w:t>
      </w:r>
      <w:r w:rsidR="00FE46C9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Беломорского муниципального </w:t>
      </w:r>
      <w:r w:rsidR="00FE46C9" w:rsidRPr="00FE46C9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округа</w:t>
      </w:r>
      <w:r w:rsidR="00FE46C9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Республики Карелия</w:t>
      </w:r>
      <w:r w:rsidR="00FE46C9" w:rsidRPr="00FE46C9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.</w:t>
      </w:r>
    </w:p>
    <w:p w:rsidR="00C66F70" w:rsidRDefault="008460A0" w:rsidP="00C66F70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6C9">
        <w:rPr>
          <w:rFonts w:ascii="Times New Roman" w:hAnsi="Times New Roman"/>
          <w:sz w:val="28"/>
          <w:szCs w:val="28"/>
        </w:rPr>
        <w:t>2</w:t>
      </w:r>
      <w:r w:rsidRPr="00C66F70">
        <w:rPr>
          <w:rFonts w:ascii="Times New Roman" w:hAnsi="Times New Roman"/>
          <w:sz w:val="26"/>
          <w:szCs w:val="26"/>
        </w:rPr>
        <w:t>.</w:t>
      </w:r>
      <w:r w:rsidR="00C66F70" w:rsidRPr="00C66F70">
        <w:rPr>
          <w:rFonts w:ascii="Times New Roman" w:hAnsi="Times New Roman" w:cs="Times New Roman"/>
          <w:color w:val="000000"/>
          <w:sz w:val="26"/>
          <w:szCs w:val="26"/>
        </w:rPr>
        <w:t xml:space="preserve">  Опубликовать настоящее решение в газете «Беломорская трибуна» и разместить на официальном сайте </w:t>
      </w:r>
      <w:r w:rsidR="00C66F70" w:rsidRPr="00C66F70">
        <w:rPr>
          <w:rFonts w:ascii="Times New Roman" w:hAnsi="Times New Roman" w:cs="Times New Roman"/>
          <w:sz w:val="26"/>
          <w:szCs w:val="26"/>
        </w:rPr>
        <w:t xml:space="preserve">Беломорского </w:t>
      </w:r>
      <w:r w:rsidR="00C66F70" w:rsidRPr="00C66F70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округа Республики Карелия </w:t>
      </w:r>
      <w:r w:rsidR="00C66F70" w:rsidRPr="00C66F70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«Интернет».</w:t>
      </w:r>
    </w:p>
    <w:p w:rsidR="00FF4284" w:rsidRPr="004514B3" w:rsidRDefault="00FF4284" w:rsidP="00C66F70">
      <w:pPr>
        <w:pStyle w:val="a7"/>
        <w:spacing w:after="0" w:line="36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7C49" w:rsidRDefault="00347C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20DA" w:rsidRPr="004514B3" w:rsidRDefault="00BF20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3009" w:rsidRPr="004514B3" w:rsidRDefault="00943009" w:rsidP="00943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4B3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943009" w:rsidRPr="004514B3" w:rsidRDefault="00943009" w:rsidP="00943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4B3">
        <w:rPr>
          <w:rFonts w:ascii="Times New Roman" w:hAnsi="Times New Roman" w:cs="Times New Roman"/>
          <w:sz w:val="28"/>
          <w:szCs w:val="28"/>
        </w:rPr>
        <w:t xml:space="preserve">Беломорского муниципального округа                                   </w:t>
      </w:r>
      <w:r w:rsidR="004514B3">
        <w:rPr>
          <w:rFonts w:ascii="Times New Roman" w:hAnsi="Times New Roman" w:cs="Times New Roman"/>
          <w:sz w:val="28"/>
          <w:szCs w:val="28"/>
        </w:rPr>
        <w:t xml:space="preserve"> </w:t>
      </w:r>
      <w:r w:rsidRPr="004514B3">
        <w:rPr>
          <w:rFonts w:ascii="Times New Roman" w:hAnsi="Times New Roman" w:cs="Times New Roman"/>
          <w:sz w:val="28"/>
          <w:szCs w:val="28"/>
        </w:rPr>
        <w:t xml:space="preserve"> </w:t>
      </w:r>
      <w:r w:rsidR="004514B3">
        <w:rPr>
          <w:rFonts w:ascii="Times New Roman" w:hAnsi="Times New Roman" w:cs="Times New Roman"/>
          <w:sz w:val="28"/>
          <w:szCs w:val="28"/>
        </w:rPr>
        <w:t xml:space="preserve">    </w:t>
      </w:r>
      <w:r w:rsidRPr="004514B3">
        <w:rPr>
          <w:rFonts w:ascii="Times New Roman" w:hAnsi="Times New Roman" w:cs="Times New Roman"/>
          <w:sz w:val="28"/>
          <w:szCs w:val="28"/>
        </w:rPr>
        <w:t xml:space="preserve">       А.А. Попов</w:t>
      </w:r>
    </w:p>
    <w:p w:rsidR="00943009" w:rsidRPr="004514B3" w:rsidRDefault="00943009" w:rsidP="009430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3009" w:rsidRPr="004514B3" w:rsidRDefault="00943009" w:rsidP="00943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4B3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43009" w:rsidRPr="00943009" w:rsidRDefault="00943009" w:rsidP="009430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14B3">
        <w:rPr>
          <w:rFonts w:ascii="Times New Roman" w:hAnsi="Times New Roman" w:cs="Times New Roman"/>
          <w:sz w:val="28"/>
          <w:szCs w:val="28"/>
        </w:rPr>
        <w:t xml:space="preserve">Беломорского муниципального округа                 </w:t>
      </w:r>
      <w:r w:rsidR="004514B3">
        <w:rPr>
          <w:rFonts w:ascii="Times New Roman" w:hAnsi="Times New Roman" w:cs="Times New Roman"/>
          <w:sz w:val="28"/>
          <w:szCs w:val="28"/>
        </w:rPr>
        <w:t xml:space="preserve">   </w:t>
      </w:r>
      <w:r w:rsidRPr="004514B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514B3">
        <w:rPr>
          <w:rFonts w:ascii="Times New Roman" w:hAnsi="Times New Roman" w:cs="Times New Roman"/>
          <w:sz w:val="28"/>
          <w:szCs w:val="28"/>
        </w:rPr>
        <w:t xml:space="preserve">     </w:t>
      </w:r>
      <w:r w:rsidRPr="004514B3">
        <w:rPr>
          <w:rFonts w:ascii="Times New Roman" w:hAnsi="Times New Roman" w:cs="Times New Roman"/>
          <w:sz w:val="28"/>
          <w:szCs w:val="28"/>
        </w:rPr>
        <w:t xml:space="preserve">    И.В. Филиппова</w:t>
      </w:r>
    </w:p>
    <w:p w:rsidR="00347C49" w:rsidRDefault="00347C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7C49" w:rsidRDefault="00347C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7C49" w:rsidRDefault="00347C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7C49" w:rsidRDefault="00347C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7C49" w:rsidRDefault="00347C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A7D80" w:rsidRDefault="009A7D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bookmarkStart w:id="1" w:name="Par28"/>
      <w:bookmarkEnd w:id="1"/>
    </w:p>
    <w:p w:rsidR="00EB11EC" w:rsidRDefault="00EB11E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FF4284" w:rsidRPr="00EB11EC" w:rsidRDefault="00FF42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EB11EC">
        <w:rPr>
          <w:rFonts w:ascii="Times New Roman" w:hAnsi="Times New Roman" w:cs="Times New Roman"/>
          <w:sz w:val="20"/>
          <w:szCs w:val="20"/>
        </w:rPr>
        <w:lastRenderedPageBreak/>
        <w:t>Утверждено</w:t>
      </w:r>
    </w:p>
    <w:p w:rsidR="008F25DC" w:rsidRPr="00EB11EC" w:rsidRDefault="00FF4284" w:rsidP="008F25DC">
      <w:pPr>
        <w:spacing w:after="0" w:line="240" w:lineRule="atLeast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B11EC">
        <w:rPr>
          <w:rFonts w:ascii="Times New Roman" w:hAnsi="Times New Roman" w:cs="Times New Roman"/>
          <w:sz w:val="20"/>
          <w:szCs w:val="20"/>
        </w:rPr>
        <w:t>Решением</w:t>
      </w:r>
      <w:r w:rsidR="008F25DC" w:rsidRPr="00EB11E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A36EE" w:rsidRPr="00EB11EC">
        <w:rPr>
          <w:rFonts w:ascii="Times New Roman" w:hAnsi="Times New Roman" w:cs="Times New Roman"/>
          <w:sz w:val="20"/>
          <w:szCs w:val="20"/>
          <w:lang w:val="en-US"/>
        </w:rPr>
        <w:t>XI</w:t>
      </w:r>
      <w:r w:rsidR="008F25DC" w:rsidRPr="00EB11EC">
        <w:rPr>
          <w:rFonts w:ascii="Times New Roman" w:hAnsi="Times New Roman" w:cs="Times New Roman"/>
          <w:sz w:val="20"/>
          <w:szCs w:val="20"/>
        </w:rPr>
        <w:t xml:space="preserve"> сессии </w:t>
      </w:r>
      <w:r w:rsidR="008F25DC" w:rsidRPr="00EB11EC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8F25DC" w:rsidRPr="00EB11E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F25DC" w:rsidRPr="00EB11EC">
        <w:rPr>
          <w:rFonts w:ascii="Times New Roman" w:hAnsi="Times New Roman" w:cs="Times New Roman"/>
          <w:sz w:val="20"/>
          <w:szCs w:val="20"/>
        </w:rPr>
        <w:t>созыва</w:t>
      </w:r>
    </w:p>
    <w:p w:rsidR="00347C49" w:rsidRPr="00EB11EC" w:rsidRDefault="00347C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B11EC">
        <w:rPr>
          <w:rFonts w:ascii="Times New Roman" w:hAnsi="Times New Roman" w:cs="Times New Roman"/>
          <w:sz w:val="20"/>
          <w:szCs w:val="20"/>
        </w:rPr>
        <w:t xml:space="preserve">Совета Беломорского муниципального округа </w:t>
      </w:r>
    </w:p>
    <w:p w:rsidR="00FF4284" w:rsidRPr="00EB11EC" w:rsidRDefault="00347C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B11EC">
        <w:rPr>
          <w:rFonts w:ascii="Times New Roman" w:hAnsi="Times New Roman" w:cs="Times New Roman"/>
          <w:sz w:val="20"/>
          <w:szCs w:val="20"/>
        </w:rPr>
        <w:t>от</w:t>
      </w:r>
      <w:r w:rsidR="004A36EE" w:rsidRPr="00EB11EC">
        <w:rPr>
          <w:rFonts w:ascii="Times New Roman" w:hAnsi="Times New Roman" w:cs="Times New Roman"/>
          <w:sz w:val="20"/>
          <w:szCs w:val="20"/>
        </w:rPr>
        <w:t xml:space="preserve">  28</w:t>
      </w:r>
      <w:r w:rsidR="00FE46C9" w:rsidRPr="00EB11EC">
        <w:rPr>
          <w:rFonts w:ascii="Times New Roman" w:hAnsi="Times New Roman" w:cs="Times New Roman"/>
          <w:sz w:val="20"/>
          <w:szCs w:val="20"/>
        </w:rPr>
        <w:t>.02</w:t>
      </w:r>
      <w:r w:rsidR="008F25DC" w:rsidRPr="00EB11EC">
        <w:rPr>
          <w:rFonts w:ascii="Times New Roman" w:hAnsi="Times New Roman" w:cs="Times New Roman"/>
          <w:sz w:val="20"/>
          <w:szCs w:val="20"/>
        </w:rPr>
        <w:t>.2024</w:t>
      </w:r>
      <w:r w:rsidR="00EB11EC" w:rsidRPr="00EB11EC">
        <w:rPr>
          <w:rFonts w:ascii="Times New Roman" w:hAnsi="Times New Roman" w:cs="Times New Roman"/>
          <w:sz w:val="20"/>
          <w:szCs w:val="20"/>
        </w:rPr>
        <w:t xml:space="preserve"> № 92</w:t>
      </w:r>
    </w:p>
    <w:p w:rsidR="00FF4284" w:rsidRPr="00EB11EC" w:rsidRDefault="00FF42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E15C1" w:rsidRDefault="001E15C1" w:rsidP="001E15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E15C1" w:rsidRPr="00347C49" w:rsidRDefault="001E15C1" w:rsidP="001E15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47C49">
        <w:rPr>
          <w:rFonts w:ascii="Times New Roman" w:hAnsi="Times New Roman" w:cs="Times New Roman"/>
          <w:b/>
          <w:bCs/>
        </w:rPr>
        <w:t>ПОЛОЖЕНИЕ</w:t>
      </w:r>
    </w:p>
    <w:p w:rsidR="001E15C1" w:rsidRPr="00347C49" w:rsidRDefault="001E15C1" w:rsidP="001E15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E46C9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</w:rPr>
        <w:t>о порядке принятия решений о создании, реорганизации и ликвидации муниципальных предприятий, находящихся в собственности Беломорского муниципального округа Республики</w:t>
      </w:r>
      <w:r w:rsidRPr="00FE46C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</w:t>
      </w:r>
      <w:r w:rsidRPr="00FE46C9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</w:rPr>
        <w:t>Карелия</w:t>
      </w:r>
      <w:r w:rsidRPr="00FE46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E15C1" w:rsidRPr="00347C49" w:rsidRDefault="001E15C1" w:rsidP="001E15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1E15C1" w:rsidRPr="004032C9" w:rsidRDefault="001E15C1" w:rsidP="001E15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bookmarkStart w:id="2" w:name="Par43"/>
      <w:bookmarkEnd w:id="2"/>
      <w:r w:rsidRPr="004032C9">
        <w:rPr>
          <w:rFonts w:ascii="Times New Roman" w:hAnsi="Times New Roman" w:cs="Times New Roman"/>
          <w:b/>
        </w:rPr>
        <w:t>I. Общие положения</w:t>
      </w:r>
    </w:p>
    <w:p w:rsidR="001E15C1" w:rsidRPr="00615618" w:rsidRDefault="001E15C1" w:rsidP="001E15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15C1" w:rsidRPr="001400C8" w:rsidRDefault="001E15C1" w:rsidP="001E15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15618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на основе Гражданского кодекса Российской Федерации, Федерального закона от 14 ноября 2002 года № 161-ФЗ «О государственных и муниципальных унитарных предприятиях», Федерального закона от 6 октября 2003 года № 131-ФЗ «Об общих принципах организации местного самоуправления в Российской Федерации», иных федеральных </w:t>
      </w:r>
      <w:r w:rsidRPr="00ED1D25">
        <w:rPr>
          <w:rFonts w:ascii="Times New Roman" w:hAnsi="Times New Roman" w:cs="Times New Roman"/>
          <w:sz w:val="24"/>
          <w:szCs w:val="24"/>
        </w:rPr>
        <w:t xml:space="preserve">законов, </w:t>
      </w:r>
      <w:r w:rsidRPr="001400C8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Pr="001400C8">
        <w:rPr>
          <w:rFonts w:ascii="Times New Roman" w:hAnsi="Times New Roman" w:cs="Times New Roman"/>
          <w:bCs/>
        </w:rPr>
        <w:t>о порядке управления и распоряжения имуществом, находящимся в муниципальной собственности Беломорского муниципального округа Республики Карелия</w:t>
      </w:r>
      <w:r w:rsidRPr="001400C8">
        <w:rPr>
          <w:rFonts w:ascii="Times New Roman" w:hAnsi="Times New Roman" w:cs="Times New Roman"/>
          <w:sz w:val="24"/>
          <w:szCs w:val="24"/>
        </w:rPr>
        <w:t>, утв</w:t>
      </w:r>
      <w:r w:rsidRPr="00ED1D25">
        <w:rPr>
          <w:rFonts w:ascii="Times New Roman" w:hAnsi="Times New Roman" w:cs="Times New Roman"/>
          <w:sz w:val="24"/>
          <w:szCs w:val="24"/>
        </w:rPr>
        <w:t>ержденным Решением Сове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ED1D25">
        <w:rPr>
          <w:rFonts w:ascii="Times New Roman" w:hAnsi="Times New Roman" w:cs="Times New Roman"/>
          <w:sz w:val="24"/>
          <w:szCs w:val="24"/>
        </w:rPr>
        <w:t xml:space="preserve"> Беломорского муниципального округа 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ED1D25">
        <w:rPr>
          <w:rFonts w:ascii="Times New Roman" w:hAnsi="Times New Roman" w:cs="Times New Roman"/>
          <w:sz w:val="24"/>
          <w:szCs w:val="24"/>
        </w:rPr>
        <w:t xml:space="preserve"> января 2024 года № </w:t>
      </w:r>
      <w:r>
        <w:rPr>
          <w:rFonts w:ascii="Times New Roman" w:hAnsi="Times New Roman" w:cs="Times New Roman"/>
          <w:sz w:val="24"/>
          <w:szCs w:val="24"/>
        </w:rPr>
        <w:t>63</w:t>
      </w:r>
      <w:r w:rsidRPr="00ED1D25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Pr="001400C8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Pr="001400C8">
        <w:rPr>
          <w:rFonts w:ascii="Times New Roman" w:hAnsi="Times New Roman" w:cs="Times New Roman"/>
          <w:bCs/>
        </w:rPr>
        <w:t>о порядке управления и распоряжения имуществом, находящимся в муниципальной собственности Беломорского муниципального округа Республики Карелия</w:t>
      </w:r>
      <w:r>
        <w:rPr>
          <w:rFonts w:ascii="Times New Roman" w:hAnsi="Times New Roman" w:cs="Times New Roman"/>
          <w:bCs/>
        </w:rPr>
        <w:t>»,</w:t>
      </w:r>
      <w:r w:rsidRPr="00ED1D25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Pr="00615618">
        <w:rPr>
          <w:rFonts w:ascii="Times New Roman" w:hAnsi="Times New Roman" w:cs="Times New Roman"/>
          <w:sz w:val="24"/>
          <w:szCs w:val="24"/>
        </w:rPr>
        <w:t xml:space="preserve"> Уставом </w:t>
      </w:r>
      <w:r>
        <w:rPr>
          <w:rFonts w:ascii="Times New Roman" w:hAnsi="Times New Roman" w:cs="Times New Roman"/>
          <w:sz w:val="24"/>
          <w:szCs w:val="24"/>
        </w:rPr>
        <w:t xml:space="preserve">Беломорского муниципального </w:t>
      </w:r>
      <w:r w:rsidRPr="00FE46C9">
        <w:rPr>
          <w:rFonts w:ascii="Times New Roman" w:hAnsi="Times New Roman" w:cs="Times New Roman"/>
          <w:sz w:val="24"/>
          <w:szCs w:val="24"/>
        </w:rPr>
        <w:t>округа Республики Карелия.</w:t>
      </w:r>
    </w:p>
    <w:p w:rsidR="001E15C1" w:rsidRPr="00FE46C9" w:rsidRDefault="001E15C1" w:rsidP="001E1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6C9">
        <w:rPr>
          <w:rFonts w:ascii="Times New Roman" w:hAnsi="Times New Roman" w:cs="Times New Roman"/>
          <w:sz w:val="24"/>
          <w:szCs w:val="24"/>
        </w:rPr>
        <w:t xml:space="preserve">1.2. Настоящее Положение определяет порядок принятия решения о создании, ликвидации и реорганизации муниципальных предприятий, </w:t>
      </w:r>
      <w:r w:rsidRPr="00FE46C9">
        <w:rPr>
          <w:rFonts w:ascii="Times New Roman" w:eastAsia="Calibri" w:hAnsi="Times New Roman" w:cs="Times New Roman"/>
          <w:sz w:val="24"/>
          <w:szCs w:val="24"/>
        </w:rPr>
        <w:t>находящихся в  собственности Беломорского муниципального округа Республики Карелия,</w:t>
      </w:r>
      <w:r w:rsidRPr="00FE46C9">
        <w:rPr>
          <w:rFonts w:ascii="Times New Roman" w:hAnsi="Times New Roman" w:cs="Times New Roman"/>
          <w:sz w:val="24"/>
          <w:szCs w:val="24"/>
        </w:rPr>
        <w:t xml:space="preserve"> (далее - муниципальные предприятия).</w:t>
      </w:r>
    </w:p>
    <w:p w:rsidR="001E15C1" w:rsidRPr="00FE46C9" w:rsidRDefault="001E15C1" w:rsidP="001E15C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E46C9">
        <w:rPr>
          <w:rFonts w:ascii="Times New Roman" w:hAnsi="Times New Roman" w:cs="Times New Roman"/>
          <w:sz w:val="24"/>
          <w:szCs w:val="24"/>
        </w:rPr>
        <w:t>1.3. В Беломорском муниципальном округе Республика Карелия создаются и действуют следующие виды муниципальных унитарных предприятий:</w:t>
      </w:r>
    </w:p>
    <w:p w:rsidR="001E15C1" w:rsidRPr="00551FC8" w:rsidRDefault="001E15C1" w:rsidP="001E15C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E46C9">
        <w:rPr>
          <w:rFonts w:ascii="Times New Roman" w:hAnsi="Times New Roman" w:cs="Times New Roman"/>
          <w:sz w:val="24"/>
          <w:szCs w:val="24"/>
        </w:rPr>
        <w:t xml:space="preserve">1.3.1. унитарное предприятие, основанное на праве хозяйственного ведения, - </w:t>
      </w:r>
      <w:r w:rsidRPr="00551FC8">
        <w:rPr>
          <w:rFonts w:ascii="Times New Roman" w:hAnsi="Times New Roman" w:cs="Times New Roman"/>
          <w:sz w:val="24"/>
          <w:szCs w:val="24"/>
        </w:rPr>
        <w:t>муниципальное унитарное предприятие;</w:t>
      </w:r>
    </w:p>
    <w:p w:rsidR="001E15C1" w:rsidRPr="00FE46C9" w:rsidRDefault="001E15C1" w:rsidP="001E15C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51FC8">
        <w:rPr>
          <w:rFonts w:ascii="Times New Roman" w:hAnsi="Times New Roman" w:cs="Times New Roman"/>
          <w:sz w:val="24"/>
          <w:szCs w:val="24"/>
        </w:rPr>
        <w:t>1.3.2. унитарное предприятие, основанное на праве оперативного управления, - муниципальное казенное предприятие.</w:t>
      </w:r>
    </w:p>
    <w:p w:rsidR="001E15C1" w:rsidRPr="00FE46C9" w:rsidRDefault="001E15C1" w:rsidP="001E1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6C9">
        <w:rPr>
          <w:rFonts w:ascii="Times New Roman" w:hAnsi="Times New Roman" w:cs="Times New Roman"/>
          <w:sz w:val="24"/>
          <w:szCs w:val="24"/>
        </w:rPr>
        <w:t>1.4. Муниципальные предприятия создаются в случаях, установленных частью 4 статьи 8 Федерального закона от 14 ноября 2002 года № 161-ФЗ «О государственных и муниципальных унитарных предприятиях» в целях решения социальных задач, решения вопросов местного значения, удовлетворения потребностей населения города и получения прибыли.</w:t>
      </w:r>
    </w:p>
    <w:p w:rsidR="001E15C1" w:rsidRPr="00FE46C9" w:rsidRDefault="001E15C1" w:rsidP="001E1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6C9">
        <w:rPr>
          <w:rFonts w:ascii="Times New Roman" w:hAnsi="Times New Roman" w:cs="Times New Roman"/>
          <w:sz w:val="24"/>
          <w:szCs w:val="24"/>
        </w:rPr>
        <w:t xml:space="preserve">1.5. Собственником имущества муниципальных предприятий является </w:t>
      </w:r>
      <w:r>
        <w:rPr>
          <w:rFonts w:ascii="Times New Roman" w:hAnsi="Times New Roman" w:cs="Times New Roman"/>
          <w:sz w:val="24"/>
          <w:szCs w:val="24"/>
        </w:rPr>
        <w:t>Беломорский муниципальный округ Республики Карелия.</w:t>
      </w:r>
    </w:p>
    <w:p w:rsidR="001E15C1" w:rsidRPr="00FE46C9" w:rsidRDefault="001E15C1" w:rsidP="001E1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6C9">
        <w:rPr>
          <w:rFonts w:ascii="Times New Roman" w:hAnsi="Times New Roman" w:cs="Times New Roman"/>
          <w:sz w:val="24"/>
          <w:szCs w:val="24"/>
        </w:rPr>
        <w:t xml:space="preserve">1.6. Полномочия собственника имущества муниципальных предприятий осуществляются </w:t>
      </w:r>
      <w:r>
        <w:rPr>
          <w:rFonts w:ascii="Times New Roman" w:hAnsi="Times New Roman" w:cs="Times New Roman"/>
          <w:sz w:val="24"/>
          <w:szCs w:val="24"/>
        </w:rPr>
        <w:t>Советом Беломорского муниципального округа Республики Карелия</w:t>
      </w:r>
      <w:r w:rsidRPr="00FE46C9">
        <w:rPr>
          <w:rFonts w:ascii="Times New Roman" w:hAnsi="Times New Roman" w:cs="Times New Roman"/>
          <w:sz w:val="24"/>
          <w:szCs w:val="24"/>
        </w:rPr>
        <w:t xml:space="preserve">, Главой </w:t>
      </w:r>
      <w:r>
        <w:rPr>
          <w:rFonts w:ascii="Times New Roman" w:hAnsi="Times New Roman" w:cs="Times New Roman"/>
          <w:sz w:val="24"/>
          <w:szCs w:val="24"/>
        </w:rPr>
        <w:t>Беломорского муниципального</w:t>
      </w:r>
      <w:r w:rsidRPr="00FE46C9">
        <w:rPr>
          <w:rFonts w:ascii="Times New Roman" w:hAnsi="Times New Roman" w:cs="Times New Roman"/>
          <w:sz w:val="24"/>
          <w:szCs w:val="24"/>
        </w:rPr>
        <w:t xml:space="preserve"> округа и Администрацией </w:t>
      </w:r>
      <w:r>
        <w:rPr>
          <w:rFonts w:ascii="Times New Roman" w:hAnsi="Times New Roman" w:cs="Times New Roman"/>
          <w:sz w:val="24"/>
          <w:szCs w:val="24"/>
        </w:rPr>
        <w:t>Беломорского муниципального округа</w:t>
      </w:r>
      <w:r w:rsidRPr="00FE46C9">
        <w:rPr>
          <w:rFonts w:ascii="Times New Roman" w:hAnsi="Times New Roman" w:cs="Times New Roman"/>
          <w:sz w:val="24"/>
          <w:szCs w:val="24"/>
        </w:rPr>
        <w:t>.</w:t>
      </w:r>
    </w:p>
    <w:p w:rsidR="001E15C1" w:rsidRPr="00FE46C9" w:rsidRDefault="001E15C1" w:rsidP="001E1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6C9">
        <w:rPr>
          <w:rFonts w:ascii="Times New Roman" w:hAnsi="Times New Roman" w:cs="Times New Roman"/>
          <w:sz w:val="24"/>
          <w:szCs w:val="24"/>
        </w:rPr>
        <w:t>1.7. При принятии решения о создании, реорганизации, ликвидации муниципальных предприятий устанавливаются рекомендованные к исполнению сроки реализации процедур по созданию, реорганизации и ликвидации муниципальных предприятий.</w:t>
      </w:r>
    </w:p>
    <w:p w:rsidR="001E15C1" w:rsidRPr="00FE46C9" w:rsidRDefault="001E15C1" w:rsidP="001E15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E15C1" w:rsidRPr="0066108A" w:rsidRDefault="001E15C1" w:rsidP="001E15C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08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6108A">
        <w:rPr>
          <w:rFonts w:ascii="Times New Roman" w:hAnsi="Times New Roman" w:cs="Times New Roman"/>
          <w:b/>
          <w:sz w:val="24"/>
          <w:szCs w:val="24"/>
        </w:rPr>
        <w:t>. Создание муниципальных предприятий</w:t>
      </w:r>
    </w:p>
    <w:p w:rsidR="001E15C1" w:rsidRPr="00FE46C9" w:rsidRDefault="001E15C1" w:rsidP="001E15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E15C1" w:rsidRPr="00FE46C9" w:rsidRDefault="001E15C1" w:rsidP="001E1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6C9">
        <w:rPr>
          <w:rFonts w:ascii="Times New Roman" w:hAnsi="Times New Roman" w:cs="Times New Roman"/>
          <w:sz w:val="24"/>
          <w:szCs w:val="24"/>
        </w:rPr>
        <w:t xml:space="preserve">2.1. Решение о создании муниципального предприятия принимается </w:t>
      </w:r>
      <w:r>
        <w:rPr>
          <w:rFonts w:ascii="Times New Roman" w:hAnsi="Times New Roman" w:cs="Times New Roman"/>
          <w:sz w:val="24"/>
          <w:szCs w:val="24"/>
        </w:rPr>
        <w:t>администрацией Беломорского муниципального округа</w:t>
      </w:r>
      <w:r w:rsidRPr="00FE46C9">
        <w:rPr>
          <w:rFonts w:ascii="Times New Roman" w:hAnsi="Times New Roman" w:cs="Times New Roman"/>
          <w:sz w:val="24"/>
          <w:szCs w:val="24"/>
        </w:rPr>
        <w:t>.</w:t>
      </w:r>
    </w:p>
    <w:p w:rsidR="001E15C1" w:rsidRPr="00FE46C9" w:rsidRDefault="001E15C1" w:rsidP="001E1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6C9">
        <w:rPr>
          <w:rFonts w:ascii="Times New Roman" w:hAnsi="Times New Roman" w:cs="Times New Roman"/>
          <w:sz w:val="24"/>
          <w:szCs w:val="24"/>
        </w:rPr>
        <w:t xml:space="preserve">2.2. Проект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r w:rsidRPr="00FE46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Беломорского муниципального округа </w:t>
      </w:r>
      <w:r w:rsidRPr="00FE46C9">
        <w:rPr>
          <w:rFonts w:ascii="Times New Roman" w:hAnsi="Times New Roman" w:cs="Times New Roman"/>
          <w:sz w:val="24"/>
          <w:szCs w:val="24"/>
        </w:rPr>
        <w:t>о создании муниципального предприятия должен содержать:</w:t>
      </w:r>
    </w:p>
    <w:p w:rsidR="001E15C1" w:rsidRPr="00FE46C9" w:rsidRDefault="001E15C1" w:rsidP="001E1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6C9">
        <w:rPr>
          <w:rFonts w:ascii="Times New Roman" w:hAnsi="Times New Roman" w:cs="Times New Roman"/>
          <w:sz w:val="24"/>
          <w:szCs w:val="24"/>
        </w:rPr>
        <w:t>2.2.1.  наименование создаваемого муниципального предприятия;</w:t>
      </w:r>
    </w:p>
    <w:p w:rsidR="001E15C1" w:rsidRPr="00FE46C9" w:rsidRDefault="001E15C1" w:rsidP="001E1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6C9">
        <w:rPr>
          <w:rFonts w:ascii="Times New Roman" w:hAnsi="Times New Roman" w:cs="Times New Roman"/>
          <w:sz w:val="24"/>
          <w:szCs w:val="24"/>
        </w:rPr>
        <w:t>2.2.2. основные цели и предмет деятельности создаваемого муниципального предприятия;</w:t>
      </w:r>
    </w:p>
    <w:p w:rsidR="001E15C1" w:rsidRPr="00FE46C9" w:rsidRDefault="001E15C1" w:rsidP="001E1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6C9">
        <w:rPr>
          <w:rFonts w:ascii="Times New Roman" w:hAnsi="Times New Roman" w:cs="Times New Roman"/>
          <w:sz w:val="24"/>
          <w:szCs w:val="24"/>
        </w:rPr>
        <w:lastRenderedPageBreak/>
        <w:t>2.2.3.  вид муниципального предприятия;</w:t>
      </w:r>
    </w:p>
    <w:p w:rsidR="001E15C1" w:rsidRPr="00FE46C9" w:rsidRDefault="001E15C1" w:rsidP="001E1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6C9">
        <w:rPr>
          <w:rFonts w:ascii="Times New Roman" w:hAnsi="Times New Roman" w:cs="Times New Roman"/>
          <w:sz w:val="24"/>
          <w:szCs w:val="24"/>
        </w:rPr>
        <w:t xml:space="preserve">2.3. Пояснительная записка к проекту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r w:rsidRPr="00FE46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Беломорского муниципального округа </w:t>
      </w:r>
      <w:r w:rsidRPr="00FE46C9">
        <w:rPr>
          <w:rFonts w:ascii="Times New Roman" w:hAnsi="Times New Roman" w:cs="Times New Roman"/>
          <w:sz w:val="24"/>
          <w:szCs w:val="24"/>
        </w:rPr>
        <w:t>о создании муниципального предприятия должна содержать:</w:t>
      </w:r>
    </w:p>
    <w:p w:rsidR="001E15C1" w:rsidRPr="00FE46C9" w:rsidRDefault="001E15C1" w:rsidP="001E15C1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E46C9">
        <w:rPr>
          <w:rFonts w:ascii="Times New Roman" w:hAnsi="Times New Roman" w:cs="Times New Roman"/>
          <w:sz w:val="24"/>
          <w:szCs w:val="24"/>
        </w:rPr>
        <w:t xml:space="preserve">2.3.1. обоснование целесообразности создания муниципального предприятия; </w:t>
      </w:r>
      <w:r w:rsidRPr="00FE46C9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:rsidR="001E15C1" w:rsidRPr="00FE46C9" w:rsidRDefault="001E15C1" w:rsidP="001E15C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E46C9">
        <w:rPr>
          <w:rFonts w:ascii="Times New Roman" w:hAnsi="Times New Roman" w:cs="Times New Roman"/>
          <w:sz w:val="24"/>
          <w:szCs w:val="24"/>
        </w:rPr>
        <w:t>2.3.2. технико-экономическое обоснование создания муниципального предприятия, которое должно содержать следующие показатели: затраты на создание муниципального предприятия, объемы производства продукции (работ, услуг), затраты на производство продукции (работ, услуг), размер ожидаемой прибыли, количество рабочих мест;</w:t>
      </w:r>
    </w:p>
    <w:p w:rsidR="001E15C1" w:rsidRPr="00FE46C9" w:rsidRDefault="001E15C1" w:rsidP="001E1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6C9">
        <w:rPr>
          <w:rFonts w:ascii="Times New Roman" w:hAnsi="Times New Roman" w:cs="Times New Roman"/>
          <w:sz w:val="24"/>
          <w:szCs w:val="24"/>
        </w:rPr>
        <w:t>2.3.3. сведения об основных видах, целях и предмете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E46C9">
        <w:rPr>
          <w:rFonts w:ascii="Times New Roman" w:hAnsi="Times New Roman" w:cs="Times New Roman"/>
          <w:sz w:val="24"/>
          <w:szCs w:val="24"/>
        </w:rPr>
        <w:t xml:space="preserve"> о местонахождении создаваемого муниципального предприятия.</w:t>
      </w:r>
    </w:p>
    <w:p w:rsidR="001E15C1" w:rsidRPr="00FE46C9" w:rsidRDefault="001E15C1" w:rsidP="001E1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00"/>
      <w:bookmarkEnd w:id="3"/>
      <w:r w:rsidRPr="00FE46C9">
        <w:rPr>
          <w:rFonts w:ascii="Times New Roman" w:hAnsi="Times New Roman" w:cs="Times New Roman"/>
          <w:sz w:val="24"/>
          <w:szCs w:val="24"/>
        </w:rPr>
        <w:t>2.4. Порядок определения состава имущества, закрепляемого за муниципальным предприятием:</w:t>
      </w:r>
    </w:p>
    <w:p w:rsidR="001E15C1" w:rsidRPr="00FE46C9" w:rsidRDefault="001E15C1" w:rsidP="001E1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6C9">
        <w:rPr>
          <w:rFonts w:ascii="Times New Roman" w:hAnsi="Times New Roman" w:cs="Times New Roman"/>
          <w:sz w:val="24"/>
          <w:szCs w:val="24"/>
        </w:rPr>
        <w:t>2.4.1. Закрепление муниципального имущества на праве хозяйственного ведения либо оперативного управления за муниципальным предприятием ос</w:t>
      </w:r>
      <w:r>
        <w:rPr>
          <w:rFonts w:ascii="Times New Roman" w:hAnsi="Times New Roman" w:cs="Times New Roman"/>
          <w:sz w:val="24"/>
          <w:szCs w:val="24"/>
        </w:rPr>
        <w:t>уществляется на основании акта а</w:t>
      </w:r>
      <w:r w:rsidRPr="00FE46C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Беломорского муниципального</w:t>
      </w:r>
      <w:r w:rsidRPr="00FE46C9">
        <w:rPr>
          <w:rFonts w:ascii="Times New Roman" w:hAnsi="Times New Roman" w:cs="Times New Roman"/>
          <w:sz w:val="24"/>
          <w:szCs w:val="24"/>
        </w:rPr>
        <w:t xml:space="preserve"> округа. Право на имущество, закрепляемое за муниципальным предприятием на праве хозяйственного ведения либо оперативного управления, возникает с момента передачи такого имущества по акту приема-передачи, если иное не предусмотрено решением о закреплении муниципального имущества за муниципальным предприятием.</w:t>
      </w:r>
    </w:p>
    <w:p w:rsidR="001E15C1" w:rsidRPr="00FE46C9" w:rsidRDefault="001E15C1" w:rsidP="001E1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6C9">
        <w:rPr>
          <w:rFonts w:ascii="Times New Roman" w:hAnsi="Times New Roman" w:cs="Times New Roman"/>
          <w:sz w:val="24"/>
          <w:szCs w:val="24"/>
        </w:rPr>
        <w:t>2.4.2. Приобретенное и созданное в процессе деятельности муниципального предприятия имущество является муниципальной собственностью и закрепляется за предприятием</w:t>
      </w:r>
      <w:r w:rsidRPr="00FE46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46C9">
        <w:rPr>
          <w:rFonts w:ascii="Times New Roman" w:hAnsi="Times New Roman" w:cs="Times New Roman"/>
          <w:sz w:val="24"/>
          <w:szCs w:val="24"/>
        </w:rPr>
        <w:t xml:space="preserve">в порядке, предусмотренном </w:t>
      </w:r>
      <w:hyperlink w:anchor="Par92" w:tooltip="Ссылка на текущий документ" w:history="1">
        <w:r w:rsidRPr="00FE46C9">
          <w:rPr>
            <w:rFonts w:ascii="Times New Roman" w:hAnsi="Times New Roman" w:cs="Times New Roman"/>
            <w:sz w:val="24"/>
            <w:szCs w:val="24"/>
          </w:rPr>
          <w:t>подпунктом 2.4.1</w:t>
        </w:r>
      </w:hyperlink>
      <w:r w:rsidRPr="00FE46C9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1E15C1" w:rsidRPr="00FE46C9" w:rsidRDefault="001E15C1" w:rsidP="001E1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6C9">
        <w:rPr>
          <w:rFonts w:ascii="Times New Roman" w:hAnsi="Times New Roman" w:cs="Times New Roman"/>
          <w:sz w:val="24"/>
          <w:szCs w:val="24"/>
        </w:rPr>
        <w:t>2.4.3. Закрепленное за муниципальным предприятием имущество подлежит учету в реестре муниципального имущества и отражается на балансе муниципального предприятия.</w:t>
      </w:r>
    </w:p>
    <w:p w:rsidR="001E15C1" w:rsidRPr="00FE46C9" w:rsidRDefault="001E15C1" w:rsidP="001E1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6C9">
        <w:rPr>
          <w:rFonts w:ascii="Times New Roman" w:hAnsi="Times New Roman" w:cs="Times New Roman"/>
          <w:sz w:val="24"/>
          <w:szCs w:val="24"/>
        </w:rPr>
        <w:t xml:space="preserve">2.5. Муниципальное предприятие с согласия </w:t>
      </w:r>
      <w:r>
        <w:rPr>
          <w:rFonts w:ascii="Times New Roman" w:hAnsi="Times New Roman" w:cs="Times New Roman"/>
          <w:sz w:val="24"/>
          <w:szCs w:val="24"/>
        </w:rPr>
        <w:t xml:space="preserve">Совета Беломорского муниципального округа </w:t>
      </w:r>
      <w:r w:rsidRPr="00FE46C9">
        <w:rPr>
          <w:rFonts w:ascii="Times New Roman" w:hAnsi="Times New Roman" w:cs="Times New Roman"/>
          <w:sz w:val="24"/>
          <w:szCs w:val="24"/>
        </w:rPr>
        <w:t>может быть участником коммерческих организаций, а также членом некоммерческих организаций, в которых в соответствии с федеральным законом допускается участие юридических лиц. Муниципальное предприятие не вправе выступать учредителем (участником) кредитных организаций.</w:t>
      </w:r>
    </w:p>
    <w:p w:rsidR="001E15C1" w:rsidRPr="00FE46C9" w:rsidRDefault="001E15C1" w:rsidP="001E1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6C9">
        <w:rPr>
          <w:rFonts w:ascii="Times New Roman" w:hAnsi="Times New Roman" w:cs="Times New Roman"/>
          <w:sz w:val="24"/>
          <w:szCs w:val="24"/>
        </w:rPr>
        <w:t xml:space="preserve">2.6. Муниципальное предприятие ежегодно перечисляет в бюджет </w:t>
      </w:r>
      <w:r>
        <w:rPr>
          <w:rFonts w:ascii="Times New Roman" w:hAnsi="Times New Roman" w:cs="Times New Roman"/>
          <w:sz w:val="24"/>
          <w:szCs w:val="24"/>
        </w:rPr>
        <w:t xml:space="preserve">Беломорского муниципального округа Республики Карелия </w:t>
      </w:r>
      <w:r w:rsidRPr="00FE46C9">
        <w:rPr>
          <w:rFonts w:ascii="Times New Roman" w:hAnsi="Times New Roman" w:cs="Times New Roman"/>
          <w:sz w:val="24"/>
          <w:szCs w:val="24"/>
        </w:rPr>
        <w:t xml:space="preserve">часть прибыли, остающейся в его распоряжении после уплаты налогов и иных обязательных платежей в порядке, размерах и в сроки, которые устанавливаются решением </w:t>
      </w:r>
      <w:r>
        <w:rPr>
          <w:rFonts w:ascii="Times New Roman" w:hAnsi="Times New Roman" w:cs="Times New Roman"/>
          <w:sz w:val="24"/>
          <w:szCs w:val="24"/>
        </w:rPr>
        <w:t>Совета Беломорского муниципального округа</w:t>
      </w:r>
      <w:r w:rsidRPr="00FE46C9">
        <w:rPr>
          <w:rFonts w:ascii="Times New Roman" w:hAnsi="Times New Roman" w:cs="Times New Roman"/>
          <w:sz w:val="24"/>
          <w:szCs w:val="24"/>
        </w:rPr>
        <w:t>.</w:t>
      </w:r>
    </w:p>
    <w:p w:rsidR="001E15C1" w:rsidRPr="00FE46C9" w:rsidRDefault="001E15C1" w:rsidP="001E1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6C9">
        <w:rPr>
          <w:rFonts w:ascii="Times New Roman" w:hAnsi="Times New Roman" w:cs="Times New Roman"/>
          <w:sz w:val="24"/>
          <w:szCs w:val="24"/>
        </w:rPr>
        <w:t xml:space="preserve">2.7. Устав создаваемого муниципального предприятия (далее также – Устав) утверждается </w:t>
      </w: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 w:rsidRPr="00FE46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Беломорского муниципального</w:t>
      </w:r>
      <w:r w:rsidRPr="00FE46C9">
        <w:rPr>
          <w:rFonts w:ascii="Times New Roman" w:hAnsi="Times New Roman" w:cs="Times New Roman"/>
          <w:sz w:val="24"/>
          <w:szCs w:val="24"/>
        </w:rPr>
        <w:t xml:space="preserve"> округа в соответствии с законодательством Российской Федерации.</w:t>
      </w:r>
    </w:p>
    <w:p w:rsidR="001E15C1" w:rsidRPr="00FE46C9" w:rsidRDefault="001E15C1" w:rsidP="001E15C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E46C9">
        <w:rPr>
          <w:rFonts w:ascii="Times New Roman" w:hAnsi="Times New Roman" w:cs="Times New Roman"/>
          <w:sz w:val="24"/>
          <w:szCs w:val="24"/>
        </w:rPr>
        <w:t>2.8. Устав является учредительным документом муниципального унитарного предприятия и содержит положения, предусмотренные Федеральным законом от 14 ноября 2002 года № 161-ФЗ «О государственных и муниципальных унитарных предприятиях».</w:t>
      </w:r>
    </w:p>
    <w:p w:rsidR="001E15C1" w:rsidRPr="00FE46C9" w:rsidRDefault="001E15C1" w:rsidP="001E1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6C9">
        <w:rPr>
          <w:rFonts w:ascii="Times New Roman" w:hAnsi="Times New Roman" w:cs="Times New Roman"/>
          <w:sz w:val="24"/>
          <w:szCs w:val="24"/>
        </w:rPr>
        <w:t>2.9. Созданное муниципальное предприятие подлежит государственной регистрации в органе, осуществляющем государственную регистрацию юридических лиц, в установленном законом порядке.</w:t>
      </w:r>
    </w:p>
    <w:p w:rsidR="001E15C1" w:rsidRPr="00FE46C9" w:rsidRDefault="001E15C1" w:rsidP="001E1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6C9">
        <w:rPr>
          <w:rFonts w:ascii="Times New Roman" w:hAnsi="Times New Roman" w:cs="Times New Roman"/>
          <w:sz w:val="24"/>
          <w:szCs w:val="24"/>
        </w:rPr>
        <w:t xml:space="preserve">2.10. Администрация </w:t>
      </w:r>
      <w:r>
        <w:rPr>
          <w:rFonts w:ascii="Times New Roman" w:hAnsi="Times New Roman" w:cs="Times New Roman"/>
          <w:sz w:val="24"/>
          <w:szCs w:val="24"/>
        </w:rPr>
        <w:t>Беломорского муниципального</w:t>
      </w:r>
      <w:r w:rsidRPr="00FE46C9">
        <w:rPr>
          <w:rFonts w:ascii="Times New Roman" w:hAnsi="Times New Roman" w:cs="Times New Roman"/>
          <w:sz w:val="24"/>
          <w:szCs w:val="24"/>
        </w:rPr>
        <w:t xml:space="preserve"> округа вносит созданное муниципальное предприятие в Реестр 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>Беломорского муниципального округа Республики Карелия.</w:t>
      </w:r>
    </w:p>
    <w:p w:rsidR="001E15C1" w:rsidRPr="00FE46C9" w:rsidRDefault="001E15C1" w:rsidP="001E1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6C9">
        <w:rPr>
          <w:rFonts w:ascii="Times New Roman" w:hAnsi="Times New Roman" w:cs="Times New Roman"/>
          <w:sz w:val="24"/>
          <w:szCs w:val="24"/>
        </w:rPr>
        <w:t>2.11. В течение десяти рабочих дней после государственной регистрации муниципального предприятия муниципаль</w:t>
      </w:r>
      <w:r>
        <w:rPr>
          <w:rFonts w:ascii="Times New Roman" w:hAnsi="Times New Roman" w:cs="Times New Roman"/>
          <w:sz w:val="24"/>
          <w:szCs w:val="24"/>
        </w:rPr>
        <w:t>ное предприятие представляет в а</w:t>
      </w:r>
      <w:r w:rsidRPr="00FE46C9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>
        <w:rPr>
          <w:rFonts w:ascii="Times New Roman" w:hAnsi="Times New Roman" w:cs="Times New Roman"/>
          <w:sz w:val="24"/>
          <w:szCs w:val="24"/>
        </w:rPr>
        <w:t>Беломорского муниципального округа</w:t>
      </w:r>
      <w:r w:rsidRPr="00FE46C9">
        <w:rPr>
          <w:rFonts w:ascii="Times New Roman" w:hAnsi="Times New Roman" w:cs="Times New Roman"/>
          <w:sz w:val="24"/>
          <w:szCs w:val="24"/>
        </w:rPr>
        <w:t xml:space="preserve"> копии следующих документов:</w:t>
      </w:r>
    </w:p>
    <w:p w:rsidR="001E15C1" w:rsidRPr="00FE46C9" w:rsidRDefault="001E15C1" w:rsidP="001E1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6C9">
        <w:rPr>
          <w:rFonts w:ascii="Times New Roman" w:hAnsi="Times New Roman" w:cs="Times New Roman"/>
          <w:sz w:val="24"/>
          <w:szCs w:val="24"/>
        </w:rPr>
        <w:t>2.11.1. Устав (новая редакция Устава, изменения в Устав) с отметкой о государственной регистрации;</w:t>
      </w:r>
    </w:p>
    <w:p w:rsidR="001E15C1" w:rsidRPr="00FE46C9" w:rsidRDefault="001E15C1" w:rsidP="001E1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6C9">
        <w:rPr>
          <w:rFonts w:ascii="Times New Roman" w:hAnsi="Times New Roman" w:cs="Times New Roman"/>
          <w:sz w:val="24"/>
          <w:szCs w:val="24"/>
        </w:rPr>
        <w:t>2.11.2.  свидетельство о государственной регистрации юридического лица;</w:t>
      </w:r>
    </w:p>
    <w:p w:rsidR="001E15C1" w:rsidRPr="00FE46C9" w:rsidRDefault="001E15C1" w:rsidP="001E1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6C9">
        <w:rPr>
          <w:rFonts w:ascii="Times New Roman" w:hAnsi="Times New Roman" w:cs="Times New Roman"/>
          <w:sz w:val="24"/>
          <w:szCs w:val="24"/>
        </w:rPr>
        <w:t>2.11.3.  свидетельство о постановке юридического лица на учет в налоговом органе;</w:t>
      </w:r>
    </w:p>
    <w:p w:rsidR="001E15C1" w:rsidRPr="00FE46C9" w:rsidRDefault="001E15C1" w:rsidP="001E1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6C9">
        <w:rPr>
          <w:rFonts w:ascii="Times New Roman" w:hAnsi="Times New Roman" w:cs="Times New Roman"/>
          <w:sz w:val="24"/>
          <w:szCs w:val="24"/>
        </w:rPr>
        <w:t xml:space="preserve">2.11.4. </w:t>
      </w:r>
      <w:r w:rsidRPr="00551FC8">
        <w:rPr>
          <w:rFonts w:ascii="Times New Roman" w:hAnsi="Times New Roman" w:cs="Times New Roman"/>
          <w:sz w:val="24"/>
          <w:szCs w:val="24"/>
        </w:rPr>
        <w:t>уведомление Территориального органа Федеральной службы государственной статистики по Республике Карелия с расшифровкой кодов Общероссийского классификатора технико-экономической социальной информации;</w:t>
      </w:r>
    </w:p>
    <w:p w:rsidR="001E15C1" w:rsidRPr="00FE46C9" w:rsidRDefault="001E15C1" w:rsidP="001E1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6C9">
        <w:rPr>
          <w:rFonts w:ascii="Times New Roman" w:hAnsi="Times New Roman" w:cs="Times New Roman"/>
          <w:sz w:val="24"/>
          <w:szCs w:val="24"/>
        </w:rPr>
        <w:t>2.11.5. выписка из государственного реестра юридических лиц.</w:t>
      </w:r>
    </w:p>
    <w:p w:rsidR="001E15C1" w:rsidRPr="00FE46C9" w:rsidRDefault="001E15C1" w:rsidP="001E1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6C9">
        <w:rPr>
          <w:rFonts w:ascii="Times New Roman" w:hAnsi="Times New Roman" w:cs="Times New Roman"/>
          <w:sz w:val="24"/>
          <w:szCs w:val="24"/>
        </w:rPr>
        <w:lastRenderedPageBreak/>
        <w:t xml:space="preserve">2.12. Контракт с руководителем муниципального предприятия заключается Главой </w:t>
      </w:r>
      <w:r>
        <w:rPr>
          <w:rFonts w:ascii="Times New Roman" w:hAnsi="Times New Roman" w:cs="Times New Roman"/>
          <w:sz w:val="24"/>
          <w:szCs w:val="24"/>
        </w:rPr>
        <w:t>Беломорского муниципального</w:t>
      </w:r>
      <w:r w:rsidRPr="00FE46C9">
        <w:rPr>
          <w:rFonts w:ascii="Times New Roman" w:hAnsi="Times New Roman" w:cs="Times New Roman"/>
          <w:sz w:val="24"/>
          <w:szCs w:val="24"/>
        </w:rPr>
        <w:t xml:space="preserve"> округа в соответствии с действующим законодательством.</w:t>
      </w:r>
    </w:p>
    <w:p w:rsidR="001E15C1" w:rsidRPr="00FE46C9" w:rsidRDefault="001E15C1" w:rsidP="001E15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E15C1" w:rsidRPr="00551FC8" w:rsidRDefault="001E15C1" w:rsidP="001E15C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FC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551FC8">
        <w:rPr>
          <w:rFonts w:ascii="Times New Roman" w:hAnsi="Times New Roman" w:cs="Times New Roman"/>
          <w:b/>
          <w:sz w:val="24"/>
          <w:szCs w:val="24"/>
        </w:rPr>
        <w:t>. Реорганизация муниципальных предприятий</w:t>
      </w:r>
    </w:p>
    <w:p w:rsidR="001E15C1" w:rsidRPr="00FE46C9" w:rsidRDefault="001E15C1" w:rsidP="001E15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E15C1" w:rsidRPr="00FE46C9" w:rsidRDefault="001E15C1" w:rsidP="001E15C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6C9">
        <w:rPr>
          <w:rFonts w:ascii="Times New Roman" w:hAnsi="Times New Roman" w:cs="Times New Roman"/>
          <w:sz w:val="24"/>
          <w:szCs w:val="24"/>
        </w:rPr>
        <w:t xml:space="preserve">3.1. Реорганизация муниципального предприятия может быть осуществлена в форме его слияния, присоединения, разделения, выделения или </w:t>
      </w:r>
      <w:r w:rsidRPr="00FE46C9">
        <w:rPr>
          <w:rFonts w:ascii="Times New Roman" w:eastAsia="Calibri" w:hAnsi="Times New Roman" w:cs="Times New Roman"/>
          <w:sz w:val="24"/>
          <w:szCs w:val="24"/>
        </w:rPr>
        <w:t>преобразования унитарного предприятия в юридическое лицо иной организационно-правовой формы в случаях, предусмотренных федеральными законами.</w:t>
      </w:r>
    </w:p>
    <w:p w:rsidR="001E15C1" w:rsidRPr="00FE46C9" w:rsidRDefault="001E15C1" w:rsidP="001E1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6C9">
        <w:rPr>
          <w:rFonts w:ascii="Times New Roman" w:hAnsi="Times New Roman" w:cs="Times New Roman"/>
          <w:sz w:val="24"/>
          <w:szCs w:val="24"/>
        </w:rPr>
        <w:t>3.2. Решение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6C9">
        <w:rPr>
          <w:rFonts w:ascii="Times New Roman" w:hAnsi="Times New Roman" w:cs="Times New Roman"/>
          <w:sz w:val="24"/>
          <w:szCs w:val="24"/>
        </w:rPr>
        <w:t xml:space="preserve">о реорганизации муниципального предприятия принимается </w:t>
      </w:r>
      <w:r>
        <w:rPr>
          <w:rFonts w:ascii="Times New Roman" w:hAnsi="Times New Roman" w:cs="Times New Roman"/>
          <w:sz w:val="24"/>
          <w:szCs w:val="24"/>
        </w:rPr>
        <w:t>администрацией Беломорского муниципального округа</w:t>
      </w:r>
      <w:r w:rsidRPr="00FE46C9">
        <w:rPr>
          <w:rFonts w:ascii="Times New Roman" w:hAnsi="Times New Roman" w:cs="Times New Roman"/>
          <w:sz w:val="24"/>
          <w:szCs w:val="24"/>
        </w:rPr>
        <w:t>.</w:t>
      </w:r>
    </w:p>
    <w:p w:rsidR="001E15C1" w:rsidRPr="00FE46C9" w:rsidRDefault="001E15C1" w:rsidP="001E1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6C9">
        <w:rPr>
          <w:rFonts w:ascii="Times New Roman" w:hAnsi="Times New Roman" w:cs="Times New Roman"/>
          <w:sz w:val="24"/>
          <w:szCs w:val="24"/>
        </w:rPr>
        <w:t xml:space="preserve">3.3. Проект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r w:rsidRPr="00FE46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Беломорского муниципального округа </w:t>
      </w:r>
      <w:r w:rsidRPr="00FE46C9">
        <w:rPr>
          <w:rFonts w:ascii="Times New Roman" w:hAnsi="Times New Roman" w:cs="Times New Roman"/>
          <w:sz w:val="24"/>
          <w:szCs w:val="24"/>
        </w:rPr>
        <w:t>о реорганизации муниципального предприятия должен содержать:</w:t>
      </w:r>
    </w:p>
    <w:p w:rsidR="001E15C1" w:rsidRPr="00FE46C9" w:rsidRDefault="001E15C1" w:rsidP="001E1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6C9">
        <w:rPr>
          <w:rFonts w:ascii="Times New Roman" w:hAnsi="Times New Roman" w:cs="Times New Roman"/>
          <w:sz w:val="24"/>
          <w:szCs w:val="24"/>
        </w:rPr>
        <w:t>3.3.1. наименование реорганизуемого, создаваемого муниципального предприятия (предприятий);</w:t>
      </w:r>
    </w:p>
    <w:p w:rsidR="001E15C1" w:rsidRPr="00FE46C9" w:rsidRDefault="001E15C1" w:rsidP="001E1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6C9">
        <w:rPr>
          <w:rFonts w:ascii="Times New Roman" w:hAnsi="Times New Roman" w:cs="Times New Roman"/>
          <w:sz w:val="24"/>
          <w:szCs w:val="24"/>
        </w:rPr>
        <w:t>3.3.2. информацию об изменении основных целей деятельности реорганизуемого предприятия;</w:t>
      </w:r>
    </w:p>
    <w:p w:rsidR="001E15C1" w:rsidRPr="00FE46C9" w:rsidRDefault="001E15C1" w:rsidP="001E1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6C9">
        <w:rPr>
          <w:rFonts w:ascii="Times New Roman" w:hAnsi="Times New Roman" w:cs="Times New Roman"/>
          <w:sz w:val="24"/>
          <w:szCs w:val="24"/>
        </w:rPr>
        <w:t>3.3.3. форму реорганизации муниципального предприятия;</w:t>
      </w:r>
    </w:p>
    <w:p w:rsidR="001E15C1" w:rsidRPr="00FE46C9" w:rsidRDefault="001E15C1" w:rsidP="001E1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6C9">
        <w:rPr>
          <w:rFonts w:ascii="Times New Roman" w:hAnsi="Times New Roman" w:cs="Times New Roman"/>
          <w:sz w:val="24"/>
          <w:szCs w:val="24"/>
        </w:rPr>
        <w:t>3.3.4. наименование, основные цели и предмет деятельности создаваемого в результате реорганизации муниципального предприятия (предприятий);</w:t>
      </w:r>
    </w:p>
    <w:p w:rsidR="001E15C1" w:rsidRPr="00FE46C9" w:rsidRDefault="001E15C1" w:rsidP="001E1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6C9">
        <w:rPr>
          <w:rFonts w:ascii="Times New Roman" w:hAnsi="Times New Roman" w:cs="Times New Roman"/>
          <w:sz w:val="24"/>
          <w:szCs w:val="24"/>
        </w:rPr>
        <w:t xml:space="preserve">3.4. Пояснительная записка к </w:t>
      </w:r>
      <w:r>
        <w:rPr>
          <w:rFonts w:ascii="Times New Roman" w:hAnsi="Times New Roman" w:cs="Times New Roman"/>
          <w:sz w:val="24"/>
          <w:szCs w:val="24"/>
        </w:rPr>
        <w:t xml:space="preserve">проекту постановления администрации </w:t>
      </w:r>
      <w:r w:rsidRPr="00FE46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Беломорского муниципального округа</w:t>
      </w:r>
      <w:r w:rsidRPr="00FE46C9">
        <w:rPr>
          <w:rFonts w:ascii="Times New Roman" w:hAnsi="Times New Roman" w:cs="Times New Roman"/>
          <w:sz w:val="24"/>
          <w:szCs w:val="24"/>
        </w:rPr>
        <w:t xml:space="preserve"> о реорганизации муниципального предприятия должна содержать:</w:t>
      </w:r>
    </w:p>
    <w:p w:rsidR="001E15C1" w:rsidRPr="00FE46C9" w:rsidRDefault="001E15C1" w:rsidP="001E1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6C9">
        <w:rPr>
          <w:rFonts w:ascii="Times New Roman" w:hAnsi="Times New Roman" w:cs="Times New Roman"/>
          <w:sz w:val="24"/>
          <w:szCs w:val="24"/>
        </w:rPr>
        <w:t>3.4.1. предложение о форме реорганизации;</w:t>
      </w:r>
    </w:p>
    <w:p w:rsidR="001E15C1" w:rsidRPr="00FE46C9" w:rsidRDefault="001E15C1" w:rsidP="001E1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6C9">
        <w:rPr>
          <w:rFonts w:ascii="Times New Roman" w:hAnsi="Times New Roman" w:cs="Times New Roman"/>
          <w:sz w:val="24"/>
          <w:szCs w:val="24"/>
        </w:rPr>
        <w:t>3.4.2. обоснование целесообразности реорганизации муниципального предприятия;</w:t>
      </w:r>
    </w:p>
    <w:p w:rsidR="001E15C1" w:rsidRPr="00FE46C9" w:rsidRDefault="001E15C1" w:rsidP="001E1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6C9">
        <w:rPr>
          <w:rFonts w:ascii="Times New Roman" w:hAnsi="Times New Roman" w:cs="Times New Roman"/>
          <w:sz w:val="24"/>
          <w:szCs w:val="24"/>
        </w:rPr>
        <w:t>3.4.3. анализ следующих показателей: планируемого дохода реорганизованного муниципального предприятия, предполагаемая численность работников, а также примерные сроки достижения целей реорганизованного муниципального предприятия;</w:t>
      </w:r>
    </w:p>
    <w:p w:rsidR="001E15C1" w:rsidRPr="00FE46C9" w:rsidRDefault="001E15C1" w:rsidP="001E1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6C9">
        <w:rPr>
          <w:rFonts w:ascii="Times New Roman" w:hAnsi="Times New Roman" w:cs="Times New Roman"/>
          <w:sz w:val="24"/>
          <w:szCs w:val="24"/>
        </w:rPr>
        <w:t>3.4.4. информацию об изменениях основных целей деятельности реорганизуемого предприятия;</w:t>
      </w:r>
    </w:p>
    <w:p w:rsidR="001E15C1" w:rsidRPr="00FE46C9" w:rsidRDefault="001E15C1" w:rsidP="001E1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6C9">
        <w:rPr>
          <w:rFonts w:ascii="Times New Roman" w:hAnsi="Times New Roman" w:cs="Times New Roman"/>
          <w:sz w:val="24"/>
          <w:szCs w:val="24"/>
        </w:rPr>
        <w:t>3.4.5. анализ и оценку деятельности реорганизуемого муниципального предприятия;</w:t>
      </w:r>
    </w:p>
    <w:p w:rsidR="001E15C1" w:rsidRPr="00FE46C9" w:rsidRDefault="001E15C1" w:rsidP="001E15C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6C9">
        <w:rPr>
          <w:rFonts w:ascii="Times New Roman" w:hAnsi="Times New Roman" w:cs="Times New Roman"/>
          <w:sz w:val="24"/>
          <w:szCs w:val="24"/>
        </w:rPr>
        <w:t>3.4.6. сведения о финансовых средствах, необходимых для реорганизации муниципального предприятия;</w:t>
      </w:r>
    </w:p>
    <w:p w:rsidR="001E15C1" w:rsidRPr="00FE46C9" w:rsidRDefault="001E15C1" w:rsidP="001E15C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6C9">
        <w:rPr>
          <w:rFonts w:ascii="Times New Roman" w:hAnsi="Times New Roman" w:cs="Times New Roman"/>
          <w:sz w:val="24"/>
          <w:szCs w:val="24"/>
        </w:rPr>
        <w:t xml:space="preserve">3.4.7. оценку финансовых последствий реорганизации муниципального предприятия для бюджета </w:t>
      </w:r>
      <w:r>
        <w:rPr>
          <w:rFonts w:ascii="Times New Roman" w:hAnsi="Times New Roman" w:cs="Times New Roman"/>
          <w:sz w:val="24"/>
          <w:szCs w:val="24"/>
        </w:rPr>
        <w:t>Беломорского муниципального округа Республики Карелия</w:t>
      </w:r>
      <w:r w:rsidRPr="00FE46C9">
        <w:rPr>
          <w:rFonts w:ascii="Times New Roman" w:hAnsi="Times New Roman" w:cs="Times New Roman"/>
          <w:sz w:val="24"/>
          <w:szCs w:val="24"/>
        </w:rPr>
        <w:t>.</w:t>
      </w:r>
    </w:p>
    <w:p w:rsidR="001E15C1" w:rsidRPr="00FE46C9" w:rsidRDefault="001E15C1" w:rsidP="001E15C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1FC8">
        <w:rPr>
          <w:rFonts w:ascii="Times New Roman" w:hAnsi="Times New Roman" w:cs="Times New Roman"/>
          <w:sz w:val="24"/>
          <w:szCs w:val="24"/>
        </w:rPr>
        <w:t xml:space="preserve">3.5. К пояснительной записке к проекту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r w:rsidRPr="00FE46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Беломорского муниципального округа</w:t>
      </w:r>
      <w:r w:rsidRPr="00551FC8">
        <w:rPr>
          <w:rFonts w:ascii="Times New Roman" w:hAnsi="Times New Roman" w:cs="Times New Roman"/>
          <w:sz w:val="24"/>
          <w:szCs w:val="24"/>
        </w:rPr>
        <w:t xml:space="preserve"> о реорганизации муниципального предприятия прилагается справка налогового органа о состоянии расчетов по налогам, сборам, взносам на последнюю отчетную дату, а также справки территориальных органов Пенсионного фонда Российской Федерации и Фонда социального страхования Российской Федерации о состоянии расчетов по страховым взносам, пеням и штрафам на последнюю отчетную дату.</w:t>
      </w:r>
    </w:p>
    <w:p w:rsidR="001E15C1" w:rsidRPr="00FE46C9" w:rsidRDefault="001E15C1" w:rsidP="001E1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6C9">
        <w:rPr>
          <w:rFonts w:ascii="Times New Roman" w:hAnsi="Times New Roman" w:cs="Times New Roman"/>
          <w:sz w:val="24"/>
          <w:szCs w:val="24"/>
        </w:rPr>
        <w:t xml:space="preserve">3.6. Передаточный акт и (или) разделительный баланс подписываются руководителем и главным бухгалтером реорганизуемого муниципального предприятия,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Беломорского муниципального округа </w:t>
      </w:r>
      <w:r w:rsidRPr="00FE46C9">
        <w:rPr>
          <w:rFonts w:ascii="Times New Roman" w:hAnsi="Times New Roman" w:cs="Times New Roman"/>
          <w:sz w:val="24"/>
          <w:szCs w:val="24"/>
        </w:rPr>
        <w:t>принимает решение об утверждении передаточного акта и (или) разделительного баланса.</w:t>
      </w:r>
    </w:p>
    <w:p w:rsidR="001E15C1" w:rsidRPr="00FE46C9" w:rsidRDefault="001E15C1" w:rsidP="001E1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6C9">
        <w:rPr>
          <w:rFonts w:ascii="Times New Roman" w:hAnsi="Times New Roman" w:cs="Times New Roman"/>
          <w:sz w:val="24"/>
          <w:szCs w:val="24"/>
        </w:rPr>
        <w:t>3.7. Передаточный акт и (или) разделительный баланс должны содержать положения о правопреемстве по всем обязательствам реорганизованного муниципального предприятия в отношении всех кредиторов и должников, включая и обязательства, оспариваемые сторонами.</w:t>
      </w:r>
    </w:p>
    <w:p w:rsidR="001E15C1" w:rsidRPr="00FE46C9" w:rsidRDefault="001E15C1" w:rsidP="001E1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6C9">
        <w:rPr>
          <w:rFonts w:ascii="Times New Roman" w:hAnsi="Times New Roman" w:cs="Times New Roman"/>
          <w:sz w:val="24"/>
          <w:szCs w:val="24"/>
        </w:rPr>
        <w:t xml:space="preserve">3.8. Передаточный акт и (или) разделительный баланс составляются в количестве не </w:t>
      </w:r>
      <w:r>
        <w:rPr>
          <w:rFonts w:ascii="Times New Roman" w:hAnsi="Times New Roman" w:cs="Times New Roman"/>
          <w:sz w:val="24"/>
          <w:szCs w:val="24"/>
        </w:rPr>
        <w:t>трех</w:t>
      </w:r>
      <w:r w:rsidRPr="00FE46C9">
        <w:rPr>
          <w:rFonts w:ascii="Times New Roman" w:hAnsi="Times New Roman" w:cs="Times New Roman"/>
          <w:sz w:val="24"/>
          <w:szCs w:val="24"/>
        </w:rPr>
        <w:t xml:space="preserve"> экземпляров, один из которых </w:t>
      </w:r>
      <w:r>
        <w:rPr>
          <w:rFonts w:ascii="Times New Roman" w:hAnsi="Times New Roman" w:cs="Times New Roman"/>
          <w:sz w:val="24"/>
          <w:szCs w:val="24"/>
        </w:rPr>
        <w:t>передается</w:t>
      </w:r>
      <w:r w:rsidRPr="00FE46C9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Pr="00FE46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Беломорского муниципального </w:t>
      </w:r>
      <w:r w:rsidRPr="00FE46C9">
        <w:rPr>
          <w:rFonts w:ascii="Times New Roman" w:hAnsi="Times New Roman" w:cs="Times New Roman"/>
          <w:sz w:val="24"/>
          <w:szCs w:val="24"/>
        </w:rPr>
        <w:t>округа. Остальные экземпляры передаются реорганизуемому муниципальному предприятию.</w:t>
      </w:r>
    </w:p>
    <w:p w:rsidR="001E15C1" w:rsidRPr="00FE46C9" w:rsidRDefault="001E15C1" w:rsidP="001E15C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E46C9">
        <w:rPr>
          <w:rFonts w:ascii="Times New Roman" w:hAnsi="Times New Roman" w:cs="Times New Roman"/>
          <w:sz w:val="24"/>
          <w:szCs w:val="24"/>
        </w:rPr>
        <w:t>3.9. К передаточному акту и разделительному балансу прилагаются:</w:t>
      </w:r>
    </w:p>
    <w:p w:rsidR="001E15C1" w:rsidRPr="00FE46C9" w:rsidRDefault="001E15C1" w:rsidP="001E15C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E46C9">
        <w:rPr>
          <w:rFonts w:ascii="Times New Roman" w:hAnsi="Times New Roman" w:cs="Times New Roman"/>
          <w:sz w:val="24"/>
          <w:szCs w:val="24"/>
        </w:rPr>
        <w:t>3.9.1. бухгалтерский баланс на дату проведения реорганизации;</w:t>
      </w:r>
    </w:p>
    <w:p w:rsidR="001E15C1" w:rsidRPr="00FE46C9" w:rsidRDefault="001E15C1" w:rsidP="001E15C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E46C9">
        <w:rPr>
          <w:rFonts w:ascii="Times New Roman" w:hAnsi="Times New Roman" w:cs="Times New Roman"/>
          <w:sz w:val="24"/>
          <w:szCs w:val="24"/>
        </w:rPr>
        <w:t xml:space="preserve">3.9.2. инвентаризационная опись основных средств и товарно-материальных ценностей </w:t>
      </w:r>
      <w:r w:rsidRPr="00FE46C9">
        <w:rPr>
          <w:rFonts w:ascii="Times New Roman" w:hAnsi="Times New Roman" w:cs="Times New Roman"/>
          <w:sz w:val="24"/>
          <w:szCs w:val="24"/>
        </w:rPr>
        <w:lastRenderedPageBreak/>
        <w:t>на дату проведения реорганизации;</w:t>
      </w:r>
    </w:p>
    <w:p w:rsidR="001E15C1" w:rsidRPr="00FE46C9" w:rsidRDefault="001E15C1" w:rsidP="001E15C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E46C9">
        <w:rPr>
          <w:rFonts w:ascii="Times New Roman" w:hAnsi="Times New Roman" w:cs="Times New Roman"/>
          <w:sz w:val="24"/>
          <w:szCs w:val="24"/>
        </w:rPr>
        <w:t>3.9.3. расшифровка дебиторской и кредиторской задолженности;</w:t>
      </w:r>
    </w:p>
    <w:p w:rsidR="001E15C1" w:rsidRPr="00FE46C9" w:rsidRDefault="001E15C1" w:rsidP="001E15C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E46C9">
        <w:rPr>
          <w:rFonts w:ascii="Times New Roman" w:hAnsi="Times New Roman" w:cs="Times New Roman"/>
          <w:sz w:val="24"/>
          <w:szCs w:val="24"/>
        </w:rPr>
        <w:t>3.9.4. при слиянии, разделении, преобразовании - справка о закрытии расчетного счета;</w:t>
      </w:r>
    </w:p>
    <w:p w:rsidR="001E15C1" w:rsidRPr="00FE46C9" w:rsidRDefault="001E15C1" w:rsidP="001E15C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E46C9">
        <w:rPr>
          <w:rFonts w:ascii="Times New Roman" w:hAnsi="Times New Roman" w:cs="Times New Roman"/>
          <w:sz w:val="24"/>
          <w:szCs w:val="24"/>
        </w:rPr>
        <w:t>3.9.5. сведения о передаче дел, в том числе о заработной плате и личном составе.</w:t>
      </w:r>
    </w:p>
    <w:p w:rsidR="001E15C1" w:rsidRPr="00FE46C9" w:rsidRDefault="001E15C1" w:rsidP="001E15C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E46C9">
        <w:rPr>
          <w:rFonts w:ascii="Times New Roman" w:hAnsi="Times New Roman" w:cs="Times New Roman"/>
          <w:sz w:val="24"/>
          <w:szCs w:val="24"/>
        </w:rPr>
        <w:t>3.10. Не является реорганизацией изменение вида муниципального предприятия.</w:t>
      </w:r>
    </w:p>
    <w:p w:rsidR="001E15C1" w:rsidRPr="00FE46C9" w:rsidRDefault="001E15C1" w:rsidP="001E15C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E46C9">
        <w:rPr>
          <w:rFonts w:ascii="Times New Roman" w:hAnsi="Times New Roman" w:cs="Times New Roman"/>
          <w:sz w:val="24"/>
          <w:szCs w:val="24"/>
        </w:rPr>
        <w:t>3.11. Муниципальное предприятие считается реорганизованным, за исключением случаев реорганизации в форме присоединения, с момента государственной регистрации вновь возникших юридических лиц.</w:t>
      </w:r>
    </w:p>
    <w:p w:rsidR="001E15C1" w:rsidRPr="00FE46C9" w:rsidRDefault="001E15C1" w:rsidP="001E15C1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E46C9">
        <w:rPr>
          <w:rFonts w:ascii="Times New Roman" w:hAnsi="Times New Roman" w:cs="Times New Roman"/>
          <w:sz w:val="24"/>
          <w:szCs w:val="24"/>
        </w:rPr>
        <w:t>3.12. При реорганизации муниципального предприятия в форме присоединения к нему другого муниципального предприятия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муниципального предприятия.</w:t>
      </w:r>
    </w:p>
    <w:p w:rsidR="001E15C1" w:rsidRPr="00FE46C9" w:rsidRDefault="001E15C1" w:rsidP="001E1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6C9">
        <w:rPr>
          <w:rFonts w:ascii="Times New Roman" w:hAnsi="Times New Roman" w:cs="Times New Roman"/>
          <w:sz w:val="24"/>
          <w:szCs w:val="24"/>
        </w:rPr>
        <w:t>3.13. При реорганизации в форме слияния, разделения, выделения или преобразования составляется акт об уничтожении печатей и штампов, прекративших свою деятельность предприятий, который передается вместе с документами правопреемнику.</w:t>
      </w:r>
    </w:p>
    <w:p w:rsidR="001E15C1" w:rsidRPr="00FE46C9" w:rsidRDefault="001E15C1" w:rsidP="001E1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6C9">
        <w:rPr>
          <w:rFonts w:ascii="Times New Roman" w:hAnsi="Times New Roman" w:cs="Times New Roman"/>
          <w:sz w:val="24"/>
          <w:szCs w:val="24"/>
        </w:rPr>
        <w:t>3.14. Государственная регистрация вновь возникших в результате реорганизации предприятий, внесение записи о прекращении деятельности предприятия, а также государственная регистрация внесенных в Устав изменений и дополнений осуществляются в порядке, установленном действующим законодательством.</w:t>
      </w:r>
    </w:p>
    <w:p w:rsidR="001E15C1" w:rsidRPr="00FE46C9" w:rsidRDefault="001E15C1" w:rsidP="001E1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6C9">
        <w:rPr>
          <w:rFonts w:ascii="Times New Roman" w:hAnsi="Times New Roman" w:cs="Times New Roman"/>
          <w:sz w:val="24"/>
          <w:szCs w:val="24"/>
        </w:rPr>
        <w:t>3.15. При реорганизации муниципальных предприятий архивные документы в упорядоченном состоянии передаются правопреемнику в соответствии с Федеральным законом от 22 октября 2004 года № 125-ФЗ «Об архивном деле в Российской Федерации».</w:t>
      </w:r>
    </w:p>
    <w:p w:rsidR="001E15C1" w:rsidRPr="00FE46C9" w:rsidRDefault="001E15C1" w:rsidP="001E1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6C9">
        <w:rPr>
          <w:rFonts w:ascii="Times New Roman" w:hAnsi="Times New Roman" w:cs="Times New Roman"/>
          <w:sz w:val="24"/>
          <w:szCs w:val="24"/>
        </w:rPr>
        <w:t xml:space="preserve">3.16. В течение десяти рабочих дней после даты государственной регистрации юридического лица, созданного в результате реорганизации муниципального предприятия, юридическое лицо представляет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E46C9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>
        <w:rPr>
          <w:rFonts w:ascii="Times New Roman" w:hAnsi="Times New Roman" w:cs="Times New Roman"/>
          <w:sz w:val="24"/>
          <w:szCs w:val="24"/>
        </w:rPr>
        <w:t>Беломорского муниципального</w:t>
      </w:r>
      <w:r w:rsidRPr="00FE46C9">
        <w:rPr>
          <w:rFonts w:ascii="Times New Roman" w:hAnsi="Times New Roman" w:cs="Times New Roman"/>
          <w:sz w:val="24"/>
          <w:szCs w:val="24"/>
        </w:rPr>
        <w:t xml:space="preserve"> округа копии следующих документов:</w:t>
      </w:r>
    </w:p>
    <w:p w:rsidR="001E15C1" w:rsidRPr="00FE46C9" w:rsidRDefault="001E15C1" w:rsidP="001E1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6C9">
        <w:rPr>
          <w:rFonts w:ascii="Times New Roman" w:hAnsi="Times New Roman" w:cs="Times New Roman"/>
          <w:sz w:val="24"/>
          <w:szCs w:val="24"/>
        </w:rPr>
        <w:t>3.16.1. устав юридического лица с отметкой о государственной регистрации;</w:t>
      </w:r>
    </w:p>
    <w:p w:rsidR="001E15C1" w:rsidRPr="00FE46C9" w:rsidRDefault="001E15C1" w:rsidP="001E1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6C9">
        <w:rPr>
          <w:rFonts w:ascii="Times New Roman" w:hAnsi="Times New Roman" w:cs="Times New Roman"/>
          <w:sz w:val="24"/>
          <w:szCs w:val="24"/>
        </w:rPr>
        <w:t>3.16.2. свидетельство о государственной регистрации юридического лица;</w:t>
      </w:r>
    </w:p>
    <w:p w:rsidR="001E15C1" w:rsidRPr="00FE46C9" w:rsidRDefault="001E15C1" w:rsidP="001E1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6C9">
        <w:rPr>
          <w:rFonts w:ascii="Times New Roman" w:hAnsi="Times New Roman" w:cs="Times New Roman"/>
          <w:sz w:val="24"/>
          <w:szCs w:val="24"/>
        </w:rPr>
        <w:t>3.16.3. свидетельство о постановке юридического лица на учет в налоговом органе;</w:t>
      </w:r>
    </w:p>
    <w:p w:rsidR="001E15C1" w:rsidRPr="00FE46C9" w:rsidRDefault="001E15C1" w:rsidP="001E1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6C9">
        <w:rPr>
          <w:rFonts w:ascii="Times New Roman" w:hAnsi="Times New Roman" w:cs="Times New Roman"/>
          <w:sz w:val="24"/>
          <w:szCs w:val="24"/>
        </w:rPr>
        <w:t>3.16.4. уведомление Территориального органа Федеральной службы государственной статистики по Республике Карелия с расшифровкой кодов Общероссийского классификатора технико-экономической социальной информации.</w:t>
      </w:r>
    </w:p>
    <w:p w:rsidR="001E15C1" w:rsidRPr="00FE46C9" w:rsidRDefault="001E15C1" w:rsidP="001E15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15C1" w:rsidRPr="00551FC8" w:rsidRDefault="001E15C1" w:rsidP="001E15C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FC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551FC8">
        <w:rPr>
          <w:rFonts w:ascii="Times New Roman" w:hAnsi="Times New Roman" w:cs="Times New Roman"/>
          <w:b/>
          <w:sz w:val="24"/>
          <w:szCs w:val="24"/>
        </w:rPr>
        <w:t>. Ликвидация муниципальных предприятий</w:t>
      </w:r>
    </w:p>
    <w:p w:rsidR="001E15C1" w:rsidRPr="00FE46C9" w:rsidRDefault="001E15C1" w:rsidP="001E1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15C1" w:rsidRPr="00FE46C9" w:rsidRDefault="001E15C1" w:rsidP="001E1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46C9">
        <w:rPr>
          <w:rFonts w:ascii="Times New Roman" w:hAnsi="Times New Roman" w:cs="Times New Roman"/>
          <w:sz w:val="24"/>
          <w:szCs w:val="24"/>
        </w:rPr>
        <w:t>4.1. Решение о ликвидации муниципального предприятия прини</w:t>
      </w:r>
      <w:r>
        <w:rPr>
          <w:rFonts w:ascii="Times New Roman" w:hAnsi="Times New Roman" w:cs="Times New Roman"/>
          <w:sz w:val="24"/>
          <w:szCs w:val="24"/>
        </w:rPr>
        <w:t>мается администрацией</w:t>
      </w:r>
      <w:r w:rsidRPr="00FE46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Беломорского муниципального округа</w:t>
      </w:r>
      <w:r w:rsidRPr="00FE46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15C1" w:rsidRPr="00FE46C9" w:rsidRDefault="001E15C1" w:rsidP="001E1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6C9">
        <w:rPr>
          <w:rFonts w:ascii="Times New Roman" w:hAnsi="Times New Roman" w:cs="Times New Roman"/>
          <w:sz w:val="24"/>
          <w:szCs w:val="24"/>
        </w:rPr>
        <w:t xml:space="preserve">4.2. Проект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r w:rsidRPr="00FE46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Беломорского муниципального округа </w:t>
      </w:r>
      <w:r w:rsidRPr="00FE46C9">
        <w:rPr>
          <w:rFonts w:ascii="Times New Roman" w:hAnsi="Times New Roman" w:cs="Times New Roman"/>
          <w:sz w:val="24"/>
          <w:szCs w:val="24"/>
        </w:rPr>
        <w:t>о ликвидации муниципального предприятия должен содержать:</w:t>
      </w:r>
    </w:p>
    <w:p w:rsidR="001E15C1" w:rsidRPr="00FE46C9" w:rsidRDefault="001E15C1" w:rsidP="001E1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6C9">
        <w:rPr>
          <w:rFonts w:ascii="Times New Roman" w:hAnsi="Times New Roman" w:cs="Times New Roman"/>
          <w:sz w:val="24"/>
          <w:szCs w:val="24"/>
        </w:rPr>
        <w:t>4.2.1. наименование ликвидируемого муниципального предприятия;</w:t>
      </w:r>
    </w:p>
    <w:p w:rsidR="001E15C1" w:rsidRPr="00FE46C9" w:rsidRDefault="001E15C1" w:rsidP="001E1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6C9">
        <w:rPr>
          <w:rFonts w:ascii="Times New Roman" w:hAnsi="Times New Roman" w:cs="Times New Roman"/>
          <w:sz w:val="24"/>
          <w:szCs w:val="24"/>
        </w:rPr>
        <w:t>4.2.2. состав комиссии, осуществляющей ликвидацию муниципального предприятия.</w:t>
      </w:r>
    </w:p>
    <w:p w:rsidR="001E15C1" w:rsidRPr="00FE46C9" w:rsidRDefault="001E15C1" w:rsidP="001E1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6C9">
        <w:rPr>
          <w:rFonts w:ascii="Times New Roman" w:hAnsi="Times New Roman" w:cs="Times New Roman"/>
          <w:sz w:val="24"/>
          <w:szCs w:val="24"/>
        </w:rPr>
        <w:t xml:space="preserve">4.3. Пояснительная записка к </w:t>
      </w:r>
      <w:r>
        <w:rPr>
          <w:rFonts w:ascii="Times New Roman" w:hAnsi="Times New Roman" w:cs="Times New Roman"/>
          <w:sz w:val="24"/>
          <w:szCs w:val="24"/>
        </w:rPr>
        <w:t xml:space="preserve">проекту постановления администрации </w:t>
      </w:r>
      <w:r w:rsidRPr="00FE46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Беломорского муниципального округа</w:t>
      </w:r>
      <w:r w:rsidRPr="00FE46C9">
        <w:rPr>
          <w:rFonts w:ascii="Times New Roman" w:hAnsi="Times New Roman" w:cs="Times New Roman"/>
          <w:sz w:val="24"/>
          <w:szCs w:val="24"/>
        </w:rPr>
        <w:t xml:space="preserve"> о ликвидации муниципального предприятия должна содержать:</w:t>
      </w:r>
    </w:p>
    <w:p w:rsidR="001E15C1" w:rsidRPr="00FE46C9" w:rsidRDefault="001E15C1" w:rsidP="001E15C1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E46C9">
        <w:rPr>
          <w:rFonts w:ascii="Times New Roman" w:hAnsi="Times New Roman" w:cs="Times New Roman"/>
          <w:sz w:val="24"/>
          <w:szCs w:val="24"/>
        </w:rPr>
        <w:t xml:space="preserve">4.3.1.обоснование целесообразности ликвидации муниципального предприятия; </w:t>
      </w:r>
    </w:p>
    <w:p w:rsidR="001E15C1" w:rsidRPr="00FE46C9" w:rsidRDefault="001E15C1" w:rsidP="001E1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6C9">
        <w:rPr>
          <w:rFonts w:ascii="Times New Roman" w:hAnsi="Times New Roman" w:cs="Times New Roman"/>
          <w:sz w:val="24"/>
          <w:szCs w:val="24"/>
        </w:rPr>
        <w:t>4.3.2. анализ и оценку деятельности муниципального предприятия;</w:t>
      </w:r>
    </w:p>
    <w:p w:rsidR="001E15C1" w:rsidRPr="00FE46C9" w:rsidRDefault="001E15C1" w:rsidP="001E15C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6C9">
        <w:rPr>
          <w:rFonts w:ascii="Times New Roman" w:hAnsi="Times New Roman" w:cs="Times New Roman"/>
          <w:sz w:val="24"/>
          <w:szCs w:val="24"/>
        </w:rPr>
        <w:t>4.3.3. информацию о кредиторской задолженности муниципального предприятия (в том числе просроченной);</w:t>
      </w:r>
    </w:p>
    <w:p w:rsidR="001E15C1" w:rsidRPr="00FE46C9" w:rsidRDefault="001E15C1" w:rsidP="001E15C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6C9">
        <w:rPr>
          <w:rFonts w:ascii="Times New Roman" w:hAnsi="Times New Roman" w:cs="Times New Roman"/>
          <w:sz w:val="24"/>
          <w:szCs w:val="24"/>
        </w:rPr>
        <w:t>4.3.4. сведения о финансовых средствах, необходимых для ликвидации муниципального предприятия;</w:t>
      </w:r>
    </w:p>
    <w:p w:rsidR="001E15C1" w:rsidRPr="00FE46C9" w:rsidRDefault="001E15C1" w:rsidP="001E15C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6C9">
        <w:rPr>
          <w:rFonts w:ascii="Times New Roman" w:hAnsi="Times New Roman" w:cs="Times New Roman"/>
          <w:sz w:val="24"/>
          <w:szCs w:val="24"/>
        </w:rPr>
        <w:t>4.3.5. перечень имущества, закрепленного за муниципальным предприятием.</w:t>
      </w:r>
    </w:p>
    <w:p w:rsidR="001E15C1" w:rsidRPr="00FE46C9" w:rsidRDefault="001E15C1" w:rsidP="001E15C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6C9">
        <w:rPr>
          <w:rFonts w:ascii="Times New Roman" w:hAnsi="Times New Roman" w:cs="Times New Roman"/>
          <w:sz w:val="24"/>
          <w:szCs w:val="24"/>
        </w:rPr>
        <w:t xml:space="preserve">4.4. К пояснительной записке к проекту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r w:rsidRPr="00FE46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Беломорского муниципального округа</w:t>
      </w:r>
      <w:r w:rsidRPr="00FE46C9">
        <w:rPr>
          <w:rFonts w:ascii="Times New Roman" w:hAnsi="Times New Roman" w:cs="Times New Roman"/>
          <w:sz w:val="24"/>
          <w:szCs w:val="24"/>
        </w:rPr>
        <w:t xml:space="preserve"> о ликвидации муниципального предприятия прилагается справка налогового органа о состоянии расчетов по налогам, сборам, взносам на последнюю отчетную дату, а также справки территориальных органов Пенсионного фонда Российской </w:t>
      </w:r>
      <w:r w:rsidRPr="00FE46C9">
        <w:rPr>
          <w:rFonts w:ascii="Times New Roman" w:hAnsi="Times New Roman" w:cs="Times New Roman"/>
          <w:sz w:val="24"/>
          <w:szCs w:val="24"/>
        </w:rPr>
        <w:lastRenderedPageBreak/>
        <w:t>Федерации и Фонда социального страхования Российской Федерации о состоянии расчетов по страховым взносам, пеням и штрафам на последнюю отчетную дату.</w:t>
      </w:r>
    </w:p>
    <w:p w:rsidR="001E15C1" w:rsidRPr="00FE46C9" w:rsidRDefault="001E15C1" w:rsidP="001E1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6C9">
        <w:rPr>
          <w:rFonts w:ascii="Times New Roman" w:hAnsi="Times New Roman" w:cs="Times New Roman"/>
          <w:sz w:val="24"/>
          <w:szCs w:val="24"/>
        </w:rPr>
        <w:t>4.5. С момента назначения ликвидационной комиссии к ней переходят полномочия по управлению делами ликвидируемого муниципального предприятия. Ликвидационная комиссия проводит ликвидацию муниципального предприятия в порядке, установленном Гражданским кодексом Российской Федерации, настоящим Положением, федеральным законом и иными нормативными правовыми актами.</w:t>
      </w:r>
    </w:p>
    <w:p w:rsidR="001E15C1" w:rsidRPr="00FE46C9" w:rsidRDefault="001E15C1" w:rsidP="001E15C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6C9">
        <w:rPr>
          <w:rFonts w:ascii="Times New Roman" w:hAnsi="Times New Roman" w:cs="Times New Roman"/>
          <w:sz w:val="24"/>
          <w:szCs w:val="24"/>
        </w:rPr>
        <w:t>4.6. После окончания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ликвидируемого муниципального предприятия, перечне предъявленных кредиторами требований, а также о результатах их рассмотрения.</w:t>
      </w:r>
    </w:p>
    <w:p w:rsidR="001E15C1" w:rsidRPr="00FE46C9" w:rsidRDefault="001E15C1" w:rsidP="001E15C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6C9">
        <w:rPr>
          <w:rFonts w:ascii="Times New Roman" w:hAnsi="Times New Roman" w:cs="Times New Roman"/>
          <w:sz w:val="24"/>
          <w:szCs w:val="24"/>
        </w:rPr>
        <w:t xml:space="preserve">4.7. Промежуточный ликвидационный баланс утверждается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Беломорского муниципального </w:t>
      </w:r>
      <w:r w:rsidRPr="00FE46C9">
        <w:rPr>
          <w:rFonts w:ascii="Times New Roman" w:hAnsi="Times New Roman" w:cs="Times New Roman"/>
          <w:sz w:val="24"/>
          <w:szCs w:val="24"/>
        </w:rPr>
        <w:t>округа. Ликвидационная комиссия муниципального предприятия уведомляет орган, осуществляющий государственную регистрацию юридических лиц, о составлении промежуточного ликвидационного баланса.</w:t>
      </w:r>
    </w:p>
    <w:p w:rsidR="001E15C1" w:rsidRPr="00FE46C9" w:rsidRDefault="001E15C1" w:rsidP="001E15C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6C9">
        <w:rPr>
          <w:rFonts w:ascii="Times New Roman" w:hAnsi="Times New Roman" w:cs="Times New Roman"/>
          <w:sz w:val="24"/>
          <w:szCs w:val="24"/>
        </w:rPr>
        <w:t xml:space="preserve">4.8. После завершения расчетов с кредиторами ликвидационная комиссия составляет ликвидационный баланс муниципального предприятия и представляет его на утверждение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Pr="00FE46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Беломорского муниципального округа</w:t>
      </w:r>
      <w:r w:rsidRPr="00FE46C9">
        <w:rPr>
          <w:rFonts w:ascii="Times New Roman" w:hAnsi="Times New Roman" w:cs="Times New Roman"/>
          <w:sz w:val="24"/>
          <w:szCs w:val="24"/>
        </w:rPr>
        <w:t>.</w:t>
      </w:r>
    </w:p>
    <w:p w:rsidR="001E15C1" w:rsidRPr="00FE46C9" w:rsidRDefault="001E15C1" w:rsidP="001E15C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6C9">
        <w:rPr>
          <w:rFonts w:ascii="Times New Roman" w:hAnsi="Times New Roman" w:cs="Times New Roman"/>
          <w:sz w:val="24"/>
          <w:szCs w:val="24"/>
        </w:rPr>
        <w:t xml:space="preserve">4.9. Ликвидационный баланс составляется в количестве не менее </w:t>
      </w:r>
      <w:r>
        <w:rPr>
          <w:rFonts w:ascii="Times New Roman" w:hAnsi="Times New Roman" w:cs="Times New Roman"/>
          <w:sz w:val="24"/>
          <w:szCs w:val="24"/>
        </w:rPr>
        <w:t>трех</w:t>
      </w:r>
      <w:r w:rsidRPr="00FE46C9">
        <w:rPr>
          <w:rFonts w:ascii="Times New Roman" w:hAnsi="Times New Roman" w:cs="Times New Roman"/>
          <w:sz w:val="24"/>
          <w:szCs w:val="24"/>
        </w:rPr>
        <w:t xml:space="preserve"> экземпляров, один из которых передается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E46C9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>
        <w:rPr>
          <w:rFonts w:ascii="Times New Roman" w:hAnsi="Times New Roman" w:cs="Times New Roman"/>
          <w:sz w:val="24"/>
          <w:szCs w:val="24"/>
        </w:rPr>
        <w:t>Беломорского муниципального</w:t>
      </w:r>
      <w:r w:rsidRPr="00FE46C9">
        <w:rPr>
          <w:rFonts w:ascii="Times New Roman" w:hAnsi="Times New Roman" w:cs="Times New Roman"/>
          <w:sz w:val="24"/>
          <w:szCs w:val="24"/>
        </w:rPr>
        <w:t xml:space="preserve"> округа. Оставшиеся экземпляры ликвидационного баланса передаются ликвидационной комиссии.</w:t>
      </w:r>
    </w:p>
    <w:p w:rsidR="001E15C1" w:rsidRPr="00FE46C9" w:rsidRDefault="001E15C1" w:rsidP="001E15C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6C9">
        <w:rPr>
          <w:rFonts w:ascii="Times New Roman" w:hAnsi="Times New Roman" w:cs="Times New Roman"/>
          <w:sz w:val="24"/>
          <w:szCs w:val="24"/>
        </w:rPr>
        <w:t xml:space="preserve">4.10. Имущество ликвидируемого муниципального предприятия, оставшееся после удовлетворения требований кредиторов, передается ликвидационной комиссией в муниципальную казну </w:t>
      </w:r>
      <w:r>
        <w:rPr>
          <w:rFonts w:ascii="Times New Roman" w:hAnsi="Times New Roman" w:cs="Times New Roman"/>
          <w:sz w:val="24"/>
          <w:szCs w:val="24"/>
        </w:rPr>
        <w:t>Беломорского муниципального округа Республики Карелия</w:t>
      </w:r>
      <w:r w:rsidRPr="00FE46C9">
        <w:rPr>
          <w:rFonts w:ascii="Times New Roman" w:hAnsi="Times New Roman" w:cs="Times New Roman"/>
          <w:sz w:val="24"/>
          <w:szCs w:val="24"/>
        </w:rPr>
        <w:t>, денежные средства перечис</w:t>
      </w:r>
      <w:r>
        <w:rPr>
          <w:rFonts w:ascii="Times New Roman" w:hAnsi="Times New Roman" w:cs="Times New Roman"/>
          <w:sz w:val="24"/>
          <w:szCs w:val="24"/>
        </w:rPr>
        <w:t>ляются в бюджет Беломорского муниципального округа Республики Карелия</w:t>
      </w:r>
      <w:r w:rsidRPr="00FE46C9">
        <w:rPr>
          <w:rFonts w:ascii="Times New Roman" w:hAnsi="Times New Roman" w:cs="Times New Roman"/>
          <w:sz w:val="24"/>
          <w:szCs w:val="24"/>
        </w:rPr>
        <w:t>.</w:t>
      </w:r>
    </w:p>
    <w:p w:rsidR="001E15C1" w:rsidRPr="00FE46C9" w:rsidRDefault="001E15C1" w:rsidP="001E1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6C9">
        <w:rPr>
          <w:rFonts w:ascii="Times New Roman" w:hAnsi="Times New Roman" w:cs="Times New Roman"/>
          <w:sz w:val="24"/>
          <w:szCs w:val="24"/>
        </w:rPr>
        <w:t>4.11. Ликвидация муниципального предприятия считается завершенной, а муниципальное предприятие - прекратившим существование после внесения об этом записи в Единый государственный реестр юридических лиц.</w:t>
      </w:r>
    </w:p>
    <w:p w:rsidR="00F02E75" w:rsidRPr="00551FC8" w:rsidRDefault="001E15C1" w:rsidP="001E1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6C9">
        <w:rPr>
          <w:rFonts w:ascii="Times New Roman" w:hAnsi="Times New Roman" w:cs="Times New Roman"/>
          <w:sz w:val="24"/>
          <w:szCs w:val="24"/>
        </w:rPr>
        <w:t xml:space="preserve">4.12. Ликвидационная комиссия муниципального предприятия в течение десяти рабочих дней после даты внесения записи о ликвидации в Единый государственный реестр юридических лиц представляет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E46C9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>
        <w:rPr>
          <w:rFonts w:ascii="Times New Roman" w:hAnsi="Times New Roman" w:cs="Times New Roman"/>
          <w:sz w:val="24"/>
          <w:szCs w:val="24"/>
        </w:rPr>
        <w:t>Беломорского муниципального округа</w:t>
      </w:r>
      <w:r w:rsidRPr="00FE46C9">
        <w:rPr>
          <w:rFonts w:ascii="Times New Roman" w:hAnsi="Times New Roman" w:cs="Times New Roman"/>
          <w:sz w:val="24"/>
          <w:szCs w:val="24"/>
        </w:rPr>
        <w:t xml:space="preserve"> копию документов о государственной регистрации ликвидации юрид</w:t>
      </w:r>
      <w:r w:rsidR="00221578">
        <w:rPr>
          <w:rFonts w:ascii="Times New Roman" w:hAnsi="Times New Roman" w:cs="Times New Roman"/>
          <w:sz w:val="24"/>
          <w:szCs w:val="24"/>
        </w:rPr>
        <w:t>ического лица.</w:t>
      </w:r>
    </w:p>
    <w:sectPr w:rsidR="00F02E75" w:rsidRPr="00551FC8" w:rsidSect="008F25D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62092"/>
    <w:multiLevelType w:val="hybridMultilevel"/>
    <w:tmpl w:val="AD260000"/>
    <w:lvl w:ilvl="0" w:tplc="7878FA5E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0284687"/>
    <w:multiLevelType w:val="multilevel"/>
    <w:tmpl w:val="3AC04C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F4284"/>
    <w:rsid w:val="00037EA7"/>
    <w:rsid w:val="00043FDB"/>
    <w:rsid w:val="0008321B"/>
    <w:rsid w:val="00094C9B"/>
    <w:rsid w:val="000C5DA4"/>
    <w:rsid w:val="000D237E"/>
    <w:rsid w:val="000F3F6D"/>
    <w:rsid w:val="001400C8"/>
    <w:rsid w:val="001E15C1"/>
    <w:rsid w:val="00221578"/>
    <w:rsid w:val="0023728C"/>
    <w:rsid w:val="002510CF"/>
    <w:rsid w:val="00276113"/>
    <w:rsid w:val="002D065A"/>
    <w:rsid w:val="002D5BFD"/>
    <w:rsid w:val="002E5E1A"/>
    <w:rsid w:val="00347C49"/>
    <w:rsid w:val="0036269B"/>
    <w:rsid w:val="003672A4"/>
    <w:rsid w:val="00371D6C"/>
    <w:rsid w:val="003903EC"/>
    <w:rsid w:val="003D6CA2"/>
    <w:rsid w:val="004032C9"/>
    <w:rsid w:val="00411D43"/>
    <w:rsid w:val="004514B3"/>
    <w:rsid w:val="00462A4F"/>
    <w:rsid w:val="004A36EE"/>
    <w:rsid w:val="004B4F66"/>
    <w:rsid w:val="004E38E9"/>
    <w:rsid w:val="004E7B2F"/>
    <w:rsid w:val="004F69B8"/>
    <w:rsid w:val="00514E23"/>
    <w:rsid w:val="005179E5"/>
    <w:rsid w:val="00551FC8"/>
    <w:rsid w:val="00594ED0"/>
    <w:rsid w:val="005B6255"/>
    <w:rsid w:val="0062013D"/>
    <w:rsid w:val="00620F61"/>
    <w:rsid w:val="00622113"/>
    <w:rsid w:val="00642D5F"/>
    <w:rsid w:val="0065315A"/>
    <w:rsid w:val="0066108A"/>
    <w:rsid w:val="00685011"/>
    <w:rsid w:val="006C4C3C"/>
    <w:rsid w:val="00756BDB"/>
    <w:rsid w:val="007930B4"/>
    <w:rsid w:val="008136D7"/>
    <w:rsid w:val="0084332E"/>
    <w:rsid w:val="008460A0"/>
    <w:rsid w:val="00847048"/>
    <w:rsid w:val="00897BFB"/>
    <w:rsid w:val="008C6D53"/>
    <w:rsid w:val="008F25DC"/>
    <w:rsid w:val="00904B2C"/>
    <w:rsid w:val="00916A73"/>
    <w:rsid w:val="00927EC9"/>
    <w:rsid w:val="00943009"/>
    <w:rsid w:val="00994C0D"/>
    <w:rsid w:val="009A7D80"/>
    <w:rsid w:val="00A6776C"/>
    <w:rsid w:val="00AA3EBC"/>
    <w:rsid w:val="00AC2209"/>
    <w:rsid w:val="00AC3954"/>
    <w:rsid w:val="00B31EEA"/>
    <w:rsid w:val="00BF20DA"/>
    <w:rsid w:val="00C25D02"/>
    <w:rsid w:val="00C266DA"/>
    <w:rsid w:val="00C66F70"/>
    <w:rsid w:val="00C840B9"/>
    <w:rsid w:val="00D1473C"/>
    <w:rsid w:val="00D71D2A"/>
    <w:rsid w:val="00D90940"/>
    <w:rsid w:val="00DB4E37"/>
    <w:rsid w:val="00DF043B"/>
    <w:rsid w:val="00DF1B01"/>
    <w:rsid w:val="00DF2F7A"/>
    <w:rsid w:val="00E15739"/>
    <w:rsid w:val="00E15C22"/>
    <w:rsid w:val="00E23C37"/>
    <w:rsid w:val="00E567E9"/>
    <w:rsid w:val="00E9445F"/>
    <w:rsid w:val="00EB11EC"/>
    <w:rsid w:val="00ED1D25"/>
    <w:rsid w:val="00EE0DD5"/>
    <w:rsid w:val="00F02E75"/>
    <w:rsid w:val="00F57C58"/>
    <w:rsid w:val="00F62B36"/>
    <w:rsid w:val="00F93703"/>
    <w:rsid w:val="00FC7A9C"/>
    <w:rsid w:val="00FD306C"/>
    <w:rsid w:val="00FD47A9"/>
    <w:rsid w:val="00FE46C9"/>
    <w:rsid w:val="00FF4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C4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E3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E38E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5315A"/>
    <w:pPr>
      <w:ind w:left="720"/>
      <w:contextualSpacing/>
    </w:pPr>
  </w:style>
  <w:style w:type="paragraph" w:customStyle="1" w:styleId="ConsNormal">
    <w:name w:val="ConsNormal"/>
    <w:rsid w:val="006531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0D237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237E"/>
    <w:pPr>
      <w:widowControl w:val="0"/>
      <w:shd w:val="clear" w:color="auto" w:fill="FFFFFF"/>
      <w:spacing w:before="78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AA3E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аголовок статьи"/>
    <w:basedOn w:val="a"/>
    <w:next w:val="a"/>
    <w:rsid w:val="00AA3EBC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formattext">
    <w:name w:val="formattext"/>
    <w:basedOn w:val="a"/>
    <w:rsid w:val="00F02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1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2672</Words>
  <Characters>15234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RZD</Company>
  <LinksUpToDate>false</LinksUpToDate>
  <CharactersWithSpaces>17871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 ¢¨­®¢</dc:creator>
  <cp:lastModifiedBy>В.Д. Рускуль</cp:lastModifiedBy>
  <cp:revision>3</cp:revision>
  <cp:lastPrinted>2024-02-26T13:14:00Z</cp:lastPrinted>
  <dcterms:created xsi:type="dcterms:W3CDTF">2024-02-28T15:33:00Z</dcterms:created>
  <dcterms:modified xsi:type="dcterms:W3CDTF">2024-02-28T15:34:00Z</dcterms:modified>
</cp:coreProperties>
</file>