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1D" w:rsidRDefault="0029491D" w:rsidP="0029491D">
      <w:pPr>
        <w:suppressAutoHyphens/>
        <w:jc w:val="center"/>
        <w:rPr>
          <w:sz w:val="28"/>
          <w:szCs w:val="28"/>
          <w:lang w:eastAsia="ar-SA"/>
        </w:rPr>
      </w:pPr>
      <w:r w:rsidRPr="00821E2E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1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91D" w:rsidRPr="00734FF0" w:rsidRDefault="0029491D" w:rsidP="0029491D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34FF0">
        <w:rPr>
          <w:rFonts w:ascii="Times New Roman" w:hAnsi="Times New Roman" w:cs="Times New Roman"/>
          <w:b/>
          <w:sz w:val="24"/>
          <w:szCs w:val="24"/>
          <w:lang w:eastAsia="ar-SA"/>
        </w:rPr>
        <w:t>Российская Федерация</w:t>
      </w:r>
    </w:p>
    <w:p w:rsidR="0029491D" w:rsidRPr="00734FF0" w:rsidRDefault="0029491D" w:rsidP="0029491D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34FF0">
        <w:rPr>
          <w:rFonts w:ascii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29491D" w:rsidRPr="00734FF0" w:rsidRDefault="0029491D" w:rsidP="0029491D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9491D" w:rsidRPr="00734FF0" w:rsidRDefault="0029491D" w:rsidP="0029491D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34FF0">
        <w:rPr>
          <w:rFonts w:ascii="Times New Roman" w:hAnsi="Times New Roman" w:cs="Times New Roman"/>
          <w:b/>
          <w:sz w:val="24"/>
          <w:szCs w:val="24"/>
          <w:lang w:eastAsia="ar-SA"/>
        </w:rPr>
        <w:t>СОВЕТ</w:t>
      </w:r>
    </w:p>
    <w:p w:rsidR="0029491D" w:rsidRPr="00734FF0" w:rsidRDefault="0029491D" w:rsidP="0029491D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34FF0">
        <w:rPr>
          <w:rFonts w:ascii="Times New Roman" w:hAnsi="Times New Roman" w:cs="Times New Roman"/>
          <w:b/>
          <w:sz w:val="24"/>
          <w:szCs w:val="24"/>
          <w:lang w:eastAsia="ar-SA"/>
        </w:rPr>
        <w:t>БЕЛОМОРСКОГО МУНИЦИПАЛЬНОГО ОКРУГА</w:t>
      </w:r>
    </w:p>
    <w:p w:rsidR="0029491D" w:rsidRPr="00734FF0" w:rsidRDefault="0029491D" w:rsidP="0029491D">
      <w:pPr>
        <w:suppressAutoHyphens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B5164" w:rsidRDefault="001B5164" w:rsidP="001B5164">
      <w:pPr>
        <w:suppressAutoHyphens/>
        <w:spacing w:line="36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1B5164" w:rsidRPr="00160233" w:rsidRDefault="001B5164" w:rsidP="001B5164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XL</w:t>
      </w: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VI</w:t>
      </w:r>
      <w:r w:rsidRPr="0016023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сессии I созыва</w:t>
      </w:r>
    </w:p>
    <w:p w:rsidR="001B5164" w:rsidRDefault="001B5164" w:rsidP="001B5164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F08E3">
        <w:rPr>
          <w:rFonts w:ascii="Times New Roman" w:hAnsi="Times New Roman" w:cs="Times New Roman"/>
          <w:b/>
          <w:sz w:val="28"/>
          <w:szCs w:val="28"/>
          <w:lang w:eastAsia="ar-SA"/>
        </w:rPr>
        <w:t>3</w:t>
      </w:r>
      <w:r w:rsidRPr="00C460A0">
        <w:rPr>
          <w:rFonts w:ascii="Times New Roman" w:hAnsi="Times New Roman" w:cs="Times New Roman"/>
          <w:b/>
          <w:sz w:val="28"/>
          <w:szCs w:val="28"/>
          <w:lang w:eastAsia="ar-SA"/>
        </w:rPr>
        <w:t>1</w:t>
      </w:r>
      <w:r w:rsidRPr="000F08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октября   2025 года № </w:t>
      </w:r>
      <w:r w:rsidR="005E0CC4">
        <w:rPr>
          <w:rFonts w:ascii="Times New Roman" w:hAnsi="Times New Roman" w:cs="Times New Roman"/>
          <w:b/>
          <w:sz w:val="28"/>
          <w:szCs w:val="28"/>
          <w:lang w:eastAsia="ar-SA"/>
        </w:rPr>
        <w:t>318</w:t>
      </w:r>
      <w:r w:rsidRPr="00734FF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29491D" w:rsidRPr="00734FF0" w:rsidRDefault="0029491D" w:rsidP="001B5164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34FF0">
        <w:rPr>
          <w:rFonts w:ascii="Times New Roman" w:hAnsi="Times New Roman" w:cs="Times New Roman"/>
          <w:b/>
          <w:sz w:val="24"/>
          <w:szCs w:val="24"/>
          <w:lang w:eastAsia="ar-SA"/>
        </w:rPr>
        <w:t>г. Беломорск</w:t>
      </w:r>
    </w:p>
    <w:p w:rsidR="0029491D" w:rsidRPr="00734FF0" w:rsidRDefault="0029491D" w:rsidP="0029491D">
      <w:pPr>
        <w:rPr>
          <w:rFonts w:ascii="Times New Roman" w:hAnsi="Times New Roman" w:cs="Times New Roman"/>
          <w:sz w:val="24"/>
          <w:szCs w:val="24"/>
        </w:rPr>
      </w:pPr>
    </w:p>
    <w:p w:rsidR="001B5164" w:rsidRDefault="0029491D" w:rsidP="00B71C67">
      <w:pPr>
        <w:tabs>
          <w:tab w:val="left" w:pos="57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C67">
        <w:rPr>
          <w:rFonts w:ascii="Times New Roman" w:hAnsi="Times New Roman" w:cs="Times New Roman"/>
          <w:b/>
          <w:sz w:val="24"/>
          <w:szCs w:val="24"/>
        </w:rPr>
        <w:t>О</w:t>
      </w:r>
      <w:r w:rsidR="00EC7571">
        <w:rPr>
          <w:rFonts w:ascii="Times New Roman" w:hAnsi="Times New Roman" w:cs="Times New Roman"/>
          <w:b/>
          <w:sz w:val="24"/>
          <w:szCs w:val="24"/>
        </w:rPr>
        <w:t xml:space="preserve"> внесении изменения в</w:t>
      </w:r>
      <w:r w:rsidRPr="00B71C67">
        <w:rPr>
          <w:rFonts w:ascii="Times New Roman" w:hAnsi="Times New Roman" w:cs="Times New Roman"/>
          <w:b/>
          <w:sz w:val="24"/>
          <w:szCs w:val="24"/>
        </w:rPr>
        <w:t xml:space="preserve"> Положени</w:t>
      </w:r>
      <w:r w:rsidR="00EC7571">
        <w:rPr>
          <w:rFonts w:ascii="Times New Roman" w:hAnsi="Times New Roman" w:cs="Times New Roman"/>
          <w:b/>
          <w:sz w:val="24"/>
          <w:szCs w:val="24"/>
        </w:rPr>
        <w:t>е</w:t>
      </w:r>
      <w:r w:rsidRPr="00B71C67">
        <w:rPr>
          <w:rFonts w:ascii="Times New Roman" w:hAnsi="Times New Roman" w:cs="Times New Roman"/>
          <w:b/>
          <w:sz w:val="24"/>
          <w:szCs w:val="24"/>
        </w:rPr>
        <w:t xml:space="preserve"> о компенсации расходов на оплату </w:t>
      </w:r>
    </w:p>
    <w:p w:rsidR="001B5164" w:rsidRDefault="0029491D" w:rsidP="00B71C67">
      <w:pPr>
        <w:tabs>
          <w:tab w:val="left" w:pos="57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C67">
        <w:rPr>
          <w:rFonts w:ascii="Times New Roman" w:hAnsi="Times New Roman" w:cs="Times New Roman"/>
          <w:b/>
          <w:sz w:val="24"/>
          <w:szCs w:val="24"/>
        </w:rPr>
        <w:t xml:space="preserve">стоимости проезда и провоза багажа к месту использования отпуска и обратно </w:t>
      </w:r>
    </w:p>
    <w:p w:rsidR="001B5164" w:rsidRDefault="00567009" w:rsidP="00B71C67">
      <w:pPr>
        <w:tabs>
          <w:tab w:val="left" w:pos="57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5D3ECF" w:rsidRPr="005D3ECF">
        <w:rPr>
          <w:rFonts w:ascii="Times New Roman" w:hAnsi="Times New Roman" w:cs="Times New Roman"/>
          <w:b/>
          <w:sz w:val="24"/>
          <w:szCs w:val="24"/>
        </w:rPr>
        <w:t>лиц, работающи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5D3ECF" w:rsidRPr="005D3ECF">
        <w:rPr>
          <w:rFonts w:ascii="Times New Roman" w:hAnsi="Times New Roman" w:cs="Times New Roman"/>
          <w:b/>
          <w:sz w:val="24"/>
          <w:szCs w:val="24"/>
        </w:rPr>
        <w:t xml:space="preserve"> в органах местного самоуправления и муниципальных</w:t>
      </w:r>
    </w:p>
    <w:p w:rsidR="00B71C67" w:rsidRPr="00B71C67" w:rsidRDefault="005D3ECF" w:rsidP="00B71C67">
      <w:pPr>
        <w:tabs>
          <w:tab w:val="left" w:pos="573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ECF">
        <w:rPr>
          <w:rFonts w:ascii="Times New Roman" w:hAnsi="Times New Roman" w:cs="Times New Roman"/>
          <w:b/>
          <w:sz w:val="24"/>
          <w:szCs w:val="24"/>
        </w:rPr>
        <w:t xml:space="preserve"> учреждениях Беломорского муниципального округа Республики Карелия</w:t>
      </w:r>
    </w:p>
    <w:p w:rsidR="0029491D" w:rsidRPr="00B71C67" w:rsidRDefault="0029491D" w:rsidP="0029491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91D" w:rsidRPr="0029491D" w:rsidRDefault="0029491D" w:rsidP="0029491D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91D">
        <w:rPr>
          <w:rFonts w:ascii="Times New Roman" w:hAnsi="Times New Roman" w:cs="Times New Roman"/>
          <w:sz w:val="24"/>
          <w:szCs w:val="24"/>
        </w:rPr>
        <w:t>В соответствии со статьей 325 Трудового кодекса Российской Федерации, статьей 33 Закона Российской Федерации от 19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29491D">
        <w:rPr>
          <w:rFonts w:ascii="Times New Roman" w:hAnsi="Times New Roman" w:cs="Times New Roman"/>
          <w:sz w:val="24"/>
          <w:szCs w:val="24"/>
        </w:rPr>
        <w:t xml:space="preserve">1993 </w:t>
      </w:r>
      <w:r>
        <w:rPr>
          <w:rFonts w:ascii="Times New Roman" w:hAnsi="Times New Roman" w:cs="Times New Roman"/>
          <w:sz w:val="24"/>
          <w:szCs w:val="24"/>
        </w:rPr>
        <w:t>№ 4520-1 «</w:t>
      </w:r>
      <w:r w:rsidRPr="0029491D">
        <w:rPr>
          <w:rFonts w:ascii="Times New Roman" w:hAnsi="Times New Roman" w:cs="Times New Roman"/>
          <w:sz w:val="24"/>
          <w:szCs w:val="24"/>
        </w:rPr>
        <w:t xml:space="preserve">О государственных гарантиях и компенсациях для лиц, работающих и проживающих в районах Крайнего Севера </w:t>
      </w:r>
      <w:r>
        <w:rPr>
          <w:rFonts w:ascii="Times New Roman" w:hAnsi="Times New Roman" w:cs="Times New Roman"/>
          <w:sz w:val="24"/>
          <w:szCs w:val="24"/>
        </w:rPr>
        <w:t>и приравненных к ним местностях»</w:t>
      </w:r>
    </w:p>
    <w:p w:rsidR="0029491D" w:rsidRPr="00734FF0" w:rsidRDefault="0029491D" w:rsidP="0029491D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91D" w:rsidRPr="00734FF0" w:rsidRDefault="0029491D" w:rsidP="0029491D">
      <w:pPr>
        <w:pStyle w:val="ConsPlusNormal0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FF0">
        <w:rPr>
          <w:rFonts w:ascii="Times New Roman" w:hAnsi="Times New Roman" w:cs="Times New Roman"/>
          <w:b/>
          <w:color w:val="000000"/>
          <w:sz w:val="24"/>
          <w:szCs w:val="24"/>
        </w:rPr>
        <w:t>СОВЕТ РЕШИЛ:</w:t>
      </w:r>
    </w:p>
    <w:p w:rsidR="0029491D" w:rsidRPr="00734FF0" w:rsidRDefault="0029491D" w:rsidP="0029491D">
      <w:pPr>
        <w:pStyle w:val="ConsPlusNormal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E24645" w:rsidRDefault="0029491D" w:rsidP="0029491D">
      <w:pPr>
        <w:pStyle w:val="ConsPlusTitle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4F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</w:t>
      </w:r>
      <w:r w:rsidR="00E24645">
        <w:rPr>
          <w:rFonts w:ascii="Times New Roman" w:hAnsi="Times New Roman" w:cs="Times New Roman"/>
          <w:b w:val="0"/>
          <w:color w:val="000000"/>
          <w:sz w:val="24"/>
          <w:szCs w:val="24"/>
        </w:rPr>
        <w:t>Внести в</w:t>
      </w:r>
      <w:r w:rsidR="001B516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71C67">
        <w:rPr>
          <w:rFonts w:ascii="Times New Roman" w:hAnsi="Times New Roman" w:cs="Times New Roman"/>
          <w:b w:val="0"/>
          <w:sz w:val="24"/>
          <w:szCs w:val="24"/>
        </w:rPr>
        <w:t>Положение</w:t>
      </w:r>
      <w:r w:rsidR="00B71C67" w:rsidRPr="00B71C67">
        <w:rPr>
          <w:rFonts w:ascii="Times New Roman" w:hAnsi="Times New Roman" w:cs="Times New Roman"/>
          <w:b w:val="0"/>
          <w:sz w:val="24"/>
          <w:szCs w:val="24"/>
        </w:rPr>
        <w:t xml:space="preserve"> о компенсации расходов на оплату стоимости проезда и провоза багажа к месту использования отпуска и обратно</w:t>
      </w:r>
      <w:r w:rsidR="009B1C72">
        <w:rPr>
          <w:rFonts w:ascii="Times New Roman" w:hAnsi="Times New Roman" w:cs="Times New Roman"/>
          <w:b w:val="0"/>
          <w:sz w:val="24"/>
          <w:szCs w:val="24"/>
        </w:rPr>
        <w:t xml:space="preserve"> для</w:t>
      </w:r>
      <w:r w:rsidR="001B51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3ECF" w:rsidRPr="005D3ECF">
        <w:rPr>
          <w:rFonts w:ascii="Times New Roman" w:hAnsi="Times New Roman" w:cs="Times New Roman"/>
          <w:b w:val="0"/>
          <w:sz w:val="24"/>
          <w:szCs w:val="24"/>
        </w:rPr>
        <w:t>лиц</w:t>
      </w:r>
      <w:r w:rsidR="00870809">
        <w:rPr>
          <w:rFonts w:ascii="Times New Roman" w:hAnsi="Times New Roman" w:cs="Times New Roman"/>
          <w:b w:val="0"/>
          <w:sz w:val="24"/>
          <w:szCs w:val="24"/>
        </w:rPr>
        <w:t>, работающи</w:t>
      </w:r>
      <w:r w:rsidR="009B1C72">
        <w:rPr>
          <w:rFonts w:ascii="Times New Roman" w:hAnsi="Times New Roman" w:cs="Times New Roman"/>
          <w:b w:val="0"/>
          <w:sz w:val="24"/>
          <w:szCs w:val="24"/>
        </w:rPr>
        <w:t>х</w:t>
      </w:r>
      <w:r w:rsidR="005D3ECF" w:rsidRPr="005D3ECF">
        <w:rPr>
          <w:rFonts w:ascii="Times New Roman" w:hAnsi="Times New Roman" w:cs="Times New Roman"/>
          <w:b w:val="0"/>
          <w:sz w:val="24"/>
          <w:szCs w:val="24"/>
        </w:rPr>
        <w:t xml:space="preserve"> в органах местного самоуправления и муниципальных учреждениях Беломорского муниципального округа Республики Карелия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>, утвержденное</w:t>
      </w:r>
      <w:r w:rsidR="001B51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4645">
        <w:rPr>
          <w:rFonts w:ascii="Times New Roman" w:eastAsia="Times New Roman" w:hAnsi="Times New Roman" w:cs="Times New Roman"/>
          <w:b w:val="0"/>
          <w:sz w:val="24"/>
          <w:szCs w:val="24"/>
        </w:rPr>
        <w:t>р</w:t>
      </w:r>
      <w:r w:rsidR="00E24645" w:rsidRPr="00E24645">
        <w:rPr>
          <w:rFonts w:ascii="Times New Roman" w:hAnsi="Times New Roman" w:cs="Times New Roman"/>
          <w:b w:val="0"/>
          <w:sz w:val="24"/>
          <w:szCs w:val="24"/>
        </w:rPr>
        <w:t>ешение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>м</w:t>
      </w:r>
      <w:r w:rsidR="00E24645">
        <w:rPr>
          <w:rFonts w:ascii="Times New Roman" w:hAnsi="Times New Roman" w:cs="Times New Roman"/>
          <w:b w:val="0"/>
          <w:sz w:val="24"/>
          <w:szCs w:val="24"/>
          <w:lang w:val="en-US"/>
        </w:rPr>
        <w:t>XI</w:t>
      </w:r>
      <w:r w:rsidR="00E24645" w:rsidRPr="00E24645">
        <w:rPr>
          <w:rFonts w:ascii="Times New Roman" w:hAnsi="Times New Roman" w:cs="Times New Roman"/>
          <w:b w:val="0"/>
          <w:sz w:val="24"/>
          <w:szCs w:val="24"/>
        </w:rPr>
        <w:t xml:space="preserve">V сессии I созыва Совета Беломорского муниципального округа от 27 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>апрел</w:t>
      </w:r>
      <w:r w:rsidR="00E24645" w:rsidRPr="00E24645">
        <w:rPr>
          <w:rFonts w:ascii="Times New Roman" w:hAnsi="Times New Roman" w:cs="Times New Roman"/>
          <w:b w:val="0"/>
          <w:sz w:val="24"/>
          <w:szCs w:val="24"/>
        </w:rPr>
        <w:t>я 202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>4</w:t>
      </w:r>
      <w:r w:rsidR="00E24645" w:rsidRPr="00E24645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>118</w:t>
      </w:r>
      <w:r w:rsidR="00E24645" w:rsidRPr="00E24645">
        <w:rPr>
          <w:rFonts w:ascii="Times New Roman" w:hAnsi="Times New Roman" w:cs="Times New Roman"/>
          <w:b w:val="0"/>
          <w:sz w:val="24"/>
          <w:szCs w:val="24"/>
        </w:rPr>
        <w:t xml:space="preserve"> «О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>б утверждении Положения</w:t>
      </w:r>
      <w:r w:rsidR="00E24645" w:rsidRPr="00B71C67">
        <w:rPr>
          <w:rFonts w:ascii="Times New Roman" w:hAnsi="Times New Roman" w:cs="Times New Roman"/>
          <w:b w:val="0"/>
          <w:sz w:val="24"/>
          <w:szCs w:val="24"/>
        </w:rPr>
        <w:t xml:space="preserve"> о компенсации расходов на оплату стоимости проезда и провоза багажа к месту использования отпуска и обратно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 xml:space="preserve"> для</w:t>
      </w:r>
      <w:r w:rsidR="001B51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4645" w:rsidRPr="005D3ECF">
        <w:rPr>
          <w:rFonts w:ascii="Times New Roman" w:hAnsi="Times New Roman" w:cs="Times New Roman"/>
          <w:b w:val="0"/>
          <w:sz w:val="24"/>
          <w:szCs w:val="24"/>
        </w:rPr>
        <w:t>лиц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>, работающих</w:t>
      </w:r>
      <w:r w:rsidR="00E24645" w:rsidRPr="005D3ECF">
        <w:rPr>
          <w:rFonts w:ascii="Times New Roman" w:hAnsi="Times New Roman" w:cs="Times New Roman"/>
          <w:b w:val="0"/>
          <w:sz w:val="24"/>
          <w:szCs w:val="24"/>
        </w:rPr>
        <w:t xml:space="preserve"> в органах местного самоуправления и муниципальных учреждениях Беломорского муниципального округа Республики Карелия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>»</w:t>
      </w:r>
      <w:r w:rsidR="009B148B">
        <w:rPr>
          <w:rFonts w:ascii="Times New Roman" w:hAnsi="Times New Roman" w:cs="Times New Roman"/>
          <w:b w:val="0"/>
          <w:sz w:val="24"/>
          <w:szCs w:val="24"/>
        </w:rPr>
        <w:t>,</w:t>
      </w:r>
      <w:bookmarkStart w:id="0" w:name="_GoBack"/>
      <w:bookmarkEnd w:id="0"/>
      <w:r w:rsidR="00E24645">
        <w:rPr>
          <w:rFonts w:ascii="Times New Roman" w:hAnsi="Times New Roman" w:cs="Times New Roman"/>
          <w:b w:val="0"/>
          <w:sz w:val="24"/>
          <w:szCs w:val="24"/>
        </w:rPr>
        <w:t xml:space="preserve"> изменение</w:t>
      </w:r>
      <w:r w:rsidR="009B148B">
        <w:rPr>
          <w:rFonts w:ascii="Times New Roman" w:hAnsi="Times New Roman" w:cs="Times New Roman"/>
          <w:b w:val="0"/>
          <w:sz w:val="24"/>
          <w:szCs w:val="24"/>
        </w:rPr>
        <w:t>,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 xml:space="preserve"> изложив абзац 1 подпункта а пункта 8 в следующей редакции:</w:t>
      </w:r>
    </w:p>
    <w:p w:rsidR="0029491D" w:rsidRPr="005D3ECF" w:rsidRDefault="004163F1" w:rsidP="0029491D">
      <w:pPr>
        <w:pStyle w:val="ConsPlusTitle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 xml:space="preserve">а) </w:t>
      </w:r>
      <w:r w:rsidR="00E24645" w:rsidRPr="00E24645">
        <w:rPr>
          <w:rFonts w:ascii="Times New Roman" w:hAnsi="Times New Roman" w:cs="Times New Roman"/>
          <w:b w:val="0"/>
          <w:sz w:val="24"/>
          <w:szCs w:val="24"/>
        </w:rPr>
        <w:t xml:space="preserve">оплату стоимости проезда работника и его </w:t>
      </w:r>
      <w:r w:rsidR="00966FB5">
        <w:rPr>
          <w:rFonts w:ascii="Times New Roman" w:hAnsi="Times New Roman" w:cs="Times New Roman"/>
          <w:b w:val="0"/>
          <w:sz w:val="24"/>
          <w:szCs w:val="24"/>
        </w:rPr>
        <w:t xml:space="preserve">несовершеннолетних </w:t>
      </w:r>
      <w:r w:rsidR="00E24645" w:rsidRPr="00E24645">
        <w:rPr>
          <w:rFonts w:ascii="Times New Roman" w:hAnsi="Times New Roman" w:cs="Times New Roman"/>
          <w:b w:val="0"/>
          <w:sz w:val="24"/>
          <w:szCs w:val="24"/>
        </w:rPr>
        <w:t>детей к месту использования отпуска и обратно к месту постоянного жительства - в размере фактических расходов, подтвержденных проездными документами (включая оплату услуг по оформлению проездных документов, предоставление в поезде постельных принадлежностей и иных услуг, включенных в стоимость проездного документа (билета), но не выше стоимости проезда:</w:t>
      </w:r>
      <w:r w:rsidR="00E24645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E24645" w:rsidRPr="00E24645" w:rsidRDefault="0029491D" w:rsidP="00E24645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FF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2464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24645" w:rsidRPr="00E24645">
        <w:rPr>
          <w:rFonts w:ascii="Times New Roman" w:hAnsi="Times New Roman" w:cs="Times New Roman"/>
          <w:color w:val="000000"/>
          <w:sz w:val="24"/>
          <w:szCs w:val="24"/>
        </w:rPr>
        <w:t xml:space="preserve">публиковать настоящее </w:t>
      </w:r>
      <w:r w:rsidR="00E24645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="00E24645" w:rsidRPr="00E24645">
        <w:rPr>
          <w:rFonts w:ascii="Times New Roman" w:hAnsi="Times New Roman" w:cs="Times New Roman"/>
          <w:color w:val="000000"/>
          <w:sz w:val="24"/>
          <w:szCs w:val="24"/>
        </w:rPr>
        <w:t> 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E24645" w:rsidRDefault="00E24645" w:rsidP="00E24645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Разместить</w:t>
      </w:r>
      <w:r w:rsidRPr="00E24645">
        <w:rPr>
          <w:rFonts w:ascii="Times New Roman" w:hAnsi="Times New Roman" w:cs="Times New Roman"/>
          <w:color w:val="000000"/>
          <w:sz w:val="24"/>
          <w:szCs w:val="24"/>
        </w:rPr>
        <w:t> настоящее решение на официальном сайте Беломорского муниципального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Карелия</w:t>
      </w:r>
      <w:r w:rsidRPr="00E24645">
        <w:rPr>
          <w:rFonts w:ascii="Times New Roman" w:hAnsi="Times New Roman" w:cs="Times New Roman"/>
          <w:color w:val="000000"/>
          <w:sz w:val="24"/>
          <w:szCs w:val="24"/>
        </w:rPr>
        <w:t xml:space="preserve"> в информационно-телекоммуникационной сети Интернет.</w:t>
      </w:r>
    </w:p>
    <w:p w:rsidR="0029491D" w:rsidRPr="00734FF0" w:rsidRDefault="0029491D" w:rsidP="00E24645">
      <w:pPr>
        <w:pStyle w:val="a7"/>
        <w:jc w:val="both"/>
      </w:pPr>
    </w:p>
    <w:p w:rsidR="0029491D" w:rsidRPr="00734FF0" w:rsidRDefault="0029491D" w:rsidP="0029491D">
      <w:pPr>
        <w:pStyle w:val="ConsPlusNormal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29491D" w:rsidRPr="00734FF0" w:rsidRDefault="0029491D" w:rsidP="0029491D">
      <w:pPr>
        <w:rPr>
          <w:rFonts w:ascii="Times New Roman" w:hAnsi="Times New Roman" w:cs="Times New Roman"/>
          <w:b/>
          <w:sz w:val="24"/>
          <w:szCs w:val="24"/>
        </w:rPr>
      </w:pPr>
    </w:p>
    <w:p w:rsidR="0029491D" w:rsidRPr="00734FF0" w:rsidRDefault="0029491D" w:rsidP="0029491D">
      <w:pPr>
        <w:rPr>
          <w:rFonts w:ascii="Times New Roman" w:hAnsi="Times New Roman" w:cs="Times New Roman"/>
          <w:sz w:val="24"/>
          <w:szCs w:val="24"/>
        </w:rPr>
      </w:pPr>
      <w:r w:rsidRPr="00734FF0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29491D" w:rsidRPr="00734FF0" w:rsidRDefault="0029491D" w:rsidP="0029491D">
      <w:pPr>
        <w:rPr>
          <w:rFonts w:ascii="Times New Roman" w:hAnsi="Times New Roman" w:cs="Times New Roman"/>
          <w:sz w:val="24"/>
          <w:szCs w:val="24"/>
        </w:rPr>
      </w:pPr>
      <w:r w:rsidRPr="00734FF0"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Pr="00734FF0">
        <w:rPr>
          <w:rFonts w:ascii="Times New Roman" w:hAnsi="Times New Roman" w:cs="Times New Roman"/>
          <w:sz w:val="24"/>
          <w:szCs w:val="24"/>
        </w:rPr>
        <w:tab/>
      </w:r>
      <w:r w:rsidRPr="00734FF0">
        <w:rPr>
          <w:rFonts w:ascii="Times New Roman" w:hAnsi="Times New Roman" w:cs="Times New Roman"/>
          <w:sz w:val="24"/>
          <w:szCs w:val="24"/>
        </w:rPr>
        <w:tab/>
      </w:r>
      <w:r w:rsidR="001B51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734FF0">
        <w:rPr>
          <w:rFonts w:ascii="Times New Roman" w:hAnsi="Times New Roman" w:cs="Times New Roman"/>
          <w:sz w:val="24"/>
          <w:szCs w:val="24"/>
        </w:rPr>
        <w:t xml:space="preserve">   А.А.Попов</w:t>
      </w:r>
    </w:p>
    <w:p w:rsidR="0029491D" w:rsidRDefault="0029491D" w:rsidP="0029491D">
      <w:pPr>
        <w:rPr>
          <w:rFonts w:ascii="Times New Roman" w:hAnsi="Times New Roman" w:cs="Times New Roman"/>
          <w:sz w:val="24"/>
          <w:szCs w:val="24"/>
        </w:rPr>
      </w:pPr>
    </w:p>
    <w:p w:rsidR="0029491D" w:rsidRPr="00734FF0" w:rsidRDefault="0029491D" w:rsidP="0029491D">
      <w:pPr>
        <w:rPr>
          <w:rFonts w:ascii="Times New Roman" w:hAnsi="Times New Roman" w:cs="Times New Roman"/>
          <w:sz w:val="24"/>
          <w:szCs w:val="24"/>
        </w:rPr>
      </w:pPr>
    </w:p>
    <w:p w:rsidR="001B5164" w:rsidRDefault="001B5164" w:rsidP="00294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</w:p>
    <w:p w:rsidR="0029491D" w:rsidRPr="00734FF0" w:rsidRDefault="0029491D" w:rsidP="0029491D">
      <w:pPr>
        <w:rPr>
          <w:rFonts w:ascii="Times New Roman" w:hAnsi="Times New Roman" w:cs="Times New Roman"/>
          <w:sz w:val="24"/>
          <w:szCs w:val="24"/>
        </w:rPr>
      </w:pPr>
      <w:r w:rsidRPr="00734FF0">
        <w:rPr>
          <w:rFonts w:ascii="Times New Roman" w:hAnsi="Times New Roman" w:cs="Times New Roman"/>
          <w:sz w:val="24"/>
          <w:szCs w:val="24"/>
        </w:rPr>
        <w:t xml:space="preserve">Беломорского муниципального округа                          </w:t>
      </w:r>
      <w:r w:rsidR="001B5164">
        <w:rPr>
          <w:rFonts w:ascii="Times New Roman" w:hAnsi="Times New Roman" w:cs="Times New Roman"/>
          <w:sz w:val="24"/>
          <w:szCs w:val="24"/>
        </w:rPr>
        <w:t xml:space="preserve">                                           А.А. Утина</w:t>
      </w:r>
    </w:p>
    <w:p w:rsidR="00ED20F5" w:rsidRPr="00530CC0" w:rsidRDefault="00ED20F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sectPr w:rsidR="00ED20F5" w:rsidRPr="00530CC0" w:rsidSect="0041461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051" w:rsidRDefault="001A7051">
      <w:r>
        <w:separator/>
      </w:r>
    </w:p>
  </w:endnote>
  <w:endnote w:type="continuationSeparator" w:id="1">
    <w:p w:rsidR="001A7051" w:rsidRDefault="001A7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F5" w:rsidRDefault="00ED20F5">
    <w:pPr>
      <w:pStyle w:val="ConsPlusNormal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F5" w:rsidRDefault="00ED20F5">
    <w:pPr>
      <w:pStyle w:val="ConsPlus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051" w:rsidRDefault="001A7051">
      <w:r>
        <w:separator/>
      </w:r>
    </w:p>
  </w:footnote>
  <w:footnote w:type="continuationSeparator" w:id="1">
    <w:p w:rsidR="001A7051" w:rsidRDefault="001A7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F5" w:rsidRDefault="00ED20F5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F5" w:rsidRDefault="00ED20F5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20F5"/>
    <w:rsid w:val="00011AB9"/>
    <w:rsid w:val="00021BE4"/>
    <w:rsid w:val="000B56E7"/>
    <w:rsid w:val="000F597F"/>
    <w:rsid w:val="00124615"/>
    <w:rsid w:val="001251A8"/>
    <w:rsid w:val="001A7051"/>
    <w:rsid w:val="001B5164"/>
    <w:rsid w:val="001F36AF"/>
    <w:rsid w:val="00232FC9"/>
    <w:rsid w:val="0029491D"/>
    <w:rsid w:val="0032105A"/>
    <w:rsid w:val="003375A2"/>
    <w:rsid w:val="0036151D"/>
    <w:rsid w:val="003A0994"/>
    <w:rsid w:val="0041461D"/>
    <w:rsid w:val="004163F1"/>
    <w:rsid w:val="00417129"/>
    <w:rsid w:val="0049117E"/>
    <w:rsid w:val="004A75F0"/>
    <w:rsid w:val="00530CC0"/>
    <w:rsid w:val="00530DBB"/>
    <w:rsid w:val="0053551C"/>
    <w:rsid w:val="00557155"/>
    <w:rsid w:val="00567009"/>
    <w:rsid w:val="005A5529"/>
    <w:rsid w:val="005A7DED"/>
    <w:rsid w:val="005D3ECF"/>
    <w:rsid w:val="005E0CC4"/>
    <w:rsid w:val="005E70E9"/>
    <w:rsid w:val="00607DF1"/>
    <w:rsid w:val="00634B04"/>
    <w:rsid w:val="006865F4"/>
    <w:rsid w:val="006A0213"/>
    <w:rsid w:val="007155C6"/>
    <w:rsid w:val="00746403"/>
    <w:rsid w:val="00752E2D"/>
    <w:rsid w:val="007533E3"/>
    <w:rsid w:val="007558CD"/>
    <w:rsid w:val="00775907"/>
    <w:rsid w:val="00832A1C"/>
    <w:rsid w:val="00833177"/>
    <w:rsid w:val="0084752F"/>
    <w:rsid w:val="00861381"/>
    <w:rsid w:val="00870809"/>
    <w:rsid w:val="008D4AF1"/>
    <w:rsid w:val="008E4083"/>
    <w:rsid w:val="008E688C"/>
    <w:rsid w:val="00966FB5"/>
    <w:rsid w:val="0098175E"/>
    <w:rsid w:val="009A7859"/>
    <w:rsid w:val="009B148B"/>
    <w:rsid w:val="009B1C72"/>
    <w:rsid w:val="00AB65A1"/>
    <w:rsid w:val="00AC66AE"/>
    <w:rsid w:val="00AD657C"/>
    <w:rsid w:val="00AF50A3"/>
    <w:rsid w:val="00B51CAF"/>
    <w:rsid w:val="00B54B9E"/>
    <w:rsid w:val="00B6257B"/>
    <w:rsid w:val="00B71C67"/>
    <w:rsid w:val="00BD1DDC"/>
    <w:rsid w:val="00BD4249"/>
    <w:rsid w:val="00C97B87"/>
    <w:rsid w:val="00CC0BF9"/>
    <w:rsid w:val="00CC23C6"/>
    <w:rsid w:val="00D12C55"/>
    <w:rsid w:val="00D26758"/>
    <w:rsid w:val="00D60452"/>
    <w:rsid w:val="00DE0B6A"/>
    <w:rsid w:val="00DF4921"/>
    <w:rsid w:val="00E02404"/>
    <w:rsid w:val="00E24645"/>
    <w:rsid w:val="00EC7571"/>
    <w:rsid w:val="00ED20F5"/>
    <w:rsid w:val="00EE21C0"/>
    <w:rsid w:val="00F303D0"/>
    <w:rsid w:val="00F30D4A"/>
    <w:rsid w:val="00F9078D"/>
    <w:rsid w:val="00F96639"/>
    <w:rsid w:val="00FA34A7"/>
    <w:rsid w:val="00FA7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5C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7155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155C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7155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7155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7155C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7155C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155C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7155C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7155C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7155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7155C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7155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7155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7155C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7155C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7155C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7155C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0B56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56E7"/>
  </w:style>
  <w:style w:type="paragraph" w:styleId="a5">
    <w:name w:val="footer"/>
    <w:basedOn w:val="a"/>
    <w:link w:val="a6"/>
    <w:uiPriority w:val="99"/>
    <w:unhideWhenUsed/>
    <w:rsid w:val="000B56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56E7"/>
  </w:style>
  <w:style w:type="paragraph" w:styleId="a7">
    <w:name w:val="No Spacing"/>
    <w:basedOn w:val="a"/>
    <w:uiPriority w:val="1"/>
    <w:qFormat/>
    <w:rsid w:val="0029491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700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Петрозаводского городского Совета от 18.12.2019 N 28/28-547
"Об утверждении Положения о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</vt:lpstr>
    </vt:vector>
  </TitlesOfParts>
  <Company>КонсультантПлюс Версия 4023.00.53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Петрозаводского городского Совета от 18.12.2019 N 28/28-547
"Об утверждении Положения о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и муниципальных учреждениях Петрозаводского городского округа"</dc:title>
  <dc:creator>Бойко Н В</dc:creator>
  <cp:lastModifiedBy>В.Д. Рускуль</cp:lastModifiedBy>
  <cp:revision>2</cp:revision>
  <cp:lastPrinted>2025-10-31T06:48:00Z</cp:lastPrinted>
  <dcterms:created xsi:type="dcterms:W3CDTF">2025-10-31T13:47:00Z</dcterms:created>
  <dcterms:modified xsi:type="dcterms:W3CDTF">2025-10-31T13:47:00Z</dcterms:modified>
</cp:coreProperties>
</file>