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64" w:rsidRDefault="00BE1464" w:rsidP="0026627D">
      <w:pPr>
        <w:tabs>
          <w:tab w:val="left" w:pos="709"/>
          <w:tab w:val="left" w:pos="851"/>
          <w:tab w:val="left" w:pos="993"/>
        </w:tabs>
        <w:jc w:val="center"/>
      </w:pPr>
      <w:r>
        <w:rPr>
          <w:noProof/>
          <w:sz w:val="18"/>
        </w:rPr>
        <w:drawing>
          <wp:inline distT="0" distB="0" distL="0" distR="0">
            <wp:extent cx="640715" cy="73469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734695"/>
                    </a:xfrm>
                    <a:prstGeom prst="rect">
                      <a:avLst/>
                    </a:prstGeom>
                    <a:noFill/>
                    <a:ln>
                      <a:noFill/>
                    </a:ln>
                  </pic:spPr>
                </pic:pic>
              </a:graphicData>
            </a:graphic>
          </wp:inline>
        </w:drawing>
      </w:r>
    </w:p>
    <w:p w:rsidR="00BE1464" w:rsidRDefault="00BE1464" w:rsidP="00C833AB">
      <w:pPr>
        <w:jc w:val="center"/>
        <w:rPr>
          <w:b/>
        </w:rPr>
      </w:pPr>
      <w:r>
        <w:rPr>
          <w:b/>
        </w:rPr>
        <w:t>Российская Федерация</w:t>
      </w:r>
    </w:p>
    <w:p w:rsidR="00BE1464" w:rsidRDefault="00BE1464" w:rsidP="00C833AB">
      <w:pPr>
        <w:jc w:val="center"/>
        <w:rPr>
          <w:b/>
        </w:rPr>
      </w:pPr>
      <w:r>
        <w:rPr>
          <w:b/>
        </w:rPr>
        <w:t>Республика Карелия</w:t>
      </w:r>
    </w:p>
    <w:p w:rsidR="00BE1464" w:rsidRDefault="00BE1464" w:rsidP="00C833AB">
      <w:pPr>
        <w:jc w:val="center"/>
        <w:rPr>
          <w:b/>
        </w:rPr>
      </w:pPr>
    </w:p>
    <w:p w:rsidR="00BE1464" w:rsidRPr="00C833AB" w:rsidRDefault="00BE1464" w:rsidP="00C833AB">
      <w:pPr>
        <w:jc w:val="center"/>
        <w:rPr>
          <w:b/>
          <w:sz w:val="28"/>
          <w:szCs w:val="28"/>
        </w:rPr>
      </w:pPr>
      <w:r w:rsidRPr="00C833AB">
        <w:rPr>
          <w:b/>
          <w:sz w:val="28"/>
          <w:szCs w:val="28"/>
        </w:rPr>
        <w:t>АДМИНИСТРАЦИЯ</w:t>
      </w:r>
    </w:p>
    <w:p w:rsidR="00BE1464" w:rsidRPr="00C833AB" w:rsidRDefault="00BE1464" w:rsidP="00C833AB">
      <w:pPr>
        <w:jc w:val="center"/>
        <w:rPr>
          <w:b/>
          <w:sz w:val="28"/>
          <w:szCs w:val="28"/>
        </w:rPr>
      </w:pPr>
      <w:r w:rsidRPr="00C833AB">
        <w:rPr>
          <w:b/>
          <w:sz w:val="28"/>
          <w:szCs w:val="28"/>
        </w:rPr>
        <w:t>Беломорского муниципального округа</w:t>
      </w:r>
    </w:p>
    <w:p w:rsidR="00BE1464" w:rsidRPr="00C833AB" w:rsidRDefault="00BE1464" w:rsidP="00C833AB">
      <w:pPr>
        <w:jc w:val="center"/>
        <w:rPr>
          <w:b/>
          <w:spacing w:val="70"/>
          <w:sz w:val="28"/>
          <w:szCs w:val="28"/>
        </w:rPr>
      </w:pPr>
    </w:p>
    <w:p w:rsidR="00BE1464" w:rsidRPr="00C833AB" w:rsidRDefault="00BE1464" w:rsidP="00C833AB">
      <w:pPr>
        <w:jc w:val="center"/>
        <w:rPr>
          <w:b/>
          <w:sz w:val="32"/>
          <w:szCs w:val="32"/>
        </w:rPr>
      </w:pPr>
      <w:r w:rsidRPr="00C833AB">
        <w:rPr>
          <w:b/>
          <w:spacing w:val="70"/>
          <w:sz w:val="32"/>
          <w:szCs w:val="32"/>
        </w:rPr>
        <w:t>ПОСТАНОВЛЕНИЕ</w:t>
      </w:r>
    </w:p>
    <w:p w:rsidR="00BE1464" w:rsidRPr="00C833AB" w:rsidRDefault="00BE1464" w:rsidP="00C833AB">
      <w:pPr>
        <w:jc w:val="center"/>
        <w:rPr>
          <w:b/>
          <w:sz w:val="32"/>
          <w:szCs w:val="32"/>
        </w:rPr>
      </w:pPr>
    </w:p>
    <w:p w:rsidR="00BE1464" w:rsidRPr="00C833AB" w:rsidRDefault="00BE1464" w:rsidP="00CF190E">
      <w:pPr>
        <w:tabs>
          <w:tab w:val="left" w:pos="709"/>
        </w:tabs>
        <w:jc w:val="center"/>
        <w:rPr>
          <w:b/>
        </w:rPr>
      </w:pPr>
      <w:r w:rsidRPr="00C833AB">
        <w:rPr>
          <w:b/>
        </w:rPr>
        <w:t xml:space="preserve">от </w:t>
      </w:r>
      <w:r w:rsidR="00E70831">
        <w:rPr>
          <w:b/>
        </w:rPr>
        <w:t>12</w:t>
      </w:r>
      <w:r w:rsidR="00C00B30">
        <w:rPr>
          <w:b/>
        </w:rPr>
        <w:t xml:space="preserve"> февраля</w:t>
      </w:r>
      <w:r w:rsidR="006F4F93">
        <w:rPr>
          <w:b/>
        </w:rPr>
        <w:t xml:space="preserve"> 2024</w:t>
      </w:r>
      <w:r w:rsidR="00B20C65">
        <w:rPr>
          <w:b/>
        </w:rPr>
        <w:t xml:space="preserve"> г. № </w:t>
      </w:r>
      <w:r w:rsidR="008D4AE8">
        <w:rPr>
          <w:b/>
        </w:rPr>
        <w:t>122</w:t>
      </w:r>
    </w:p>
    <w:p w:rsidR="00724663" w:rsidRDefault="00BE1464" w:rsidP="008D4AE8">
      <w:pPr>
        <w:tabs>
          <w:tab w:val="left" w:pos="709"/>
        </w:tabs>
        <w:jc w:val="center"/>
      </w:pPr>
      <w:r w:rsidRPr="00C833AB">
        <w:rPr>
          <w:b/>
        </w:rPr>
        <w:t>г. Беломорск</w:t>
      </w:r>
    </w:p>
    <w:p w:rsidR="008D4AE8" w:rsidRDefault="008D4AE8" w:rsidP="005B06CE">
      <w:pPr>
        <w:widowControl w:val="0"/>
        <w:autoSpaceDE w:val="0"/>
        <w:autoSpaceDN w:val="0"/>
        <w:adjustRightInd w:val="0"/>
        <w:ind w:firstLine="737"/>
        <w:jc w:val="both"/>
      </w:pPr>
    </w:p>
    <w:p w:rsidR="008D4AE8" w:rsidRPr="008D4AE8" w:rsidRDefault="008D4AE8" w:rsidP="008D4AE8">
      <w:pPr>
        <w:jc w:val="center"/>
        <w:rPr>
          <w:b/>
        </w:rPr>
      </w:pPr>
      <w:r w:rsidRPr="008D4AE8">
        <w:rPr>
          <w:b/>
        </w:rPr>
        <w:t>О комиссии по мобилизации дополнительных налоговых и неналоговых доходов                в бюджет Беломорского муниципального округа Республики Карелия</w:t>
      </w:r>
    </w:p>
    <w:p w:rsidR="008D4AE8" w:rsidRPr="008D4AE8" w:rsidRDefault="008D4AE8" w:rsidP="008D4AE8">
      <w:pPr>
        <w:jc w:val="center"/>
      </w:pPr>
    </w:p>
    <w:p w:rsidR="008D4AE8" w:rsidRDefault="008D4AE8" w:rsidP="008D4AE8">
      <w:pPr>
        <w:spacing w:line="276" w:lineRule="auto"/>
      </w:pPr>
    </w:p>
    <w:p w:rsidR="008D4AE8" w:rsidRPr="008D4AE8" w:rsidRDefault="008D4AE8" w:rsidP="008D4AE8">
      <w:pPr>
        <w:shd w:val="clear" w:color="auto" w:fill="FFFFFF"/>
        <w:ind w:firstLine="709"/>
        <w:jc w:val="both"/>
        <w:textAlignment w:val="baseline"/>
        <w:rPr>
          <w:spacing w:val="2"/>
        </w:rPr>
      </w:pPr>
      <w:r w:rsidRPr="008D4AE8">
        <w:rPr>
          <w:shd w:val="clear" w:color="auto" w:fill="FFFFFF"/>
        </w:rPr>
        <w:t>В целях увеличения поступления налогов, сборов и других обязательных платежей, сокращения объемов недоимки по платежам в бюджетную систему, мобилизации дополнительных доходных источников, руководствуясь Налоговым кодексом Российской Федерации,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Беломорского муниципального округа постановляет:</w:t>
      </w:r>
    </w:p>
    <w:p w:rsidR="008D4AE8" w:rsidRPr="008D4AE8" w:rsidRDefault="008D4AE8" w:rsidP="008D4AE8">
      <w:pPr>
        <w:tabs>
          <w:tab w:val="left" w:pos="993"/>
        </w:tabs>
        <w:ind w:firstLine="709"/>
        <w:jc w:val="both"/>
      </w:pPr>
      <w:r w:rsidRPr="008D4AE8">
        <w:t>1.</w:t>
      </w:r>
      <w:r w:rsidRPr="008D4AE8">
        <w:tab/>
        <w:t>Образовать комиссию по мобилизации дополнительных налоговых и неналоговых доходов в бюджет Беломорского муниципального округа Республики Карелия и утвердить её состав согласно Приложению 1.</w:t>
      </w:r>
    </w:p>
    <w:p w:rsidR="008D4AE8" w:rsidRPr="008D4AE8" w:rsidRDefault="008D4AE8" w:rsidP="008D4AE8">
      <w:pPr>
        <w:tabs>
          <w:tab w:val="left" w:pos="993"/>
        </w:tabs>
        <w:ind w:firstLine="709"/>
        <w:jc w:val="left"/>
      </w:pPr>
      <w:r w:rsidRPr="008D4AE8">
        <w:t>2.</w:t>
      </w:r>
      <w:r w:rsidRPr="008D4AE8">
        <w:tab/>
        <w:t>Утвердить Положение о комиссии по мобилизации дополнительных налоговых и неналоговых доходов в бюджет Беломорского муниципального округа Республики Карелия (Приложение 2).</w:t>
      </w:r>
    </w:p>
    <w:p w:rsidR="008D4AE8" w:rsidRPr="008D4AE8" w:rsidRDefault="008D4AE8" w:rsidP="008D4AE8">
      <w:pPr>
        <w:tabs>
          <w:tab w:val="left" w:pos="993"/>
        </w:tabs>
        <w:ind w:firstLine="709"/>
        <w:jc w:val="both"/>
      </w:pPr>
      <w:r w:rsidRPr="008D4AE8">
        <w:rPr>
          <w:bCs/>
        </w:rPr>
        <w:t>3</w:t>
      </w:r>
      <w:r>
        <w:rPr>
          <w:bCs/>
        </w:rPr>
        <w:t>.</w:t>
      </w:r>
      <w:r w:rsidRPr="008D4AE8">
        <w:rPr>
          <w:bCs/>
        </w:rPr>
        <w:tab/>
        <w:t>Р</w:t>
      </w:r>
      <w:r w:rsidRPr="008D4AE8">
        <w:t xml:space="preserve">азместить на официальном сайте администрации муниципального образования «Беломорский муниципальный район» </w:t>
      </w:r>
      <w:r w:rsidRPr="008D4AE8">
        <w:rPr>
          <w:bdr w:val="none" w:sz="0" w:space="0" w:color="auto" w:frame="1"/>
        </w:rPr>
        <w:t>в информационно-телекоммуникационной сети «Интернет».</w:t>
      </w:r>
    </w:p>
    <w:p w:rsidR="008D4AE8" w:rsidRPr="008D4AE8" w:rsidRDefault="008D4AE8" w:rsidP="008D4AE8">
      <w:pPr>
        <w:widowControl w:val="0"/>
        <w:tabs>
          <w:tab w:val="left" w:pos="993"/>
        </w:tabs>
        <w:autoSpaceDE w:val="0"/>
        <w:autoSpaceDN w:val="0"/>
        <w:adjustRightInd w:val="0"/>
        <w:ind w:firstLine="709"/>
        <w:jc w:val="both"/>
      </w:pPr>
    </w:p>
    <w:p w:rsidR="008D4AE8" w:rsidRDefault="008D4AE8" w:rsidP="005B06CE">
      <w:pPr>
        <w:widowControl w:val="0"/>
        <w:autoSpaceDE w:val="0"/>
        <w:autoSpaceDN w:val="0"/>
        <w:adjustRightInd w:val="0"/>
        <w:ind w:firstLine="737"/>
        <w:jc w:val="both"/>
      </w:pPr>
    </w:p>
    <w:p w:rsidR="0091768D" w:rsidRDefault="0091768D" w:rsidP="005B06CE">
      <w:pPr>
        <w:widowControl w:val="0"/>
        <w:autoSpaceDE w:val="0"/>
        <w:autoSpaceDN w:val="0"/>
        <w:adjustRightInd w:val="0"/>
        <w:ind w:firstLine="737"/>
        <w:jc w:val="both"/>
      </w:pPr>
    </w:p>
    <w:p w:rsidR="00FD4CB9" w:rsidRDefault="00FD4CB9" w:rsidP="002B5DF6">
      <w:pPr>
        <w:tabs>
          <w:tab w:val="left" w:pos="1418"/>
        </w:tabs>
        <w:autoSpaceDE w:val="0"/>
        <w:autoSpaceDN w:val="0"/>
        <w:adjustRightInd w:val="0"/>
        <w:ind w:firstLine="709"/>
        <w:jc w:val="both"/>
        <w:rPr>
          <w:rFonts w:eastAsia="Arial Unicode MS"/>
          <w:lang w:bidi="ru-RU"/>
        </w:rPr>
      </w:pPr>
    </w:p>
    <w:p w:rsidR="002C6385" w:rsidRPr="00075D9E" w:rsidRDefault="002C6385" w:rsidP="00075D9E">
      <w:pPr>
        <w:tabs>
          <w:tab w:val="left" w:pos="9356"/>
        </w:tabs>
        <w:jc w:val="both"/>
      </w:pPr>
      <w:r w:rsidRPr="00075D9E">
        <w:t>Глава Беломорского муниципального округа                                                  И.В. Филиппова</w:t>
      </w:r>
    </w:p>
    <w:p w:rsidR="007C7D4F" w:rsidRDefault="007C7D4F" w:rsidP="004B4527">
      <w:pPr>
        <w:tabs>
          <w:tab w:val="left" w:pos="9356"/>
        </w:tabs>
        <w:jc w:val="both"/>
      </w:pPr>
    </w:p>
    <w:p w:rsidR="000B5AED" w:rsidRDefault="000B5AED" w:rsidP="004B4527">
      <w:pPr>
        <w:tabs>
          <w:tab w:val="left" w:pos="9356"/>
        </w:tabs>
        <w:jc w:val="both"/>
      </w:pPr>
    </w:p>
    <w:p w:rsidR="000B5AED" w:rsidRDefault="000B5AED"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Default="008D4AE8" w:rsidP="004B4527">
      <w:pPr>
        <w:tabs>
          <w:tab w:val="left" w:pos="9356"/>
        </w:tabs>
        <w:jc w:val="both"/>
      </w:pPr>
    </w:p>
    <w:p w:rsidR="008D4AE8" w:rsidRPr="008D4AE8" w:rsidRDefault="008D4AE8" w:rsidP="008D4AE8">
      <w:pPr>
        <w:rPr>
          <w:sz w:val="20"/>
          <w:szCs w:val="20"/>
        </w:rPr>
      </w:pPr>
      <w:r w:rsidRPr="008D4AE8">
        <w:rPr>
          <w:sz w:val="20"/>
          <w:szCs w:val="20"/>
        </w:rPr>
        <w:t>Приложение 1</w:t>
      </w:r>
    </w:p>
    <w:p w:rsidR="008D4AE8" w:rsidRPr="008D4AE8" w:rsidRDefault="008D4AE8" w:rsidP="008D4AE8">
      <w:pPr>
        <w:rPr>
          <w:sz w:val="20"/>
          <w:szCs w:val="20"/>
        </w:rPr>
      </w:pPr>
      <w:r w:rsidRPr="008D4AE8">
        <w:rPr>
          <w:sz w:val="20"/>
          <w:szCs w:val="20"/>
        </w:rPr>
        <w:t>к постановлению администрации</w:t>
      </w:r>
    </w:p>
    <w:p w:rsidR="008D4AE8" w:rsidRPr="008D4AE8" w:rsidRDefault="008D4AE8" w:rsidP="008D4AE8">
      <w:pPr>
        <w:rPr>
          <w:sz w:val="20"/>
          <w:szCs w:val="20"/>
        </w:rPr>
      </w:pPr>
      <w:r w:rsidRPr="008D4AE8">
        <w:rPr>
          <w:sz w:val="20"/>
          <w:szCs w:val="20"/>
        </w:rPr>
        <w:t>Беломорского муниципального округа</w:t>
      </w:r>
    </w:p>
    <w:p w:rsidR="008D4AE8" w:rsidRPr="008D4AE8" w:rsidRDefault="008D4AE8" w:rsidP="008D4AE8">
      <w:pPr>
        <w:rPr>
          <w:sz w:val="20"/>
          <w:szCs w:val="20"/>
        </w:rPr>
      </w:pPr>
      <w:r w:rsidRPr="008D4AE8">
        <w:rPr>
          <w:sz w:val="20"/>
          <w:szCs w:val="20"/>
        </w:rPr>
        <w:t>от 12.02.2024 г. № 122</w:t>
      </w:r>
    </w:p>
    <w:p w:rsidR="008D4AE8" w:rsidRPr="005B0F36" w:rsidRDefault="008D4AE8" w:rsidP="008D4AE8">
      <w:pPr>
        <w:jc w:val="center"/>
      </w:pPr>
    </w:p>
    <w:p w:rsidR="008D4AE8" w:rsidRPr="008D4AE8" w:rsidRDefault="008D4AE8" w:rsidP="008D4AE8">
      <w:pPr>
        <w:jc w:val="center"/>
      </w:pPr>
      <w:r w:rsidRPr="008D4AE8">
        <w:t>СОСТАВ</w:t>
      </w:r>
    </w:p>
    <w:p w:rsidR="008D4AE8" w:rsidRPr="008D4AE8" w:rsidRDefault="008D4AE8" w:rsidP="008D4AE8">
      <w:pPr>
        <w:jc w:val="center"/>
      </w:pPr>
      <w:r w:rsidRPr="008D4AE8">
        <w:t>комиссии по мобилизации дополнительных налоговых и неналоговых доходов в бюджет Беломорского муниципального округа Республики Карелия</w:t>
      </w:r>
    </w:p>
    <w:p w:rsidR="008D4AE8" w:rsidRDefault="008D4AE8" w:rsidP="008D4AE8">
      <w:pPr>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295"/>
        <w:gridCol w:w="6545"/>
      </w:tblGrid>
      <w:tr w:rsidR="008D4AE8" w:rsidTr="007E7266">
        <w:tc>
          <w:tcPr>
            <w:tcW w:w="516" w:type="dxa"/>
            <w:shd w:val="clear" w:color="auto" w:fill="auto"/>
          </w:tcPr>
          <w:p w:rsidR="008D4AE8" w:rsidRPr="008D4AE8" w:rsidRDefault="008D4AE8" w:rsidP="008D4AE8">
            <w:pPr>
              <w:jc w:val="center"/>
            </w:pPr>
            <w:r w:rsidRPr="008D4AE8">
              <w:t>1</w:t>
            </w:r>
          </w:p>
        </w:tc>
        <w:tc>
          <w:tcPr>
            <w:tcW w:w="2295" w:type="dxa"/>
            <w:shd w:val="clear" w:color="auto" w:fill="auto"/>
          </w:tcPr>
          <w:p w:rsidR="008D4AE8" w:rsidRPr="008D4AE8" w:rsidRDefault="008D4AE8" w:rsidP="008D4AE8">
            <w:pPr>
              <w:jc w:val="left"/>
            </w:pPr>
            <w:r w:rsidRPr="008D4AE8">
              <w:t>И.В. Филиппова</w:t>
            </w:r>
          </w:p>
        </w:tc>
        <w:tc>
          <w:tcPr>
            <w:tcW w:w="6545" w:type="dxa"/>
            <w:shd w:val="clear" w:color="auto" w:fill="auto"/>
          </w:tcPr>
          <w:p w:rsidR="008D4AE8" w:rsidRPr="008D4AE8" w:rsidRDefault="008D4AE8" w:rsidP="008D4AE8">
            <w:pPr>
              <w:jc w:val="left"/>
            </w:pPr>
            <w:r w:rsidRPr="008D4AE8">
              <w:t>Глава Беломорского муниципального округа, председатель комиссии</w:t>
            </w:r>
          </w:p>
        </w:tc>
      </w:tr>
      <w:tr w:rsidR="008D4AE8" w:rsidTr="007E7266">
        <w:tc>
          <w:tcPr>
            <w:tcW w:w="516" w:type="dxa"/>
            <w:shd w:val="clear" w:color="auto" w:fill="auto"/>
          </w:tcPr>
          <w:p w:rsidR="008D4AE8" w:rsidRPr="008D4AE8" w:rsidRDefault="008D4AE8" w:rsidP="008D4AE8">
            <w:pPr>
              <w:jc w:val="center"/>
            </w:pPr>
            <w:r w:rsidRPr="008D4AE8">
              <w:t>2.</w:t>
            </w:r>
          </w:p>
        </w:tc>
        <w:tc>
          <w:tcPr>
            <w:tcW w:w="2295" w:type="dxa"/>
            <w:shd w:val="clear" w:color="auto" w:fill="auto"/>
          </w:tcPr>
          <w:p w:rsidR="008D4AE8" w:rsidRPr="008D4AE8" w:rsidRDefault="008D4AE8" w:rsidP="008D4AE8">
            <w:pPr>
              <w:jc w:val="left"/>
            </w:pPr>
            <w:r w:rsidRPr="008D4AE8">
              <w:t>О.Я. Александрова</w:t>
            </w:r>
          </w:p>
        </w:tc>
        <w:tc>
          <w:tcPr>
            <w:tcW w:w="6545" w:type="dxa"/>
            <w:shd w:val="clear" w:color="auto" w:fill="auto"/>
          </w:tcPr>
          <w:p w:rsidR="008D4AE8" w:rsidRPr="008D4AE8" w:rsidRDefault="008D4AE8" w:rsidP="008D4AE8">
            <w:pPr>
              <w:jc w:val="left"/>
            </w:pPr>
            <w:r w:rsidRPr="008D4AE8">
              <w:t>Заместитель главы администрации Беломорского муниципального округа, заместитель председателя комиссии</w:t>
            </w:r>
          </w:p>
        </w:tc>
      </w:tr>
      <w:tr w:rsidR="008D4AE8" w:rsidTr="007E7266">
        <w:tc>
          <w:tcPr>
            <w:tcW w:w="516" w:type="dxa"/>
            <w:shd w:val="clear" w:color="auto" w:fill="auto"/>
          </w:tcPr>
          <w:p w:rsidR="008D4AE8" w:rsidRPr="008D4AE8" w:rsidRDefault="008D4AE8" w:rsidP="008D4AE8">
            <w:pPr>
              <w:jc w:val="center"/>
            </w:pPr>
            <w:r w:rsidRPr="008D4AE8">
              <w:t>3.</w:t>
            </w:r>
          </w:p>
        </w:tc>
        <w:tc>
          <w:tcPr>
            <w:tcW w:w="2295" w:type="dxa"/>
            <w:shd w:val="clear" w:color="auto" w:fill="auto"/>
          </w:tcPr>
          <w:p w:rsidR="008D4AE8" w:rsidRPr="008D4AE8" w:rsidRDefault="008D4AE8" w:rsidP="008D4AE8">
            <w:pPr>
              <w:jc w:val="left"/>
            </w:pPr>
            <w:r w:rsidRPr="008D4AE8">
              <w:t>Е.Г. Котинова</w:t>
            </w:r>
          </w:p>
        </w:tc>
        <w:tc>
          <w:tcPr>
            <w:tcW w:w="6545" w:type="dxa"/>
            <w:shd w:val="clear" w:color="auto" w:fill="auto"/>
          </w:tcPr>
          <w:p w:rsidR="008D4AE8" w:rsidRPr="008D4AE8" w:rsidRDefault="008D4AE8" w:rsidP="008D4AE8">
            <w:pPr>
              <w:jc w:val="left"/>
            </w:pPr>
            <w:r w:rsidRPr="008D4AE8">
              <w:t>Заместитель главы администрации Беломорского муниципального округа, заместитель председателя комиссии</w:t>
            </w:r>
          </w:p>
        </w:tc>
      </w:tr>
      <w:tr w:rsidR="008D4AE8" w:rsidTr="007E7266">
        <w:tc>
          <w:tcPr>
            <w:tcW w:w="516" w:type="dxa"/>
            <w:shd w:val="clear" w:color="auto" w:fill="auto"/>
          </w:tcPr>
          <w:p w:rsidR="008D4AE8" w:rsidRPr="008D4AE8" w:rsidRDefault="008D4AE8" w:rsidP="008D4AE8">
            <w:pPr>
              <w:jc w:val="center"/>
            </w:pPr>
            <w:r w:rsidRPr="008D4AE8">
              <w:t>4.</w:t>
            </w:r>
          </w:p>
        </w:tc>
        <w:tc>
          <w:tcPr>
            <w:tcW w:w="2295" w:type="dxa"/>
            <w:shd w:val="clear" w:color="auto" w:fill="auto"/>
          </w:tcPr>
          <w:p w:rsidR="008D4AE8" w:rsidRPr="008D4AE8" w:rsidRDefault="008D4AE8" w:rsidP="008D4AE8">
            <w:pPr>
              <w:jc w:val="left"/>
            </w:pPr>
            <w:r w:rsidRPr="008D4AE8">
              <w:t>Е.В. Попова</w:t>
            </w:r>
          </w:p>
        </w:tc>
        <w:tc>
          <w:tcPr>
            <w:tcW w:w="6545" w:type="dxa"/>
            <w:shd w:val="clear" w:color="auto" w:fill="auto"/>
          </w:tcPr>
          <w:p w:rsidR="008D4AE8" w:rsidRPr="008D4AE8" w:rsidRDefault="008D4AE8" w:rsidP="008D4AE8">
            <w:pPr>
              <w:jc w:val="left"/>
            </w:pPr>
            <w:r w:rsidRPr="008D4AE8">
              <w:t>Ведущий специалист финансово-экономического управления администрации Беломорского муниципального округа, секретарь комиссии</w:t>
            </w:r>
          </w:p>
        </w:tc>
      </w:tr>
      <w:tr w:rsidR="008D4AE8" w:rsidTr="007E7266">
        <w:tc>
          <w:tcPr>
            <w:tcW w:w="516" w:type="dxa"/>
            <w:shd w:val="clear" w:color="auto" w:fill="auto"/>
          </w:tcPr>
          <w:p w:rsidR="008D4AE8" w:rsidRPr="008D4AE8" w:rsidRDefault="008D4AE8" w:rsidP="008D4AE8">
            <w:pPr>
              <w:jc w:val="center"/>
            </w:pPr>
          </w:p>
        </w:tc>
        <w:tc>
          <w:tcPr>
            <w:tcW w:w="8840" w:type="dxa"/>
            <w:gridSpan w:val="2"/>
            <w:shd w:val="clear" w:color="auto" w:fill="auto"/>
          </w:tcPr>
          <w:p w:rsidR="008D4AE8" w:rsidRPr="008D4AE8" w:rsidRDefault="008D4AE8" w:rsidP="008D4AE8">
            <w:pPr>
              <w:jc w:val="left"/>
            </w:pPr>
            <w:r w:rsidRPr="008D4AE8">
              <w:t>Члены комиссии</w:t>
            </w:r>
          </w:p>
        </w:tc>
      </w:tr>
      <w:tr w:rsidR="008D4AE8" w:rsidTr="007E7266">
        <w:tc>
          <w:tcPr>
            <w:tcW w:w="516" w:type="dxa"/>
            <w:shd w:val="clear" w:color="auto" w:fill="auto"/>
          </w:tcPr>
          <w:p w:rsidR="008D4AE8" w:rsidRPr="008D4AE8" w:rsidRDefault="008D4AE8" w:rsidP="008D4AE8">
            <w:pPr>
              <w:jc w:val="center"/>
            </w:pPr>
            <w:r w:rsidRPr="008D4AE8">
              <w:t>5.</w:t>
            </w:r>
          </w:p>
        </w:tc>
        <w:tc>
          <w:tcPr>
            <w:tcW w:w="2295" w:type="dxa"/>
            <w:shd w:val="clear" w:color="auto" w:fill="auto"/>
          </w:tcPr>
          <w:p w:rsidR="008D4AE8" w:rsidRPr="008D4AE8" w:rsidRDefault="008D4AE8" w:rsidP="008D4AE8">
            <w:pPr>
              <w:jc w:val="left"/>
            </w:pPr>
            <w:r w:rsidRPr="008D4AE8">
              <w:t>А.А. Утина</w:t>
            </w:r>
          </w:p>
        </w:tc>
        <w:tc>
          <w:tcPr>
            <w:tcW w:w="6545" w:type="dxa"/>
            <w:shd w:val="clear" w:color="auto" w:fill="auto"/>
          </w:tcPr>
          <w:p w:rsidR="008D4AE8" w:rsidRPr="008D4AE8" w:rsidRDefault="008D4AE8" w:rsidP="008D4AE8">
            <w:pPr>
              <w:jc w:val="left"/>
            </w:pPr>
            <w:r w:rsidRPr="008D4AE8">
              <w:t>Управляющий делами администрации Беломорского муниципального округа</w:t>
            </w:r>
          </w:p>
        </w:tc>
      </w:tr>
      <w:tr w:rsidR="008D4AE8" w:rsidTr="007E7266">
        <w:tc>
          <w:tcPr>
            <w:tcW w:w="516" w:type="dxa"/>
            <w:shd w:val="clear" w:color="auto" w:fill="auto"/>
          </w:tcPr>
          <w:p w:rsidR="008D4AE8" w:rsidRPr="008D4AE8" w:rsidRDefault="008D4AE8" w:rsidP="008D4AE8">
            <w:pPr>
              <w:jc w:val="center"/>
            </w:pPr>
            <w:r w:rsidRPr="008D4AE8">
              <w:t>6.</w:t>
            </w:r>
          </w:p>
        </w:tc>
        <w:tc>
          <w:tcPr>
            <w:tcW w:w="2295" w:type="dxa"/>
            <w:shd w:val="clear" w:color="auto" w:fill="auto"/>
          </w:tcPr>
          <w:p w:rsidR="008D4AE8" w:rsidRPr="008D4AE8" w:rsidRDefault="008D4AE8" w:rsidP="008D4AE8">
            <w:pPr>
              <w:jc w:val="left"/>
            </w:pPr>
            <w:r w:rsidRPr="008D4AE8">
              <w:t>Л.С. Переводова</w:t>
            </w:r>
          </w:p>
        </w:tc>
        <w:tc>
          <w:tcPr>
            <w:tcW w:w="6545" w:type="dxa"/>
            <w:shd w:val="clear" w:color="auto" w:fill="auto"/>
          </w:tcPr>
          <w:p w:rsidR="008D4AE8" w:rsidRPr="008D4AE8" w:rsidRDefault="008D4AE8" w:rsidP="008D4AE8">
            <w:pPr>
              <w:jc w:val="left"/>
            </w:pPr>
            <w:r w:rsidRPr="008D4AE8">
              <w:t>Начальник отдела архитектуры, градостроительства и землепользования администрации Беломорского муниципального округа</w:t>
            </w:r>
          </w:p>
        </w:tc>
      </w:tr>
      <w:tr w:rsidR="008D4AE8" w:rsidTr="007E7266">
        <w:tc>
          <w:tcPr>
            <w:tcW w:w="516" w:type="dxa"/>
            <w:shd w:val="clear" w:color="auto" w:fill="auto"/>
          </w:tcPr>
          <w:p w:rsidR="008D4AE8" w:rsidRPr="008D4AE8" w:rsidRDefault="008D4AE8" w:rsidP="008D4AE8">
            <w:pPr>
              <w:jc w:val="center"/>
            </w:pPr>
            <w:r w:rsidRPr="008D4AE8">
              <w:t>7.</w:t>
            </w:r>
          </w:p>
        </w:tc>
        <w:tc>
          <w:tcPr>
            <w:tcW w:w="2295" w:type="dxa"/>
            <w:shd w:val="clear" w:color="auto" w:fill="auto"/>
          </w:tcPr>
          <w:p w:rsidR="008D4AE8" w:rsidRPr="008D4AE8" w:rsidRDefault="008D4AE8" w:rsidP="008D4AE8">
            <w:pPr>
              <w:jc w:val="left"/>
            </w:pPr>
            <w:r w:rsidRPr="008D4AE8">
              <w:t>Т.Ю. Мурманова</w:t>
            </w:r>
          </w:p>
        </w:tc>
        <w:tc>
          <w:tcPr>
            <w:tcW w:w="6545" w:type="dxa"/>
            <w:shd w:val="clear" w:color="auto" w:fill="auto"/>
          </w:tcPr>
          <w:p w:rsidR="008D4AE8" w:rsidRPr="008D4AE8" w:rsidRDefault="008D4AE8" w:rsidP="008D4AE8">
            <w:pPr>
              <w:jc w:val="left"/>
            </w:pPr>
            <w:r w:rsidRPr="008D4AE8">
              <w:t>И.о. начальника финансово-экономического управления администрации Беломорского муниципального округа</w:t>
            </w:r>
          </w:p>
        </w:tc>
      </w:tr>
      <w:tr w:rsidR="008D4AE8" w:rsidTr="007E7266">
        <w:tc>
          <w:tcPr>
            <w:tcW w:w="516" w:type="dxa"/>
            <w:shd w:val="clear" w:color="auto" w:fill="auto"/>
          </w:tcPr>
          <w:p w:rsidR="008D4AE8" w:rsidRPr="008D4AE8" w:rsidRDefault="008D4AE8" w:rsidP="008D4AE8">
            <w:pPr>
              <w:jc w:val="center"/>
            </w:pPr>
            <w:r w:rsidRPr="008D4AE8">
              <w:t>8.</w:t>
            </w:r>
          </w:p>
        </w:tc>
        <w:tc>
          <w:tcPr>
            <w:tcW w:w="2295" w:type="dxa"/>
            <w:shd w:val="clear" w:color="auto" w:fill="auto"/>
          </w:tcPr>
          <w:p w:rsidR="008D4AE8" w:rsidRPr="008D4AE8" w:rsidRDefault="008D4AE8" w:rsidP="008D4AE8">
            <w:pPr>
              <w:jc w:val="left"/>
            </w:pPr>
            <w:r w:rsidRPr="008D4AE8">
              <w:t>Н.А. Юрепина</w:t>
            </w:r>
          </w:p>
        </w:tc>
        <w:tc>
          <w:tcPr>
            <w:tcW w:w="6545" w:type="dxa"/>
            <w:shd w:val="clear" w:color="auto" w:fill="auto"/>
          </w:tcPr>
          <w:p w:rsidR="008D4AE8" w:rsidRPr="008D4AE8" w:rsidRDefault="008D4AE8" w:rsidP="008D4AE8">
            <w:pPr>
              <w:jc w:val="left"/>
            </w:pPr>
            <w:r w:rsidRPr="008D4AE8">
              <w:t>Директор МКМУ «Собственность Беломорского муниципального района» (по согласованию)</w:t>
            </w:r>
          </w:p>
        </w:tc>
      </w:tr>
      <w:tr w:rsidR="008D4AE8" w:rsidTr="007E7266">
        <w:tc>
          <w:tcPr>
            <w:tcW w:w="516" w:type="dxa"/>
            <w:shd w:val="clear" w:color="auto" w:fill="auto"/>
          </w:tcPr>
          <w:p w:rsidR="008D4AE8" w:rsidRPr="008D4AE8" w:rsidRDefault="008D4AE8" w:rsidP="008D4AE8">
            <w:pPr>
              <w:jc w:val="center"/>
            </w:pPr>
            <w:r w:rsidRPr="008D4AE8">
              <w:t>9.</w:t>
            </w:r>
          </w:p>
        </w:tc>
        <w:tc>
          <w:tcPr>
            <w:tcW w:w="2295" w:type="dxa"/>
            <w:shd w:val="clear" w:color="auto" w:fill="auto"/>
          </w:tcPr>
          <w:p w:rsidR="008D4AE8" w:rsidRPr="008D4AE8" w:rsidRDefault="008D4AE8" w:rsidP="008D4AE8">
            <w:pPr>
              <w:jc w:val="left"/>
            </w:pPr>
            <w:r w:rsidRPr="008D4AE8">
              <w:t>И.О. Тимофеева</w:t>
            </w:r>
          </w:p>
        </w:tc>
        <w:tc>
          <w:tcPr>
            <w:tcW w:w="6545" w:type="dxa"/>
            <w:shd w:val="clear" w:color="auto" w:fill="auto"/>
          </w:tcPr>
          <w:p w:rsidR="008D4AE8" w:rsidRPr="008D4AE8" w:rsidRDefault="008D4AE8" w:rsidP="008D4AE8">
            <w:pPr>
              <w:jc w:val="left"/>
            </w:pPr>
            <w:r w:rsidRPr="008D4AE8">
              <w:t>Начальник отдела процессного взыскания задолженности Управления ФНС по Республике Карелия (по согласованию)</w:t>
            </w:r>
          </w:p>
        </w:tc>
      </w:tr>
      <w:tr w:rsidR="008D4AE8" w:rsidTr="007E7266">
        <w:tc>
          <w:tcPr>
            <w:tcW w:w="516" w:type="dxa"/>
            <w:shd w:val="clear" w:color="auto" w:fill="auto"/>
          </w:tcPr>
          <w:p w:rsidR="008D4AE8" w:rsidRPr="008D4AE8" w:rsidRDefault="008D4AE8" w:rsidP="008D4AE8">
            <w:pPr>
              <w:jc w:val="center"/>
            </w:pPr>
            <w:r w:rsidRPr="008D4AE8">
              <w:t>10.</w:t>
            </w:r>
          </w:p>
        </w:tc>
        <w:tc>
          <w:tcPr>
            <w:tcW w:w="2295" w:type="dxa"/>
            <w:shd w:val="clear" w:color="auto" w:fill="auto"/>
          </w:tcPr>
          <w:p w:rsidR="008D4AE8" w:rsidRPr="008D4AE8" w:rsidRDefault="008D4AE8" w:rsidP="008D4AE8">
            <w:pPr>
              <w:jc w:val="left"/>
            </w:pPr>
            <w:r w:rsidRPr="008D4AE8">
              <w:t xml:space="preserve">М.Ф. </w:t>
            </w:r>
            <w:proofErr w:type="spellStart"/>
            <w:r w:rsidRPr="008D4AE8">
              <w:t>Вологина</w:t>
            </w:r>
            <w:proofErr w:type="spellEnd"/>
          </w:p>
        </w:tc>
        <w:tc>
          <w:tcPr>
            <w:tcW w:w="6545" w:type="dxa"/>
            <w:shd w:val="clear" w:color="auto" w:fill="auto"/>
          </w:tcPr>
          <w:p w:rsidR="008D4AE8" w:rsidRPr="008D4AE8" w:rsidRDefault="008D4AE8" w:rsidP="008D4AE8">
            <w:pPr>
              <w:jc w:val="left"/>
            </w:pPr>
            <w:r w:rsidRPr="008D4AE8">
              <w:t>Руководитель Кадрового центра Беломорского района  ГКУ</w:t>
            </w:r>
            <w:r w:rsidR="00F0386C">
              <w:t xml:space="preserve"> РК </w:t>
            </w:r>
            <w:r w:rsidRPr="008D4AE8">
              <w:t>«Центр занятости населения Республики Карелия» (по согласованию)</w:t>
            </w:r>
          </w:p>
        </w:tc>
      </w:tr>
      <w:tr w:rsidR="008D4AE8" w:rsidTr="007E7266">
        <w:tc>
          <w:tcPr>
            <w:tcW w:w="516" w:type="dxa"/>
            <w:shd w:val="clear" w:color="auto" w:fill="auto"/>
          </w:tcPr>
          <w:p w:rsidR="008D4AE8" w:rsidRPr="008D4AE8" w:rsidRDefault="008D4AE8" w:rsidP="008D4AE8">
            <w:pPr>
              <w:jc w:val="center"/>
            </w:pPr>
            <w:r w:rsidRPr="008D4AE8">
              <w:t xml:space="preserve">11. </w:t>
            </w:r>
          </w:p>
        </w:tc>
        <w:tc>
          <w:tcPr>
            <w:tcW w:w="2295" w:type="dxa"/>
            <w:shd w:val="clear" w:color="auto" w:fill="auto"/>
          </w:tcPr>
          <w:p w:rsidR="008D4AE8" w:rsidRPr="008D4AE8" w:rsidRDefault="008D4AE8" w:rsidP="008D4AE8">
            <w:pPr>
              <w:jc w:val="left"/>
            </w:pPr>
            <w:r w:rsidRPr="008D4AE8">
              <w:t xml:space="preserve">А.Э. </w:t>
            </w:r>
            <w:proofErr w:type="spellStart"/>
            <w:r w:rsidRPr="008D4AE8">
              <w:t>Огай</w:t>
            </w:r>
            <w:proofErr w:type="spellEnd"/>
          </w:p>
        </w:tc>
        <w:tc>
          <w:tcPr>
            <w:tcW w:w="6545" w:type="dxa"/>
            <w:shd w:val="clear" w:color="auto" w:fill="auto"/>
          </w:tcPr>
          <w:p w:rsidR="008D4AE8" w:rsidRPr="008D4AE8" w:rsidRDefault="008D4AE8" w:rsidP="008D4AE8">
            <w:pPr>
              <w:jc w:val="left"/>
            </w:pPr>
            <w:r w:rsidRPr="008D4AE8">
              <w:t>Начальник отдела судебных приставов по Беломорскому району Республики Карелия (по согласованию)</w:t>
            </w:r>
          </w:p>
        </w:tc>
      </w:tr>
      <w:tr w:rsidR="008D4AE8" w:rsidTr="007E7266">
        <w:tc>
          <w:tcPr>
            <w:tcW w:w="516" w:type="dxa"/>
            <w:shd w:val="clear" w:color="auto" w:fill="auto"/>
          </w:tcPr>
          <w:p w:rsidR="008D4AE8" w:rsidRPr="008D4AE8" w:rsidRDefault="008D4AE8" w:rsidP="008D4AE8">
            <w:pPr>
              <w:jc w:val="center"/>
            </w:pPr>
            <w:r w:rsidRPr="008D4AE8">
              <w:t>12.</w:t>
            </w:r>
          </w:p>
        </w:tc>
        <w:tc>
          <w:tcPr>
            <w:tcW w:w="2295" w:type="dxa"/>
            <w:shd w:val="clear" w:color="auto" w:fill="auto"/>
          </w:tcPr>
          <w:p w:rsidR="008D4AE8" w:rsidRPr="008D4AE8" w:rsidRDefault="008D4AE8" w:rsidP="008D4AE8">
            <w:pPr>
              <w:jc w:val="left"/>
            </w:pPr>
            <w:r w:rsidRPr="008D4AE8">
              <w:t>Н.Б. Отченаш</w:t>
            </w:r>
          </w:p>
        </w:tc>
        <w:tc>
          <w:tcPr>
            <w:tcW w:w="6545" w:type="dxa"/>
            <w:shd w:val="clear" w:color="auto" w:fill="auto"/>
          </w:tcPr>
          <w:p w:rsidR="008D4AE8" w:rsidRPr="008D4AE8" w:rsidRDefault="008D4AE8" w:rsidP="008D4AE8">
            <w:pPr>
              <w:jc w:val="left"/>
            </w:pPr>
            <w:r w:rsidRPr="008D4AE8">
              <w:t>Главный редактор газеты «Беломорская трибуна» (по согласованию)</w:t>
            </w:r>
          </w:p>
        </w:tc>
      </w:tr>
    </w:tbl>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Default="008D4AE8" w:rsidP="008D4AE8">
      <w:pPr>
        <w:jc w:val="center"/>
      </w:pPr>
    </w:p>
    <w:p w:rsidR="008D4AE8" w:rsidRPr="005B0F36" w:rsidRDefault="008D4AE8" w:rsidP="008D4AE8">
      <w:pPr>
        <w:jc w:val="center"/>
      </w:pPr>
    </w:p>
    <w:p w:rsidR="008D4AE8" w:rsidRDefault="008D4AE8" w:rsidP="008D4AE8"/>
    <w:p w:rsidR="007E7266" w:rsidRDefault="007E7266" w:rsidP="008D4AE8"/>
    <w:p w:rsidR="007E7266" w:rsidRPr="005B0F36" w:rsidRDefault="007E7266" w:rsidP="008D4AE8"/>
    <w:p w:rsidR="008D4AE8" w:rsidRDefault="008D4AE8" w:rsidP="008D4AE8">
      <w:pPr>
        <w:jc w:val="both"/>
      </w:pPr>
    </w:p>
    <w:p w:rsidR="008D4AE8" w:rsidRPr="005B0F36" w:rsidRDefault="008D4AE8" w:rsidP="008D4AE8">
      <w:pPr>
        <w:jc w:val="both"/>
      </w:pPr>
    </w:p>
    <w:p w:rsidR="008D4AE8" w:rsidRDefault="008D4AE8" w:rsidP="008D4AE8"/>
    <w:p w:rsidR="008D4AE8" w:rsidRDefault="008D4AE8" w:rsidP="008D4AE8"/>
    <w:p w:rsidR="008D4AE8" w:rsidRPr="008D4AE8" w:rsidRDefault="008D4AE8" w:rsidP="008D4AE8">
      <w:pPr>
        <w:rPr>
          <w:sz w:val="20"/>
          <w:szCs w:val="20"/>
        </w:rPr>
      </w:pPr>
      <w:r w:rsidRPr="008D4AE8">
        <w:rPr>
          <w:sz w:val="20"/>
          <w:szCs w:val="20"/>
        </w:rPr>
        <w:t>Приложение 2</w:t>
      </w:r>
    </w:p>
    <w:p w:rsidR="008D4AE8" w:rsidRPr="008D4AE8" w:rsidRDefault="008D4AE8" w:rsidP="008D4AE8">
      <w:pPr>
        <w:rPr>
          <w:sz w:val="20"/>
          <w:szCs w:val="20"/>
        </w:rPr>
      </w:pPr>
      <w:r w:rsidRPr="008D4AE8">
        <w:rPr>
          <w:sz w:val="20"/>
          <w:szCs w:val="20"/>
        </w:rPr>
        <w:t>к постановлению администрации</w:t>
      </w:r>
    </w:p>
    <w:p w:rsidR="008D4AE8" w:rsidRPr="008D4AE8" w:rsidRDefault="008D4AE8" w:rsidP="008D4AE8">
      <w:pPr>
        <w:rPr>
          <w:sz w:val="20"/>
          <w:szCs w:val="20"/>
        </w:rPr>
      </w:pPr>
      <w:r w:rsidRPr="008D4AE8">
        <w:rPr>
          <w:sz w:val="20"/>
          <w:szCs w:val="20"/>
        </w:rPr>
        <w:t>Беломорского муниципального округа</w:t>
      </w:r>
    </w:p>
    <w:p w:rsidR="008D4AE8" w:rsidRPr="008D4AE8" w:rsidRDefault="008D4AE8" w:rsidP="008D4AE8">
      <w:pPr>
        <w:rPr>
          <w:sz w:val="20"/>
          <w:szCs w:val="20"/>
        </w:rPr>
      </w:pPr>
      <w:r w:rsidRPr="008D4AE8">
        <w:rPr>
          <w:sz w:val="20"/>
          <w:szCs w:val="20"/>
        </w:rPr>
        <w:t>от 12.02.2024 г. № 122</w:t>
      </w:r>
    </w:p>
    <w:p w:rsidR="008D4AE8" w:rsidRPr="005B0F36" w:rsidRDefault="008D4AE8" w:rsidP="008D4AE8">
      <w:pPr>
        <w:autoSpaceDE w:val="0"/>
        <w:autoSpaceDN w:val="0"/>
        <w:adjustRightInd w:val="0"/>
        <w:ind w:firstLine="540"/>
        <w:jc w:val="center"/>
        <w:rPr>
          <w:b/>
        </w:rPr>
      </w:pPr>
    </w:p>
    <w:p w:rsidR="008D4AE8" w:rsidRPr="008D4AE8" w:rsidRDefault="008D4AE8" w:rsidP="008D4AE8">
      <w:pPr>
        <w:autoSpaceDE w:val="0"/>
        <w:autoSpaceDN w:val="0"/>
        <w:adjustRightInd w:val="0"/>
        <w:ind w:firstLine="540"/>
        <w:jc w:val="center"/>
        <w:rPr>
          <w:b/>
        </w:rPr>
      </w:pPr>
      <w:r w:rsidRPr="008D4AE8">
        <w:rPr>
          <w:b/>
        </w:rPr>
        <w:t>Положение</w:t>
      </w:r>
    </w:p>
    <w:p w:rsidR="008D4AE8" w:rsidRPr="008D4AE8" w:rsidRDefault="008D4AE8" w:rsidP="008D4AE8">
      <w:pPr>
        <w:jc w:val="center"/>
        <w:rPr>
          <w:b/>
        </w:rPr>
      </w:pPr>
      <w:r w:rsidRPr="008D4AE8">
        <w:rPr>
          <w:b/>
        </w:rPr>
        <w:t>о комиссии по мобилизации дополнительных налоговых и неналоговых доходов в бюджет Беломорского муниципального округа Республики Карелия</w:t>
      </w:r>
    </w:p>
    <w:p w:rsidR="008D4AE8" w:rsidRPr="005B0F36" w:rsidRDefault="008D4AE8" w:rsidP="008D4AE8">
      <w:pPr>
        <w:jc w:val="center"/>
        <w:rPr>
          <w:b/>
        </w:rPr>
      </w:pPr>
    </w:p>
    <w:p w:rsidR="008D4AE8" w:rsidRDefault="008D4AE8" w:rsidP="007E7266">
      <w:pPr>
        <w:numPr>
          <w:ilvl w:val="0"/>
          <w:numId w:val="43"/>
        </w:numPr>
        <w:tabs>
          <w:tab w:val="clear" w:pos="1070"/>
          <w:tab w:val="num" w:pos="0"/>
        </w:tabs>
        <w:ind w:left="0" w:firstLine="0"/>
        <w:jc w:val="center"/>
        <w:rPr>
          <w:b/>
        </w:rPr>
      </w:pPr>
      <w:r w:rsidRPr="005B0F36">
        <w:rPr>
          <w:b/>
        </w:rPr>
        <w:t>Общие положения</w:t>
      </w:r>
    </w:p>
    <w:p w:rsidR="008D4AE8" w:rsidRPr="005B0F36" w:rsidRDefault="008D4AE8" w:rsidP="008D4AE8">
      <w:pPr>
        <w:rPr>
          <w:b/>
        </w:rPr>
      </w:pPr>
    </w:p>
    <w:p w:rsidR="008D4AE8" w:rsidRPr="007E7266" w:rsidRDefault="007E7266" w:rsidP="007E7266">
      <w:pPr>
        <w:widowControl w:val="0"/>
        <w:tabs>
          <w:tab w:val="left" w:pos="1276"/>
        </w:tabs>
        <w:ind w:firstLine="709"/>
        <w:jc w:val="both"/>
      </w:pPr>
      <w:r>
        <w:t>1.1</w:t>
      </w:r>
      <w:r>
        <w:tab/>
      </w:r>
      <w:r w:rsidR="008D4AE8" w:rsidRPr="007E7266">
        <w:t>Комиссия по рассмотрению вопросов по мобилизации дополнительных налоговых и неналоговых доходов в бюджет Беломорского муниципального округа (далее – Комиссия) является коллегиальным совещательным органом, координирующим взаимодействие государственных органов и органов местного самоуправления по разработке рекомендаций и предложений по реализации мер, направленных на выполнение следующих задач:</w:t>
      </w:r>
    </w:p>
    <w:p w:rsidR="008D4AE8" w:rsidRPr="007E7266" w:rsidRDefault="008D4AE8" w:rsidP="007E7266">
      <w:pPr>
        <w:widowControl w:val="0"/>
        <w:numPr>
          <w:ilvl w:val="0"/>
          <w:numId w:val="44"/>
        </w:numPr>
        <w:tabs>
          <w:tab w:val="left" w:pos="851"/>
          <w:tab w:val="left" w:pos="1134"/>
        </w:tabs>
        <w:ind w:firstLine="709"/>
        <w:jc w:val="both"/>
      </w:pPr>
      <w:r w:rsidRPr="007E7266">
        <w:t>мобилизация налоговых и неналоговых доходов в бюджетную систему и погашения задолженности в государственные внебюджетные фонды;</w:t>
      </w:r>
    </w:p>
    <w:p w:rsidR="008D4AE8" w:rsidRPr="007E7266" w:rsidRDefault="008D4AE8" w:rsidP="007E7266">
      <w:pPr>
        <w:widowControl w:val="0"/>
        <w:numPr>
          <w:ilvl w:val="0"/>
          <w:numId w:val="44"/>
        </w:numPr>
        <w:tabs>
          <w:tab w:val="left" w:pos="881"/>
          <w:tab w:val="left" w:pos="1134"/>
        </w:tabs>
        <w:ind w:firstLine="709"/>
        <w:jc w:val="both"/>
      </w:pPr>
      <w:r w:rsidRPr="007E7266">
        <w:t>сокращение задолженности по платежам в местный бюджет;</w:t>
      </w:r>
    </w:p>
    <w:p w:rsidR="008D4AE8" w:rsidRPr="007E7266" w:rsidRDefault="008D4AE8" w:rsidP="007E7266">
      <w:pPr>
        <w:widowControl w:val="0"/>
        <w:numPr>
          <w:ilvl w:val="0"/>
          <w:numId w:val="44"/>
        </w:numPr>
        <w:tabs>
          <w:tab w:val="left" w:pos="881"/>
          <w:tab w:val="left" w:pos="1134"/>
        </w:tabs>
        <w:ind w:firstLine="709"/>
        <w:jc w:val="both"/>
      </w:pPr>
      <w:r w:rsidRPr="007E7266">
        <w:t>повышения эффективности использования муниципального имущества;</w:t>
      </w:r>
    </w:p>
    <w:p w:rsidR="008D4AE8" w:rsidRPr="007E7266" w:rsidRDefault="008D4AE8" w:rsidP="007E7266">
      <w:pPr>
        <w:widowControl w:val="0"/>
        <w:numPr>
          <w:ilvl w:val="0"/>
          <w:numId w:val="44"/>
        </w:numPr>
        <w:tabs>
          <w:tab w:val="left" w:pos="881"/>
          <w:tab w:val="left" w:pos="1134"/>
        </w:tabs>
        <w:ind w:firstLine="709"/>
        <w:jc w:val="both"/>
      </w:pPr>
      <w:r w:rsidRPr="007E7266">
        <w:t>легализации занятости населения и «скрытой» оплаты труда,</w:t>
      </w:r>
    </w:p>
    <w:p w:rsidR="008D4AE8" w:rsidRPr="007E7266" w:rsidRDefault="008D4AE8" w:rsidP="007E7266">
      <w:pPr>
        <w:widowControl w:val="0"/>
        <w:numPr>
          <w:ilvl w:val="0"/>
          <w:numId w:val="44"/>
        </w:numPr>
        <w:tabs>
          <w:tab w:val="left" w:pos="881"/>
          <w:tab w:val="left" w:pos="1134"/>
        </w:tabs>
        <w:ind w:firstLine="709"/>
        <w:jc w:val="both"/>
      </w:pPr>
      <w:r w:rsidRPr="007E7266">
        <w:t>исполнение требований трудового законодательства, в части своевременности и полноты выплаты заработной платы.</w:t>
      </w:r>
    </w:p>
    <w:p w:rsidR="008D4AE8" w:rsidRPr="007E7266" w:rsidRDefault="007E7266" w:rsidP="007E7266">
      <w:pPr>
        <w:tabs>
          <w:tab w:val="left" w:pos="1276"/>
        </w:tabs>
        <w:ind w:firstLine="709"/>
        <w:jc w:val="both"/>
      </w:pPr>
      <w:r>
        <w:t>1.2.</w:t>
      </w:r>
      <w:r>
        <w:tab/>
      </w:r>
      <w:r w:rsidR="008D4AE8" w:rsidRPr="007E7266">
        <w:t>Комиссия в своей деятельности руководствуется Гражданским кодексом Российской Федерации, Бюджетным кодексом Российской Федерации, иными федеральными законами, нормативными правовыми актами Правительства Российской Федерации, законами Республики Карелия, нормативными правовыми актами Правительства Республики Карелии, муниципальными нормативными правовыми актами Беломорского муниципального округа Республики Карелия и настоящим Положением.</w:t>
      </w:r>
    </w:p>
    <w:p w:rsidR="008D4AE8" w:rsidRPr="007E7266" w:rsidRDefault="007E7266" w:rsidP="007E7266">
      <w:pPr>
        <w:widowControl w:val="0"/>
        <w:tabs>
          <w:tab w:val="left" w:pos="1276"/>
        </w:tabs>
        <w:ind w:firstLine="709"/>
        <w:jc w:val="both"/>
      </w:pPr>
      <w:r>
        <w:t>1.3.</w:t>
      </w:r>
      <w:r>
        <w:tab/>
      </w:r>
      <w:r w:rsidR="008D4AE8" w:rsidRPr="007E7266">
        <w:t>Персональный и количественный состав Комиссии, а также внесение изменений в состав Комиссии утверждается постановлением администрации Беломорского муниципального округа.</w:t>
      </w:r>
    </w:p>
    <w:p w:rsidR="008D4AE8" w:rsidRDefault="007E7266" w:rsidP="007E7266">
      <w:pPr>
        <w:widowControl w:val="0"/>
        <w:tabs>
          <w:tab w:val="left" w:pos="1276"/>
        </w:tabs>
        <w:ind w:firstLine="709"/>
        <w:jc w:val="both"/>
      </w:pPr>
      <w:r>
        <w:t>1.4.</w:t>
      </w:r>
      <w:r>
        <w:tab/>
      </w:r>
      <w:r w:rsidR="008D4AE8" w:rsidRPr="007E7266">
        <w:t>Решения, принимаемые Комиссией, носят рекомендательный характер.</w:t>
      </w:r>
    </w:p>
    <w:p w:rsidR="007E7266" w:rsidRPr="007E7266" w:rsidRDefault="007E7266" w:rsidP="007E7266">
      <w:pPr>
        <w:widowControl w:val="0"/>
        <w:tabs>
          <w:tab w:val="left" w:pos="1134"/>
          <w:tab w:val="left" w:pos="1169"/>
        </w:tabs>
        <w:ind w:firstLine="567"/>
        <w:jc w:val="both"/>
      </w:pPr>
    </w:p>
    <w:p w:rsidR="008D4AE8" w:rsidRPr="007E7266" w:rsidRDefault="008D4AE8" w:rsidP="007E7266">
      <w:pPr>
        <w:tabs>
          <w:tab w:val="left" w:pos="1134"/>
        </w:tabs>
        <w:jc w:val="center"/>
        <w:rPr>
          <w:b/>
        </w:rPr>
      </w:pPr>
      <w:r w:rsidRPr="007E7266">
        <w:rPr>
          <w:b/>
        </w:rPr>
        <w:t>2. Основные функции Комиссии</w:t>
      </w:r>
    </w:p>
    <w:p w:rsidR="008D4AE8" w:rsidRPr="005B0F36" w:rsidRDefault="008D4AE8" w:rsidP="008D4AE8">
      <w:pPr>
        <w:tabs>
          <w:tab w:val="left" w:pos="1134"/>
        </w:tabs>
        <w:spacing w:line="280" w:lineRule="exact"/>
        <w:jc w:val="center"/>
        <w:rPr>
          <w:b/>
        </w:rPr>
      </w:pPr>
    </w:p>
    <w:p w:rsidR="008D4AE8" w:rsidRPr="005B0F36" w:rsidRDefault="008D4AE8" w:rsidP="007E7266">
      <w:pPr>
        <w:tabs>
          <w:tab w:val="left" w:pos="0"/>
        </w:tabs>
        <w:ind w:firstLine="709"/>
        <w:jc w:val="left"/>
        <w:rPr>
          <w:b/>
        </w:rPr>
      </w:pPr>
      <w:r w:rsidRPr="005B0F36">
        <w:t>Основными функциями Комиссии являются:</w:t>
      </w:r>
    </w:p>
    <w:p w:rsidR="008D4AE8" w:rsidRPr="007E7266" w:rsidRDefault="008D4AE8" w:rsidP="007E7266">
      <w:pPr>
        <w:widowControl w:val="0"/>
        <w:tabs>
          <w:tab w:val="left" w:pos="1134"/>
        </w:tabs>
        <w:ind w:firstLine="709"/>
        <w:jc w:val="both"/>
      </w:pPr>
      <w:r w:rsidRPr="007E7266">
        <w:t>2</w:t>
      </w:r>
      <w:r w:rsidR="007E7266">
        <w:t>.1</w:t>
      </w:r>
      <w:r w:rsidR="007E7266">
        <w:tab/>
      </w:r>
      <w:r w:rsidRPr="007E7266">
        <w:t>Координация и обеспечение эффективного взаимодействия государственных органов и органов местного самоуправления по обеспечению реализации мер, предусмотренных пунктом 1 настоящего Положения.</w:t>
      </w:r>
    </w:p>
    <w:p w:rsidR="008D4AE8" w:rsidRPr="007E7266" w:rsidRDefault="008D4AE8" w:rsidP="007E7266">
      <w:pPr>
        <w:widowControl w:val="0"/>
        <w:tabs>
          <w:tab w:val="left" w:pos="1276"/>
        </w:tabs>
        <w:ind w:firstLine="709"/>
        <w:jc w:val="both"/>
      </w:pPr>
      <w:r w:rsidRPr="007E7266">
        <w:t>2</w:t>
      </w:r>
      <w:r w:rsidR="007E7266">
        <w:t>.2.</w:t>
      </w:r>
      <w:r w:rsidR="007E7266">
        <w:tab/>
      </w:r>
      <w:r w:rsidRPr="007E7266">
        <w:t>Выработка предложений по совершенствованию организации работы, связанной с:</w:t>
      </w:r>
    </w:p>
    <w:p w:rsidR="008D4AE8" w:rsidRPr="007E7266" w:rsidRDefault="008D4AE8" w:rsidP="007E7266">
      <w:pPr>
        <w:widowControl w:val="0"/>
        <w:tabs>
          <w:tab w:val="left" w:pos="1134"/>
          <w:tab w:val="left" w:pos="1471"/>
        </w:tabs>
        <w:ind w:firstLine="709"/>
        <w:jc w:val="both"/>
      </w:pPr>
      <w:r w:rsidRPr="007E7266">
        <w:t>2.2.1.</w:t>
      </w:r>
      <w:r w:rsidR="007E7266">
        <w:tab/>
      </w:r>
      <w:r w:rsidRPr="007E7266">
        <w:t>Своевременной постановкой на учет в налоговые органы налогоплательщиков;</w:t>
      </w:r>
    </w:p>
    <w:p w:rsidR="008D4AE8" w:rsidRPr="007E7266" w:rsidRDefault="008D4AE8" w:rsidP="007E7266">
      <w:pPr>
        <w:widowControl w:val="0"/>
        <w:tabs>
          <w:tab w:val="left" w:pos="1134"/>
          <w:tab w:val="left" w:pos="1471"/>
        </w:tabs>
        <w:ind w:firstLine="709"/>
        <w:jc w:val="both"/>
      </w:pPr>
      <w:r w:rsidRPr="007E7266">
        <w:t>2.2.3.</w:t>
      </w:r>
      <w:r w:rsidR="007E7266">
        <w:tab/>
      </w:r>
      <w:r w:rsidRPr="007E7266">
        <w:t>Обеспечение координации работы государственных органов и органов местного самоуправления по погашению недоимки в бюджеты всех уровней.</w:t>
      </w:r>
    </w:p>
    <w:p w:rsidR="008D4AE8" w:rsidRPr="007E7266" w:rsidRDefault="008D4AE8" w:rsidP="007E7266">
      <w:pPr>
        <w:widowControl w:val="0"/>
        <w:tabs>
          <w:tab w:val="left" w:pos="1276"/>
          <w:tab w:val="left" w:pos="1471"/>
        </w:tabs>
        <w:ind w:firstLine="709"/>
        <w:jc w:val="both"/>
        <w:rPr>
          <w:shd w:val="clear" w:color="auto" w:fill="FFFFFF"/>
        </w:rPr>
      </w:pPr>
      <w:r w:rsidRPr="007E7266">
        <w:t>2</w:t>
      </w:r>
      <w:r w:rsidR="007E7266">
        <w:t>.3.</w:t>
      </w:r>
      <w:r w:rsidR="007E7266">
        <w:tab/>
      </w:r>
      <w:r w:rsidRPr="007E7266">
        <w:rPr>
          <w:shd w:val="clear" w:color="auto" w:fill="FFFFFF"/>
        </w:rPr>
        <w:t>Приглашение на заседания Комиссии руководителей предприятий (или лиц, их замещающих), организаций, индивидуальных предпринимателей и физических лиц Беломорского муниципального округа Республики Карелия, имеющих задолженность по налогам и неналоговым платежам.</w:t>
      </w:r>
    </w:p>
    <w:p w:rsidR="007E7266" w:rsidRPr="007E7266" w:rsidRDefault="008D4AE8" w:rsidP="0091768D">
      <w:pPr>
        <w:widowControl w:val="0"/>
        <w:tabs>
          <w:tab w:val="left" w:pos="1276"/>
          <w:tab w:val="left" w:pos="1471"/>
        </w:tabs>
        <w:ind w:firstLine="709"/>
        <w:jc w:val="both"/>
      </w:pPr>
      <w:r w:rsidRPr="007E7266">
        <w:t>2</w:t>
      </w:r>
      <w:r w:rsidR="007E7266">
        <w:t>.4.</w:t>
      </w:r>
      <w:r w:rsidR="007E7266">
        <w:tab/>
      </w:r>
      <w:r w:rsidRPr="007E7266">
        <w:t>Проведение работы в отношении задолженности по арендной плате за земельные участки и объекты недвижимости, находящиеся в собственности муниципального образования.</w:t>
      </w:r>
    </w:p>
    <w:p w:rsidR="008D4AE8" w:rsidRPr="007E7266" w:rsidRDefault="008D4AE8" w:rsidP="007E7266">
      <w:pPr>
        <w:widowControl w:val="0"/>
        <w:tabs>
          <w:tab w:val="left" w:pos="1134"/>
          <w:tab w:val="left" w:pos="1471"/>
        </w:tabs>
        <w:ind w:firstLine="709"/>
        <w:jc w:val="both"/>
      </w:pPr>
    </w:p>
    <w:p w:rsidR="008D4AE8" w:rsidRPr="007E7266" w:rsidRDefault="008D4AE8" w:rsidP="007E7266">
      <w:pPr>
        <w:widowControl w:val="0"/>
        <w:tabs>
          <w:tab w:val="left" w:pos="1276"/>
        </w:tabs>
        <w:ind w:firstLine="709"/>
        <w:jc w:val="both"/>
      </w:pPr>
      <w:r w:rsidRPr="007E7266">
        <w:t xml:space="preserve"> 2.5</w:t>
      </w:r>
      <w:r w:rsidR="007E7266">
        <w:t>.</w:t>
      </w:r>
      <w:r w:rsidR="007E7266">
        <w:tab/>
      </w:r>
      <w:r w:rsidRPr="007E7266">
        <w:t>Оказание методической, правовой, организационной помощи в деятельности органов местного самоуправления в сфере привлечения к налогообложению имущества, ранее не вовлеченного в налоговой оборот, по вопросам, отнесенным к компетенции Комиссии.</w:t>
      </w:r>
    </w:p>
    <w:p w:rsidR="008D4AE8" w:rsidRPr="007E7266" w:rsidRDefault="008D4AE8" w:rsidP="007E7266">
      <w:pPr>
        <w:widowControl w:val="0"/>
        <w:tabs>
          <w:tab w:val="left" w:pos="1276"/>
          <w:tab w:val="left" w:pos="1471"/>
        </w:tabs>
        <w:ind w:firstLine="709"/>
        <w:jc w:val="both"/>
      </w:pPr>
      <w:r w:rsidRPr="007E7266">
        <w:t>2.6</w:t>
      </w:r>
      <w:r w:rsidR="007E7266">
        <w:tab/>
      </w:r>
      <w:r w:rsidRPr="007E7266">
        <w:t>Выработка комплексных мер по приоритетным направлениям, направленным на увеличение доходной части бюджета Беломорского муниципального округа Республики Карелия за счет налоговых и неналоговых поступлений, в том числе разработка необходимых планов мероприятий и графиков их исполнения.</w:t>
      </w:r>
    </w:p>
    <w:p w:rsidR="008D4AE8" w:rsidRPr="007E7266" w:rsidRDefault="008D4AE8" w:rsidP="007E7266">
      <w:pPr>
        <w:widowControl w:val="0"/>
        <w:tabs>
          <w:tab w:val="left" w:pos="1276"/>
          <w:tab w:val="left" w:pos="1471"/>
        </w:tabs>
        <w:ind w:firstLine="709"/>
        <w:jc w:val="both"/>
      </w:pPr>
      <w:r w:rsidRPr="007E7266">
        <w:t>2.7</w:t>
      </w:r>
      <w:r w:rsidR="007E7266">
        <w:t>.</w:t>
      </w:r>
      <w:r w:rsidR="007E7266">
        <w:tab/>
      </w:r>
      <w:r w:rsidRPr="007E7266">
        <w:t>Взаимодействие Комиссии с работодателями по вопросам легализации трудовых отношений, выплаты заработной платы работникам ниже установленного минимального размера оплаты труда.</w:t>
      </w:r>
    </w:p>
    <w:p w:rsidR="008D4AE8" w:rsidRPr="007E7266" w:rsidRDefault="008D4AE8" w:rsidP="007E7266">
      <w:pPr>
        <w:widowControl w:val="0"/>
        <w:tabs>
          <w:tab w:val="left" w:pos="1276"/>
          <w:tab w:val="left" w:pos="1471"/>
        </w:tabs>
        <w:ind w:firstLine="709"/>
        <w:jc w:val="both"/>
      </w:pPr>
      <w:r w:rsidRPr="007E7266">
        <w:t>2.8</w:t>
      </w:r>
      <w:r w:rsidR="007E7266">
        <w:t>.</w:t>
      </w:r>
      <w:r w:rsidR="007E7266">
        <w:tab/>
      </w:r>
      <w:r w:rsidRPr="007E7266">
        <w:t>Обобщение и анализ итогов работы, проведенной Комиссией.</w:t>
      </w:r>
    </w:p>
    <w:p w:rsidR="008D4AE8" w:rsidRPr="005B0F36" w:rsidRDefault="008D4AE8" w:rsidP="008D4AE8">
      <w:pPr>
        <w:jc w:val="both"/>
      </w:pPr>
    </w:p>
    <w:p w:rsidR="008D4AE8" w:rsidRPr="007E7266" w:rsidRDefault="008D4AE8" w:rsidP="007E7266">
      <w:pPr>
        <w:jc w:val="center"/>
        <w:rPr>
          <w:b/>
        </w:rPr>
      </w:pPr>
      <w:r w:rsidRPr="007E7266">
        <w:rPr>
          <w:b/>
        </w:rPr>
        <w:t>3. Права и обязанности Комиссии, ее отдельных членов</w:t>
      </w:r>
    </w:p>
    <w:p w:rsidR="008D4AE8" w:rsidRPr="005B0F36" w:rsidRDefault="008D4AE8" w:rsidP="008D4AE8">
      <w:pPr>
        <w:jc w:val="center"/>
        <w:rPr>
          <w:b/>
        </w:rPr>
      </w:pPr>
    </w:p>
    <w:p w:rsidR="008D4AE8" w:rsidRPr="007E7266" w:rsidRDefault="008D4AE8" w:rsidP="0091768D">
      <w:pPr>
        <w:tabs>
          <w:tab w:val="left" w:pos="1276"/>
        </w:tabs>
        <w:ind w:firstLine="709"/>
        <w:jc w:val="both"/>
      </w:pPr>
      <w:r w:rsidRPr="007E7266">
        <w:t>3.1.</w:t>
      </w:r>
      <w:r w:rsidR="007E7266">
        <w:tab/>
      </w:r>
      <w:r w:rsidRPr="007E7266">
        <w:t>Комиссия обязана:</w:t>
      </w:r>
    </w:p>
    <w:p w:rsidR="008D4AE8" w:rsidRPr="007E7266" w:rsidRDefault="008D4AE8" w:rsidP="007E7266">
      <w:pPr>
        <w:ind w:firstLine="709"/>
        <w:jc w:val="both"/>
      </w:pPr>
      <w:r w:rsidRPr="007E7266">
        <w:t>- принимать решения по вопросам, отнесенным к компетенции Комиссии, настоящим Положением и законодательством Российской Федерации.</w:t>
      </w:r>
    </w:p>
    <w:p w:rsidR="008D4AE8" w:rsidRPr="007E7266" w:rsidRDefault="008D4AE8" w:rsidP="007E7266">
      <w:pPr>
        <w:tabs>
          <w:tab w:val="left" w:pos="1276"/>
        </w:tabs>
        <w:ind w:firstLine="709"/>
        <w:jc w:val="both"/>
      </w:pPr>
      <w:r w:rsidRPr="007E7266">
        <w:t>3.2.</w:t>
      </w:r>
      <w:r w:rsidR="007E7266">
        <w:tab/>
      </w:r>
      <w:r w:rsidRPr="007E7266">
        <w:t>В целях выполнения задач, Комиссия вправе:</w:t>
      </w:r>
    </w:p>
    <w:p w:rsidR="008D4AE8" w:rsidRPr="007E7266" w:rsidRDefault="007E7266" w:rsidP="007E7266">
      <w:pPr>
        <w:tabs>
          <w:tab w:val="left" w:pos="993"/>
        </w:tabs>
        <w:ind w:firstLine="709"/>
        <w:jc w:val="both"/>
      </w:pPr>
      <w:r>
        <w:t>-</w:t>
      </w:r>
      <w:r>
        <w:tab/>
      </w:r>
      <w:r w:rsidR="008D4AE8" w:rsidRPr="007E7266">
        <w:t>получать, в установленном законодательством Российской Федерации порядке, от федеральных и территориальных органов исполнительной власти, индивидуальных предпринимателей, предприятий и организаций, физических лиц необходимую для работы Комиссии информацию;</w:t>
      </w:r>
    </w:p>
    <w:p w:rsidR="008D4AE8" w:rsidRPr="007E7266" w:rsidRDefault="007E7266" w:rsidP="007E7266">
      <w:pPr>
        <w:tabs>
          <w:tab w:val="left" w:pos="993"/>
        </w:tabs>
        <w:ind w:firstLine="709"/>
        <w:jc w:val="both"/>
      </w:pPr>
      <w:r>
        <w:t>-</w:t>
      </w:r>
      <w:r>
        <w:tab/>
      </w:r>
      <w:r w:rsidR="008D4AE8" w:rsidRPr="007E7266">
        <w:t>заслушивать информацию руководителей предприятий и организаций независимо от форм собственности, индивидуальных предпринимателей без образования юридического лица, физических лиц по вопросам, относящимся к компетенции Комиссии;</w:t>
      </w:r>
    </w:p>
    <w:p w:rsidR="008D4AE8" w:rsidRPr="007E7266" w:rsidRDefault="007E7266" w:rsidP="007E7266">
      <w:pPr>
        <w:tabs>
          <w:tab w:val="left" w:pos="993"/>
        </w:tabs>
        <w:ind w:firstLine="709"/>
        <w:jc w:val="both"/>
      </w:pPr>
      <w:r>
        <w:t>-</w:t>
      </w:r>
      <w:r>
        <w:tab/>
      </w:r>
      <w:r w:rsidR="008D4AE8" w:rsidRPr="007E7266">
        <w:t>при необходимости создавать рабочие группы по вопросам, относящимся к компетенции Комиссии;</w:t>
      </w:r>
    </w:p>
    <w:p w:rsidR="008D4AE8" w:rsidRPr="007E7266" w:rsidRDefault="007E7266" w:rsidP="007E7266">
      <w:pPr>
        <w:widowControl w:val="0"/>
        <w:tabs>
          <w:tab w:val="left" w:pos="993"/>
        </w:tabs>
        <w:ind w:firstLine="709"/>
        <w:jc w:val="both"/>
      </w:pPr>
      <w:r>
        <w:t>-</w:t>
      </w:r>
      <w:r>
        <w:tab/>
      </w:r>
      <w:r w:rsidR="008D4AE8" w:rsidRPr="007E7266">
        <w:t>обращаться в правоохранительные, контрольно-ревизионные, фискальные службы по инициированию проверок и ревизий финансово - хозяйственной деятельности организаций, допустивших финансовые нарушения;</w:t>
      </w:r>
    </w:p>
    <w:p w:rsidR="008D4AE8" w:rsidRPr="007E7266" w:rsidRDefault="008D4AE8" w:rsidP="007E7266">
      <w:pPr>
        <w:widowControl w:val="0"/>
        <w:tabs>
          <w:tab w:val="left" w:pos="1276"/>
        </w:tabs>
        <w:ind w:firstLine="709"/>
        <w:jc w:val="both"/>
      </w:pPr>
      <w:r w:rsidRPr="007E7266">
        <w:t>3.3.</w:t>
      </w:r>
      <w:r w:rsidR="007E7266">
        <w:tab/>
      </w:r>
      <w:r w:rsidRPr="007E7266">
        <w:t>Члены Комиссии обязаны:</w:t>
      </w:r>
    </w:p>
    <w:p w:rsidR="008D4AE8" w:rsidRPr="007E7266" w:rsidRDefault="007E7266" w:rsidP="007E7266">
      <w:pPr>
        <w:tabs>
          <w:tab w:val="left" w:pos="993"/>
        </w:tabs>
        <w:ind w:firstLine="709"/>
        <w:jc w:val="both"/>
      </w:pPr>
      <w:r>
        <w:t>-</w:t>
      </w:r>
      <w:r>
        <w:tab/>
      </w:r>
      <w:r w:rsidR="008D4AE8" w:rsidRPr="007E7266">
        <w:t>знать и руководствоваться в своей деятельности требованиями законодательства Российской Федерации и настоящего Положения;</w:t>
      </w:r>
    </w:p>
    <w:p w:rsidR="008D4AE8" w:rsidRPr="007E7266" w:rsidRDefault="007E7266" w:rsidP="007E7266">
      <w:pPr>
        <w:tabs>
          <w:tab w:val="left" w:pos="993"/>
        </w:tabs>
        <w:ind w:firstLine="709"/>
        <w:jc w:val="both"/>
      </w:pPr>
      <w:r>
        <w:t>-</w:t>
      </w:r>
      <w:r>
        <w:tab/>
      </w:r>
      <w:r w:rsidR="008D4AE8" w:rsidRPr="007E7266">
        <w:t>присутствовать на заседаниях Комиссии или направлять на заседания Комиссии своего представителя;</w:t>
      </w:r>
    </w:p>
    <w:p w:rsidR="008D4AE8" w:rsidRPr="007E7266" w:rsidRDefault="007E7266" w:rsidP="007E7266">
      <w:pPr>
        <w:tabs>
          <w:tab w:val="left" w:pos="993"/>
        </w:tabs>
        <w:ind w:firstLine="709"/>
        <w:jc w:val="both"/>
      </w:pPr>
      <w:r>
        <w:t>-</w:t>
      </w:r>
      <w:r>
        <w:tab/>
      </w:r>
      <w:r w:rsidR="008D4AE8" w:rsidRPr="007E7266">
        <w:t>в рамках компетенции, представляемых ими организаций, готовить необходимые материалы к заседаниям Комиссии по рассматриваемым вопросам;</w:t>
      </w:r>
    </w:p>
    <w:p w:rsidR="008D4AE8" w:rsidRPr="007E7266" w:rsidRDefault="007E7266" w:rsidP="007E7266">
      <w:pPr>
        <w:tabs>
          <w:tab w:val="left" w:pos="993"/>
        </w:tabs>
        <w:ind w:firstLine="709"/>
        <w:jc w:val="both"/>
      </w:pPr>
      <w:r>
        <w:t>-</w:t>
      </w:r>
      <w:r>
        <w:tab/>
      </w:r>
      <w:r w:rsidR="008D4AE8" w:rsidRPr="007E7266">
        <w:t>принимать решения по вопросам, отнесенным к компетенции Комиссии настоящим Положением и законодательством Российской Федерации;</w:t>
      </w:r>
    </w:p>
    <w:p w:rsidR="008D4AE8" w:rsidRPr="007E7266" w:rsidRDefault="007E7266" w:rsidP="007E7266">
      <w:pPr>
        <w:tabs>
          <w:tab w:val="left" w:pos="546"/>
          <w:tab w:val="left" w:pos="993"/>
        </w:tabs>
        <w:ind w:firstLine="709"/>
        <w:jc w:val="both"/>
      </w:pPr>
      <w:r>
        <w:t>-</w:t>
      </w:r>
      <w:r>
        <w:tab/>
      </w:r>
      <w:r w:rsidR="008D4AE8" w:rsidRPr="007E7266">
        <w:t>не допускать разглашения сведений, ставших им известными в ходе проведения заседания Комиссии.</w:t>
      </w:r>
    </w:p>
    <w:p w:rsidR="008D4AE8" w:rsidRPr="007E7266" w:rsidRDefault="007E7266" w:rsidP="007E7266">
      <w:pPr>
        <w:tabs>
          <w:tab w:val="left" w:pos="1276"/>
        </w:tabs>
        <w:ind w:firstLine="709"/>
        <w:jc w:val="both"/>
      </w:pPr>
      <w:r>
        <w:t>3.4.</w:t>
      </w:r>
      <w:r>
        <w:tab/>
      </w:r>
      <w:r w:rsidR="008D4AE8" w:rsidRPr="007E7266">
        <w:t>Члены Комиссии вправе:</w:t>
      </w:r>
    </w:p>
    <w:p w:rsidR="008D4AE8" w:rsidRPr="007E7266" w:rsidRDefault="007E7266" w:rsidP="007E7266">
      <w:pPr>
        <w:tabs>
          <w:tab w:val="left" w:pos="993"/>
        </w:tabs>
        <w:ind w:firstLine="709"/>
        <w:jc w:val="both"/>
      </w:pPr>
      <w:r>
        <w:t>-</w:t>
      </w:r>
      <w:r>
        <w:tab/>
      </w:r>
      <w:r w:rsidR="008D4AE8" w:rsidRPr="007E7266">
        <w:t>выступать по вопросам повестки дня на заседаниях Комиссии;</w:t>
      </w:r>
    </w:p>
    <w:p w:rsidR="008D4AE8" w:rsidRPr="007E7266" w:rsidRDefault="007E7266" w:rsidP="007E7266">
      <w:pPr>
        <w:tabs>
          <w:tab w:val="left" w:pos="993"/>
        </w:tabs>
        <w:ind w:firstLine="709"/>
        <w:jc w:val="both"/>
      </w:pPr>
      <w:r>
        <w:t>-</w:t>
      </w:r>
      <w:r>
        <w:tab/>
      </w:r>
      <w:r w:rsidR="008D4AE8" w:rsidRPr="007E7266">
        <w:t>изложить свое особое мнение.</w:t>
      </w:r>
    </w:p>
    <w:p w:rsidR="008D4AE8" w:rsidRPr="007E7266" w:rsidRDefault="008D4AE8" w:rsidP="007E7266">
      <w:pPr>
        <w:tabs>
          <w:tab w:val="left" w:pos="1276"/>
        </w:tabs>
        <w:ind w:firstLine="709"/>
        <w:jc w:val="both"/>
      </w:pPr>
      <w:r w:rsidRPr="007E7266">
        <w:t>3.5.</w:t>
      </w:r>
      <w:r w:rsidR="007E7266">
        <w:tab/>
      </w:r>
      <w:r w:rsidRPr="007E7266">
        <w:t>Председатель Комиссии:</w:t>
      </w:r>
    </w:p>
    <w:p w:rsidR="008D4AE8" w:rsidRPr="007E7266" w:rsidRDefault="007E7266" w:rsidP="007E7266">
      <w:pPr>
        <w:tabs>
          <w:tab w:val="left" w:pos="993"/>
        </w:tabs>
        <w:ind w:firstLine="709"/>
        <w:jc w:val="both"/>
      </w:pPr>
      <w:r>
        <w:t>-</w:t>
      </w:r>
      <w:r>
        <w:tab/>
      </w:r>
      <w:r w:rsidR="008D4AE8" w:rsidRPr="007E7266">
        <w:t>осуществляет общее руководство работой Комиссии и обеспечивает выполнение настоящего Положения;</w:t>
      </w:r>
    </w:p>
    <w:p w:rsidR="008D4AE8" w:rsidRPr="007E7266" w:rsidRDefault="007E7266" w:rsidP="007E7266">
      <w:pPr>
        <w:tabs>
          <w:tab w:val="left" w:pos="993"/>
        </w:tabs>
        <w:ind w:firstLine="709"/>
        <w:jc w:val="both"/>
      </w:pPr>
      <w:r>
        <w:t>-</w:t>
      </w:r>
      <w:r>
        <w:tab/>
      </w:r>
      <w:r w:rsidR="008D4AE8" w:rsidRPr="007E7266">
        <w:t xml:space="preserve">назначает даты проведения заседаний Комиссии; </w:t>
      </w:r>
    </w:p>
    <w:p w:rsidR="008D4AE8" w:rsidRPr="007E7266" w:rsidRDefault="007E7266" w:rsidP="007E7266">
      <w:pPr>
        <w:tabs>
          <w:tab w:val="left" w:pos="993"/>
        </w:tabs>
        <w:ind w:firstLine="709"/>
        <w:jc w:val="both"/>
      </w:pPr>
      <w:r>
        <w:t>-</w:t>
      </w:r>
      <w:r>
        <w:tab/>
      </w:r>
      <w:r w:rsidR="008D4AE8" w:rsidRPr="007E7266">
        <w:t>открывает и ведет заседания Комиссии;</w:t>
      </w:r>
    </w:p>
    <w:p w:rsidR="008D4AE8" w:rsidRPr="007E7266" w:rsidRDefault="007E7266" w:rsidP="007E7266">
      <w:pPr>
        <w:tabs>
          <w:tab w:val="left" w:pos="993"/>
        </w:tabs>
        <w:ind w:firstLine="709"/>
        <w:jc w:val="both"/>
      </w:pPr>
      <w:r>
        <w:t>-</w:t>
      </w:r>
      <w:r>
        <w:tab/>
      </w:r>
      <w:r w:rsidR="008D4AE8" w:rsidRPr="007E7266">
        <w:t>определяет порядок рассмотрения обсуждаемых вопросов;</w:t>
      </w:r>
    </w:p>
    <w:p w:rsidR="008D4AE8" w:rsidRDefault="007E7266" w:rsidP="007E7266">
      <w:pPr>
        <w:tabs>
          <w:tab w:val="left" w:pos="993"/>
        </w:tabs>
        <w:ind w:firstLine="709"/>
        <w:jc w:val="both"/>
      </w:pPr>
      <w:r>
        <w:t>-</w:t>
      </w:r>
      <w:r>
        <w:tab/>
      </w:r>
      <w:r w:rsidR="008D4AE8" w:rsidRPr="007E7266">
        <w:t>утверждает протоколы заседаний Комиссии;</w:t>
      </w:r>
    </w:p>
    <w:p w:rsidR="008D4AE8" w:rsidRDefault="007E7266" w:rsidP="007E7266">
      <w:pPr>
        <w:tabs>
          <w:tab w:val="left" w:pos="993"/>
        </w:tabs>
        <w:ind w:firstLine="709"/>
        <w:jc w:val="both"/>
      </w:pPr>
      <w:r>
        <w:t>-</w:t>
      </w:r>
      <w:r>
        <w:tab/>
      </w:r>
      <w:r w:rsidR="008D4AE8" w:rsidRPr="007E7266">
        <w:t>осуществляет иные действия в соответствии с законодательством Российской Федерации и настоящим Положением.</w:t>
      </w:r>
    </w:p>
    <w:p w:rsidR="0091768D" w:rsidRPr="007E7266" w:rsidRDefault="0091768D" w:rsidP="007E7266">
      <w:pPr>
        <w:tabs>
          <w:tab w:val="left" w:pos="993"/>
        </w:tabs>
        <w:ind w:firstLine="709"/>
        <w:jc w:val="both"/>
      </w:pPr>
    </w:p>
    <w:p w:rsidR="008D4AE8" w:rsidRPr="007E7266" w:rsidRDefault="008D4AE8" w:rsidP="007E7266">
      <w:pPr>
        <w:tabs>
          <w:tab w:val="left" w:pos="1276"/>
        </w:tabs>
        <w:ind w:firstLine="709"/>
        <w:jc w:val="both"/>
      </w:pPr>
      <w:r w:rsidRPr="007E7266">
        <w:t>3.6.</w:t>
      </w:r>
      <w:r w:rsidR="007E7266">
        <w:tab/>
      </w:r>
      <w:r w:rsidRPr="007E7266">
        <w:t>Секретарь Комиссии:</w:t>
      </w:r>
    </w:p>
    <w:p w:rsidR="008D4AE8" w:rsidRPr="007E7266" w:rsidRDefault="007E7266" w:rsidP="007E7266">
      <w:pPr>
        <w:tabs>
          <w:tab w:val="left" w:pos="993"/>
        </w:tabs>
        <w:ind w:firstLine="709"/>
        <w:jc w:val="both"/>
      </w:pPr>
      <w:r>
        <w:t>-</w:t>
      </w:r>
      <w:r>
        <w:tab/>
      </w:r>
      <w:r w:rsidR="008D4AE8" w:rsidRPr="007E7266">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w:t>
      </w:r>
    </w:p>
    <w:p w:rsidR="008D4AE8" w:rsidRPr="007E7266" w:rsidRDefault="00B741E8" w:rsidP="00B741E8">
      <w:pPr>
        <w:tabs>
          <w:tab w:val="left" w:pos="993"/>
        </w:tabs>
        <w:ind w:firstLine="709"/>
        <w:jc w:val="both"/>
      </w:pPr>
      <w:r>
        <w:t>-</w:t>
      </w:r>
      <w:r>
        <w:tab/>
      </w:r>
      <w:r w:rsidR="008D4AE8" w:rsidRPr="007E7266">
        <w:t>оформляет и подписывает протоколы заседаний Комиссии.</w:t>
      </w:r>
    </w:p>
    <w:p w:rsidR="008D4AE8" w:rsidRPr="005B0F36" w:rsidRDefault="008D4AE8" w:rsidP="008D4AE8">
      <w:pPr>
        <w:ind w:firstLine="567"/>
        <w:jc w:val="both"/>
      </w:pPr>
    </w:p>
    <w:p w:rsidR="008D4AE8" w:rsidRDefault="008D4AE8" w:rsidP="00B741E8">
      <w:pPr>
        <w:jc w:val="center"/>
        <w:rPr>
          <w:b/>
        </w:rPr>
      </w:pPr>
      <w:r w:rsidRPr="005B0F36">
        <w:rPr>
          <w:b/>
        </w:rPr>
        <w:t>4. Порядок проведения заседаний Комиссии</w:t>
      </w:r>
    </w:p>
    <w:p w:rsidR="008D4AE8" w:rsidRPr="005B0F36" w:rsidRDefault="008D4AE8" w:rsidP="008D4AE8">
      <w:pPr>
        <w:spacing w:line="276" w:lineRule="auto"/>
        <w:ind w:left="710"/>
        <w:jc w:val="center"/>
        <w:rPr>
          <w:b/>
        </w:rPr>
      </w:pPr>
    </w:p>
    <w:p w:rsidR="008D4AE8" w:rsidRPr="005B0F36" w:rsidRDefault="00B741E8" w:rsidP="00B741E8">
      <w:pPr>
        <w:tabs>
          <w:tab w:val="left" w:pos="1276"/>
        </w:tabs>
        <w:ind w:firstLine="709"/>
        <w:jc w:val="both"/>
      </w:pPr>
      <w:r>
        <w:t>4.1.</w:t>
      </w:r>
      <w:r>
        <w:tab/>
      </w:r>
      <w:r w:rsidR="008D4AE8" w:rsidRPr="005B0F36">
        <w:t>План работы Комиссии на текущий финансовый год утверждается постановлением администрации Беломорского муниципального округа.</w:t>
      </w:r>
    </w:p>
    <w:p w:rsidR="008D4AE8" w:rsidRPr="005B0F36" w:rsidRDefault="00B741E8" w:rsidP="00B741E8">
      <w:pPr>
        <w:tabs>
          <w:tab w:val="left" w:pos="1276"/>
        </w:tabs>
        <w:ind w:firstLine="709"/>
        <w:jc w:val="both"/>
      </w:pPr>
      <w:r>
        <w:t>4.2.</w:t>
      </w:r>
      <w:r>
        <w:tab/>
      </w:r>
      <w:r w:rsidR="008D4AE8" w:rsidRPr="005B0F36">
        <w:t>Секретарь Комиссии не позднее, чем за 3 рабочих дня до дня проведения заседания Комиссии уведомляет членов Комиссии о времени и месте проведения заседания Комиссии.</w:t>
      </w:r>
    </w:p>
    <w:p w:rsidR="008D4AE8" w:rsidRPr="005B0F36" w:rsidRDefault="008D4AE8" w:rsidP="00B741E8">
      <w:pPr>
        <w:tabs>
          <w:tab w:val="left" w:pos="1276"/>
        </w:tabs>
        <w:ind w:firstLine="709"/>
        <w:jc w:val="both"/>
      </w:pPr>
      <w:r w:rsidRPr="005B0F36">
        <w:t>4.3.</w:t>
      </w:r>
      <w:r w:rsidR="00B741E8">
        <w:tab/>
      </w:r>
      <w:r w:rsidRPr="005B0F36">
        <w:t>Заседания Комиссии открываются и закрываются Председателем Комиссии, а в случае его отсутствия, заместителем председателя Комиссии.</w:t>
      </w:r>
    </w:p>
    <w:p w:rsidR="008D4AE8" w:rsidRPr="005B0F36" w:rsidRDefault="008D4AE8" w:rsidP="00B741E8">
      <w:pPr>
        <w:tabs>
          <w:tab w:val="left" w:pos="1276"/>
        </w:tabs>
        <w:ind w:firstLine="709"/>
        <w:jc w:val="both"/>
      </w:pPr>
      <w:r w:rsidRPr="005B0F36">
        <w:t>4.4</w:t>
      </w:r>
      <w:r w:rsidR="00B741E8">
        <w:tab/>
      </w:r>
      <w:r w:rsidRPr="005B0F36">
        <w:t>Секретарь Комиссии в ходе проведения заседаний Комиссии ведет протокол заседания Комиссии.</w:t>
      </w:r>
    </w:p>
    <w:p w:rsidR="008D4AE8" w:rsidRPr="005B0F36" w:rsidRDefault="008D4AE8" w:rsidP="00B741E8">
      <w:pPr>
        <w:tabs>
          <w:tab w:val="left" w:pos="1276"/>
        </w:tabs>
        <w:ind w:firstLine="709"/>
        <w:jc w:val="both"/>
      </w:pPr>
      <w:r w:rsidRPr="005B0F36">
        <w:t>4.5.</w:t>
      </w:r>
      <w:r w:rsidR="00B741E8">
        <w:tab/>
      </w:r>
      <w:r w:rsidRPr="005B0F36">
        <w:t>В случае отсутствия секретаря Комиссии, функции секретаря Комиссии выполняет любой член Комиссии, уполномоченный на выполнение таких функций Председателем Комиссии.</w:t>
      </w:r>
    </w:p>
    <w:p w:rsidR="008D4AE8" w:rsidRPr="005B0F36" w:rsidRDefault="008D4AE8" w:rsidP="00B741E8">
      <w:pPr>
        <w:tabs>
          <w:tab w:val="left" w:pos="1276"/>
        </w:tabs>
        <w:ind w:firstLine="709"/>
        <w:jc w:val="both"/>
      </w:pPr>
      <w:r w:rsidRPr="005B0F36">
        <w:t>4.6.</w:t>
      </w:r>
      <w:r w:rsidR="00B741E8">
        <w:tab/>
      </w:r>
      <w:r w:rsidRPr="005B0F36">
        <w:t>Решения Комиссии принимаются простым большинством голосов от числа присутствующих на заседании членов, оформляются протоколом.</w:t>
      </w:r>
    </w:p>
    <w:p w:rsidR="008D4AE8" w:rsidRDefault="00B741E8" w:rsidP="00B741E8">
      <w:pPr>
        <w:widowControl w:val="0"/>
        <w:tabs>
          <w:tab w:val="left" w:pos="1276"/>
        </w:tabs>
        <w:ind w:firstLine="709"/>
        <w:jc w:val="both"/>
      </w:pPr>
      <w:r>
        <w:t>4.7.</w:t>
      </w:r>
      <w:r>
        <w:tab/>
      </w:r>
      <w:r w:rsidR="008D4AE8" w:rsidRPr="005B0F36">
        <w:t xml:space="preserve">При несогласии с принятым Комиссией решением член Комиссии вправе </w:t>
      </w:r>
      <w:r w:rsidR="008D4AE8">
        <w:t>изложить в</w:t>
      </w:r>
      <w:r w:rsidR="008D4AE8" w:rsidRPr="005B0F36">
        <w:t xml:space="preserve"> письменной</w:t>
      </w:r>
      <w:r w:rsidR="008D4AE8" w:rsidRPr="005B0F36">
        <w:tab/>
        <w:t>форме свое</w:t>
      </w:r>
      <w:r w:rsidR="008D4AE8" w:rsidRPr="005B0F36">
        <w:tab/>
        <w:t>особое мнение, которое подлежит обязательному приобщению к соответствующему протоколу заседания Комиссии.</w:t>
      </w:r>
    </w:p>
    <w:p w:rsidR="008D4AE8" w:rsidRPr="005B0F36" w:rsidRDefault="00B741E8" w:rsidP="00B741E8">
      <w:pPr>
        <w:widowControl w:val="0"/>
        <w:tabs>
          <w:tab w:val="left" w:pos="1276"/>
        </w:tabs>
        <w:ind w:firstLine="709"/>
        <w:jc w:val="both"/>
      </w:pPr>
      <w:r>
        <w:t>4.8.</w:t>
      </w:r>
      <w:r>
        <w:tab/>
      </w:r>
      <w:r w:rsidR="008D4AE8" w:rsidRPr="005B0F36">
        <w:t>Заседание Комиссии является правомочным, если на нем присутствует более половины от установленного числа ее членов.</w:t>
      </w:r>
    </w:p>
    <w:p w:rsidR="008D4AE8" w:rsidRPr="005B0F36" w:rsidRDefault="008D4AE8" w:rsidP="00B741E8">
      <w:pPr>
        <w:tabs>
          <w:tab w:val="left" w:pos="1276"/>
        </w:tabs>
        <w:ind w:firstLine="709"/>
        <w:jc w:val="both"/>
      </w:pPr>
      <w:r w:rsidRPr="005B0F36">
        <w:t>4.</w:t>
      </w:r>
      <w:r>
        <w:t>9</w:t>
      </w:r>
      <w:r w:rsidRPr="005B0F36">
        <w:t>.</w:t>
      </w:r>
      <w:r w:rsidR="00B741E8">
        <w:tab/>
      </w:r>
      <w:r w:rsidRPr="005B0F36">
        <w:t>Заседания Комиссии проводятся по мере необходимости, но не реже одного раза в два месяца.</w:t>
      </w:r>
    </w:p>
    <w:p w:rsidR="008D4AE8" w:rsidRPr="005C181C" w:rsidRDefault="008D4AE8" w:rsidP="00B741E8">
      <w:pPr>
        <w:tabs>
          <w:tab w:val="left" w:pos="1276"/>
        </w:tabs>
        <w:ind w:firstLine="709"/>
        <w:jc w:val="both"/>
      </w:pPr>
      <w:r>
        <w:t>4.10.</w:t>
      </w:r>
      <w:r w:rsidR="00B741E8">
        <w:tab/>
      </w:r>
      <w:r w:rsidRPr="005C181C">
        <w:t>Решения Комиссии рассылаются членам Комиссии и другим заинтересованным лицам секретарем Комиссии в недельный срок после проведения ее заседания.</w:t>
      </w:r>
    </w:p>
    <w:p w:rsidR="008D4AE8" w:rsidRPr="005B0F36" w:rsidRDefault="008D4AE8" w:rsidP="008D4AE8">
      <w:pPr>
        <w:spacing w:line="276" w:lineRule="auto"/>
        <w:ind w:firstLine="567"/>
        <w:jc w:val="both"/>
      </w:pPr>
    </w:p>
    <w:p w:rsidR="008D4AE8" w:rsidRDefault="008D4AE8" w:rsidP="00B741E8">
      <w:pPr>
        <w:jc w:val="center"/>
        <w:rPr>
          <w:b/>
        </w:rPr>
      </w:pPr>
      <w:r w:rsidRPr="00B741E8">
        <w:rPr>
          <w:b/>
        </w:rPr>
        <w:t>5. Ответственность членов Комиссии</w:t>
      </w:r>
    </w:p>
    <w:p w:rsidR="00B741E8" w:rsidRPr="00B741E8" w:rsidRDefault="00B741E8" w:rsidP="00B741E8">
      <w:pPr>
        <w:jc w:val="center"/>
        <w:rPr>
          <w:b/>
        </w:rPr>
      </w:pPr>
    </w:p>
    <w:p w:rsidR="008D4AE8" w:rsidRPr="005B0F36" w:rsidRDefault="008D4AE8" w:rsidP="00B741E8">
      <w:pPr>
        <w:ind w:firstLine="709"/>
        <w:jc w:val="both"/>
      </w:pPr>
      <w:r w:rsidRPr="005B0F36">
        <w:t>Члены Комиссии, виновные в нарушении законодательства Российской Федерации 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8D4AE8" w:rsidRDefault="008D4AE8" w:rsidP="008D4AE8">
      <w:pPr>
        <w:spacing w:after="310"/>
        <w:ind w:right="560"/>
        <w:jc w:val="both"/>
      </w:pPr>
    </w:p>
    <w:p w:rsidR="008D4AE8" w:rsidRDefault="008D4AE8" w:rsidP="008D4AE8">
      <w:pPr>
        <w:spacing w:after="310" w:line="280" w:lineRule="exact"/>
        <w:ind w:right="560"/>
        <w:jc w:val="both"/>
      </w:pPr>
    </w:p>
    <w:p w:rsidR="008D4AE8" w:rsidRDefault="008D4AE8" w:rsidP="008D4AE8">
      <w:pPr>
        <w:spacing w:after="310" w:line="280" w:lineRule="exact"/>
        <w:ind w:right="560"/>
        <w:jc w:val="both"/>
      </w:pPr>
    </w:p>
    <w:p w:rsidR="008D4AE8" w:rsidRPr="005B0F36" w:rsidRDefault="008D4AE8" w:rsidP="008D4AE8">
      <w:pPr>
        <w:spacing w:after="310" w:line="280" w:lineRule="exact"/>
        <w:ind w:right="560"/>
        <w:jc w:val="both"/>
      </w:pPr>
    </w:p>
    <w:p w:rsidR="008D4AE8" w:rsidRDefault="008D4AE8" w:rsidP="004B4527">
      <w:pPr>
        <w:tabs>
          <w:tab w:val="left" w:pos="9356"/>
        </w:tabs>
        <w:jc w:val="both"/>
      </w:pPr>
    </w:p>
    <w:sectPr w:rsidR="008D4AE8" w:rsidSect="008D4AE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2"/>
    <w:multiLevelType w:val="multilevel"/>
    <w:tmpl w:val="65B68634"/>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166901"/>
    <w:multiLevelType w:val="multilevel"/>
    <w:tmpl w:val="1C182282"/>
    <w:lvl w:ilvl="0">
      <w:start w:val="8"/>
      <w:numFmt w:val="decimal"/>
      <w:lvlText w:val="%1."/>
      <w:lvlJc w:val="left"/>
      <w:pPr>
        <w:tabs>
          <w:tab w:val="num" w:pos="420"/>
        </w:tabs>
        <w:ind w:left="420" w:hanging="42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5">
    <w:nsid w:val="00352F98"/>
    <w:multiLevelType w:val="hybridMultilevel"/>
    <w:tmpl w:val="8C484D9E"/>
    <w:lvl w:ilvl="0" w:tplc="FB885BD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670ADA"/>
    <w:multiLevelType w:val="hybridMultilevel"/>
    <w:tmpl w:val="E8EE9486"/>
    <w:lvl w:ilvl="0" w:tplc="34A619D8">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7">
    <w:nsid w:val="043D36E1"/>
    <w:multiLevelType w:val="multilevel"/>
    <w:tmpl w:val="0AC8F54C"/>
    <w:lvl w:ilvl="0">
      <w:start w:val="7"/>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8">
    <w:nsid w:val="05360EF4"/>
    <w:multiLevelType w:val="hybridMultilevel"/>
    <w:tmpl w:val="1F347FBA"/>
    <w:lvl w:ilvl="0" w:tplc="3FE49296">
      <w:start w:val="3"/>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9">
    <w:nsid w:val="05942596"/>
    <w:multiLevelType w:val="multilevel"/>
    <w:tmpl w:val="DB5260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6214A2B"/>
    <w:multiLevelType w:val="multilevel"/>
    <w:tmpl w:val="71A671BE"/>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7B526A"/>
    <w:multiLevelType w:val="hybridMultilevel"/>
    <w:tmpl w:val="C21AEB38"/>
    <w:lvl w:ilvl="0" w:tplc="BCF8172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06FE71C2"/>
    <w:multiLevelType w:val="hybridMultilevel"/>
    <w:tmpl w:val="1EBA33FA"/>
    <w:lvl w:ilvl="0" w:tplc="7C1CB966">
      <w:start w:val="2"/>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3">
    <w:nsid w:val="0C5840C3"/>
    <w:multiLevelType w:val="hybridMultilevel"/>
    <w:tmpl w:val="8398D152"/>
    <w:lvl w:ilvl="0" w:tplc="70BAE7C2">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4">
    <w:nsid w:val="135C7066"/>
    <w:multiLevelType w:val="hybridMultilevel"/>
    <w:tmpl w:val="65026BB2"/>
    <w:lvl w:ilvl="0" w:tplc="534AABEE">
      <w:start w:val="2"/>
      <w:numFmt w:val="decimal"/>
      <w:lvlText w:val="%1."/>
      <w:lvlJc w:val="left"/>
      <w:pPr>
        <w:tabs>
          <w:tab w:val="num" w:pos="1140"/>
        </w:tabs>
        <w:ind w:left="1140" w:hanging="36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5">
    <w:nsid w:val="15C67772"/>
    <w:multiLevelType w:val="multilevel"/>
    <w:tmpl w:val="285A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222E60"/>
    <w:multiLevelType w:val="multilevel"/>
    <w:tmpl w:val="8F5654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C6626D1"/>
    <w:multiLevelType w:val="multilevel"/>
    <w:tmpl w:val="77128158"/>
    <w:lvl w:ilvl="0">
      <w:start w:val="7"/>
      <w:numFmt w:val="decimal"/>
      <w:lvlText w:val="%1."/>
      <w:lvlJc w:val="left"/>
      <w:pPr>
        <w:tabs>
          <w:tab w:val="num" w:pos="420"/>
        </w:tabs>
        <w:ind w:left="420" w:hanging="420"/>
      </w:pPr>
      <w:rPr>
        <w:color w:val="000000"/>
      </w:rPr>
    </w:lvl>
    <w:lvl w:ilvl="1">
      <w:start w:val="1"/>
      <w:numFmt w:val="decimal"/>
      <w:lvlText w:val="%1.%2."/>
      <w:lvlJc w:val="left"/>
      <w:pPr>
        <w:tabs>
          <w:tab w:val="num" w:pos="740"/>
        </w:tabs>
        <w:ind w:left="740" w:hanging="720"/>
      </w:pPr>
      <w:rPr>
        <w:color w:val="000000"/>
      </w:rPr>
    </w:lvl>
    <w:lvl w:ilvl="2">
      <w:start w:val="1"/>
      <w:numFmt w:val="decimal"/>
      <w:lvlText w:val="%1.%2.%3."/>
      <w:lvlJc w:val="left"/>
      <w:pPr>
        <w:tabs>
          <w:tab w:val="num" w:pos="760"/>
        </w:tabs>
        <w:ind w:left="760" w:hanging="720"/>
      </w:pPr>
      <w:rPr>
        <w:color w:val="000000"/>
      </w:rPr>
    </w:lvl>
    <w:lvl w:ilvl="3">
      <w:start w:val="1"/>
      <w:numFmt w:val="decimal"/>
      <w:lvlText w:val="%1.%2.%3.%4."/>
      <w:lvlJc w:val="left"/>
      <w:pPr>
        <w:tabs>
          <w:tab w:val="num" w:pos="1140"/>
        </w:tabs>
        <w:ind w:left="1140" w:hanging="1080"/>
      </w:pPr>
      <w:rPr>
        <w:color w:val="000000"/>
      </w:rPr>
    </w:lvl>
    <w:lvl w:ilvl="4">
      <w:start w:val="1"/>
      <w:numFmt w:val="decimal"/>
      <w:lvlText w:val="%1.%2.%3.%4.%5."/>
      <w:lvlJc w:val="left"/>
      <w:pPr>
        <w:tabs>
          <w:tab w:val="num" w:pos="1160"/>
        </w:tabs>
        <w:ind w:left="1160" w:hanging="1080"/>
      </w:pPr>
      <w:rPr>
        <w:color w:val="000000"/>
      </w:rPr>
    </w:lvl>
    <w:lvl w:ilvl="5">
      <w:start w:val="1"/>
      <w:numFmt w:val="decimal"/>
      <w:lvlText w:val="%1.%2.%3.%4.%5.%6."/>
      <w:lvlJc w:val="left"/>
      <w:pPr>
        <w:tabs>
          <w:tab w:val="num" w:pos="1540"/>
        </w:tabs>
        <w:ind w:left="1540" w:hanging="1440"/>
      </w:pPr>
      <w:rPr>
        <w:color w:val="000000"/>
      </w:rPr>
    </w:lvl>
    <w:lvl w:ilvl="6">
      <w:start w:val="1"/>
      <w:numFmt w:val="decimal"/>
      <w:lvlText w:val="%1.%2.%3.%4.%5.%6.%7."/>
      <w:lvlJc w:val="left"/>
      <w:pPr>
        <w:tabs>
          <w:tab w:val="num" w:pos="1920"/>
        </w:tabs>
        <w:ind w:left="1920" w:hanging="1800"/>
      </w:pPr>
      <w:rPr>
        <w:color w:val="000000"/>
      </w:rPr>
    </w:lvl>
    <w:lvl w:ilvl="7">
      <w:start w:val="1"/>
      <w:numFmt w:val="decimal"/>
      <w:lvlText w:val="%1.%2.%3.%4.%5.%6.%7.%8."/>
      <w:lvlJc w:val="left"/>
      <w:pPr>
        <w:tabs>
          <w:tab w:val="num" w:pos="1940"/>
        </w:tabs>
        <w:ind w:left="1940" w:hanging="1800"/>
      </w:pPr>
      <w:rPr>
        <w:color w:val="000000"/>
      </w:rPr>
    </w:lvl>
    <w:lvl w:ilvl="8">
      <w:start w:val="1"/>
      <w:numFmt w:val="decimal"/>
      <w:lvlText w:val="%1.%2.%3.%4.%5.%6.%7.%8.%9."/>
      <w:lvlJc w:val="left"/>
      <w:pPr>
        <w:tabs>
          <w:tab w:val="num" w:pos="2320"/>
        </w:tabs>
        <w:ind w:left="2320" w:hanging="2160"/>
      </w:pPr>
      <w:rPr>
        <w:color w:val="000000"/>
      </w:rPr>
    </w:lvl>
  </w:abstractNum>
  <w:abstractNum w:abstractNumId="18">
    <w:nsid w:val="1C9A035E"/>
    <w:multiLevelType w:val="hybridMultilevel"/>
    <w:tmpl w:val="D360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2C4A91"/>
    <w:multiLevelType w:val="hybridMultilevel"/>
    <w:tmpl w:val="A8E86BA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BD1BDE"/>
    <w:multiLevelType w:val="hybridMultilevel"/>
    <w:tmpl w:val="9BFEFA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3E72A6"/>
    <w:multiLevelType w:val="hybridMultilevel"/>
    <w:tmpl w:val="7E564E14"/>
    <w:lvl w:ilvl="0" w:tplc="F81C052A">
      <w:start w:val="4"/>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2">
    <w:nsid w:val="2BC25A5F"/>
    <w:multiLevelType w:val="hybridMultilevel"/>
    <w:tmpl w:val="6F4E7B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2DA2612E"/>
    <w:multiLevelType w:val="hybridMultilevel"/>
    <w:tmpl w:val="0EFE7472"/>
    <w:lvl w:ilvl="0" w:tplc="498CE70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4">
    <w:nsid w:val="327E56F3"/>
    <w:multiLevelType w:val="hybridMultilevel"/>
    <w:tmpl w:val="BF7EE244"/>
    <w:lvl w:ilvl="0" w:tplc="4E6E5972">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5">
    <w:nsid w:val="36621359"/>
    <w:multiLevelType w:val="hybridMultilevel"/>
    <w:tmpl w:val="134477F6"/>
    <w:lvl w:ilvl="0" w:tplc="31FE3DD8">
      <w:start w:val="1"/>
      <w:numFmt w:val="decimal"/>
      <w:lvlText w:val="%1."/>
      <w:lvlJc w:val="left"/>
      <w:pPr>
        <w:ind w:left="2411" w:hanging="15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6BD38BA"/>
    <w:multiLevelType w:val="multilevel"/>
    <w:tmpl w:val="36BD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03616B"/>
    <w:multiLevelType w:val="hybridMultilevel"/>
    <w:tmpl w:val="65E6A266"/>
    <w:lvl w:ilvl="0" w:tplc="0BA04674">
      <w:start w:val="1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4B8053F"/>
    <w:multiLevelType w:val="hybridMultilevel"/>
    <w:tmpl w:val="D096B25E"/>
    <w:lvl w:ilvl="0" w:tplc="2D184E72">
      <w:start w:val="1"/>
      <w:numFmt w:val="decimal"/>
      <w:lvlText w:val="%1."/>
      <w:lvlJc w:val="left"/>
      <w:pPr>
        <w:tabs>
          <w:tab w:val="num" w:pos="1170"/>
        </w:tabs>
        <w:ind w:left="1170" w:hanging="36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29">
    <w:nsid w:val="53954285"/>
    <w:multiLevelType w:val="hybridMultilevel"/>
    <w:tmpl w:val="64B624AE"/>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0">
    <w:nsid w:val="583A7819"/>
    <w:multiLevelType w:val="multilevel"/>
    <w:tmpl w:val="500433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9E4384C"/>
    <w:multiLevelType w:val="hybridMultilevel"/>
    <w:tmpl w:val="2598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F63940"/>
    <w:multiLevelType w:val="hybridMultilevel"/>
    <w:tmpl w:val="197CF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091A8D"/>
    <w:multiLevelType w:val="hybridMultilevel"/>
    <w:tmpl w:val="9E56B92A"/>
    <w:lvl w:ilvl="0" w:tplc="776C05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CFC7E56"/>
    <w:multiLevelType w:val="multilevel"/>
    <w:tmpl w:val="F238F1B6"/>
    <w:lvl w:ilvl="0">
      <w:start w:val="1"/>
      <w:numFmt w:val="decimal"/>
      <w:lvlText w:val="%1."/>
      <w:lvlJc w:val="left"/>
      <w:pPr>
        <w:ind w:left="52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520" w:firstLine="0"/>
      </w:pPr>
    </w:lvl>
    <w:lvl w:ilvl="2">
      <w:numFmt w:val="decimal"/>
      <w:lvlText w:val=""/>
      <w:lvlJc w:val="left"/>
      <w:pPr>
        <w:ind w:left="520" w:firstLine="0"/>
      </w:pPr>
    </w:lvl>
    <w:lvl w:ilvl="3">
      <w:numFmt w:val="decimal"/>
      <w:lvlText w:val=""/>
      <w:lvlJc w:val="left"/>
      <w:pPr>
        <w:ind w:left="520" w:firstLine="0"/>
      </w:pPr>
    </w:lvl>
    <w:lvl w:ilvl="4">
      <w:numFmt w:val="decimal"/>
      <w:lvlText w:val=""/>
      <w:lvlJc w:val="left"/>
      <w:pPr>
        <w:ind w:left="520" w:firstLine="0"/>
      </w:pPr>
    </w:lvl>
    <w:lvl w:ilvl="5">
      <w:numFmt w:val="decimal"/>
      <w:lvlText w:val=""/>
      <w:lvlJc w:val="left"/>
      <w:pPr>
        <w:ind w:left="520" w:firstLine="0"/>
      </w:pPr>
    </w:lvl>
    <w:lvl w:ilvl="6">
      <w:numFmt w:val="decimal"/>
      <w:lvlText w:val=""/>
      <w:lvlJc w:val="left"/>
      <w:pPr>
        <w:ind w:left="520" w:firstLine="0"/>
      </w:pPr>
    </w:lvl>
    <w:lvl w:ilvl="7">
      <w:numFmt w:val="decimal"/>
      <w:lvlText w:val=""/>
      <w:lvlJc w:val="left"/>
      <w:pPr>
        <w:ind w:left="520" w:firstLine="0"/>
      </w:pPr>
    </w:lvl>
    <w:lvl w:ilvl="8">
      <w:numFmt w:val="decimal"/>
      <w:lvlText w:val=""/>
      <w:lvlJc w:val="left"/>
      <w:pPr>
        <w:ind w:left="520" w:firstLine="0"/>
      </w:pPr>
    </w:lvl>
  </w:abstractNum>
  <w:abstractNum w:abstractNumId="35">
    <w:nsid w:val="5D9A3624"/>
    <w:multiLevelType w:val="hybridMultilevel"/>
    <w:tmpl w:val="50BA71A6"/>
    <w:lvl w:ilvl="0" w:tplc="0C3A60C2">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53D1E43"/>
    <w:multiLevelType w:val="hybridMultilevel"/>
    <w:tmpl w:val="B210B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2637BA"/>
    <w:multiLevelType w:val="hybridMultilevel"/>
    <w:tmpl w:val="6BB0BCD6"/>
    <w:lvl w:ilvl="0" w:tplc="C89ECEA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8">
    <w:nsid w:val="74582D7D"/>
    <w:multiLevelType w:val="multilevel"/>
    <w:tmpl w:val="86AA8C0A"/>
    <w:lvl w:ilvl="0">
      <w:start w:val="7"/>
      <w:numFmt w:val="decimal"/>
      <w:lvlText w:val="%1."/>
      <w:lvlJc w:val="left"/>
      <w:pPr>
        <w:tabs>
          <w:tab w:val="num" w:pos="420"/>
        </w:tabs>
        <w:ind w:left="420" w:hanging="420"/>
      </w:pPr>
      <w:rPr>
        <w:color w:val="000000"/>
      </w:rPr>
    </w:lvl>
    <w:lvl w:ilvl="1">
      <w:start w:val="4"/>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39">
    <w:nsid w:val="75144511"/>
    <w:multiLevelType w:val="hybridMultilevel"/>
    <w:tmpl w:val="214E24E2"/>
    <w:lvl w:ilvl="0" w:tplc="E512961C">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0">
    <w:nsid w:val="7A667F80"/>
    <w:multiLevelType w:val="hybridMultilevel"/>
    <w:tmpl w:val="D5A2591A"/>
    <w:lvl w:ilvl="0" w:tplc="73B459C2">
      <w:start w:val="1"/>
      <w:numFmt w:val="decimal"/>
      <w:lvlText w:val="%1)"/>
      <w:lvlJc w:val="left"/>
      <w:pPr>
        <w:ind w:left="1360" w:hanging="360"/>
      </w:pPr>
      <w:rPr>
        <w:rFonts w:hint="default"/>
        <w:color w:val="00000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1">
    <w:nsid w:val="7C1F747E"/>
    <w:multiLevelType w:val="hybridMultilevel"/>
    <w:tmpl w:val="44AE3B6C"/>
    <w:lvl w:ilvl="0" w:tplc="6D98CF10">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42">
    <w:nsid w:val="7EFD0495"/>
    <w:multiLevelType w:val="hybridMultilevel"/>
    <w:tmpl w:val="B1906AE6"/>
    <w:lvl w:ilvl="0" w:tplc="C922D25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31"/>
  </w:num>
  <w:num w:numId="3">
    <w:abstractNumId w:val="32"/>
  </w:num>
  <w:num w:numId="4">
    <w:abstractNumId w:val="20"/>
  </w:num>
  <w:num w:numId="5">
    <w:abstractNumId w:val="18"/>
  </w:num>
  <w:num w:numId="6">
    <w:abstractNumId w:val="27"/>
  </w:num>
  <w:num w:numId="7">
    <w:abstractNumId w:val="36"/>
  </w:num>
  <w:num w:numId="8">
    <w:abstractNumId w:val="22"/>
  </w:num>
  <w:num w:numId="9">
    <w:abstractNumId w:val="34"/>
    <w:lvlOverride w:ilvl="0">
      <w:startOverride w:val="1"/>
    </w:lvlOverride>
    <w:lvlOverride w:ilvl="1"/>
    <w:lvlOverride w:ilvl="2"/>
    <w:lvlOverride w:ilvl="3"/>
    <w:lvlOverride w:ilvl="4"/>
    <w:lvlOverride w:ilvl="5"/>
    <w:lvlOverride w:ilvl="6"/>
    <w:lvlOverride w:ilvl="7"/>
    <w:lvlOverride w:ilvl="8"/>
  </w:num>
  <w:num w:numId="10">
    <w:abstractNumId w:val="4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10"/>
    <w:lvlOverride w:ilvl="0">
      <w:startOverride w:val="6"/>
    </w:lvlOverride>
    <w:lvlOverride w:ilvl="1"/>
    <w:lvlOverride w:ilvl="2"/>
    <w:lvlOverride w:ilvl="3"/>
    <w:lvlOverride w:ilvl="4"/>
    <w:lvlOverride w:ilvl="5"/>
    <w:lvlOverride w:ilvl="6"/>
    <w:lvlOverride w:ilvl="7"/>
    <w:lvlOverride w:ilvl="8"/>
  </w:num>
  <w:num w:numId="15">
    <w:abstractNumId w:val="26"/>
  </w:num>
  <w:num w:numId="16">
    <w:abstractNumId w:val="0"/>
  </w:num>
  <w:num w:numId="17">
    <w:abstractNumId w:val="2"/>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num>
  <w:num w:numId="29">
    <w:abstractNumId w:val="28"/>
  </w:num>
  <w:num w:numId="30">
    <w:abstractNumId w:val="41"/>
  </w:num>
  <w:num w:numId="31">
    <w:abstractNumId w:val="6"/>
  </w:num>
  <w:num w:numId="32">
    <w:abstractNumId w:val="39"/>
  </w:num>
  <w:num w:numId="33">
    <w:abstractNumId w:val="35"/>
  </w:num>
  <w:num w:numId="34">
    <w:abstractNumId w:val="33"/>
  </w:num>
  <w:num w:numId="35">
    <w:abstractNumId w:val="25"/>
  </w:num>
  <w:num w:numId="36">
    <w:abstractNumId w:val="42"/>
  </w:num>
  <w:num w:numId="37">
    <w:abstractNumId w:val="13"/>
  </w:num>
  <w:num w:numId="38">
    <w:abstractNumId w:val="5"/>
  </w:num>
  <w:num w:numId="39">
    <w:abstractNumId w:val="12"/>
  </w:num>
  <w:num w:numId="40">
    <w:abstractNumId w:val="21"/>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9"/>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78BD"/>
    <w:rsid w:val="00002646"/>
    <w:rsid w:val="00017F4E"/>
    <w:rsid w:val="00023F78"/>
    <w:rsid w:val="000643C5"/>
    <w:rsid w:val="00065D63"/>
    <w:rsid w:val="00073CFF"/>
    <w:rsid w:val="00075D9E"/>
    <w:rsid w:val="0008641E"/>
    <w:rsid w:val="00093840"/>
    <w:rsid w:val="0009639D"/>
    <w:rsid w:val="000A182F"/>
    <w:rsid w:val="000B5AED"/>
    <w:rsid w:val="000D6DB1"/>
    <w:rsid w:val="000F15A4"/>
    <w:rsid w:val="0010201E"/>
    <w:rsid w:val="00116763"/>
    <w:rsid w:val="00121285"/>
    <w:rsid w:val="00125405"/>
    <w:rsid w:val="00176E3F"/>
    <w:rsid w:val="001777BF"/>
    <w:rsid w:val="001964D7"/>
    <w:rsid w:val="001B1296"/>
    <w:rsid w:val="001C5236"/>
    <w:rsid w:val="001D503D"/>
    <w:rsid w:val="001E593E"/>
    <w:rsid w:val="00213522"/>
    <w:rsid w:val="00243CAF"/>
    <w:rsid w:val="00244D0D"/>
    <w:rsid w:val="002629CB"/>
    <w:rsid w:val="0026346B"/>
    <w:rsid w:val="0026627D"/>
    <w:rsid w:val="00271790"/>
    <w:rsid w:val="002A2CFD"/>
    <w:rsid w:val="002B3D29"/>
    <w:rsid w:val="002B5DF6"/>
    <w:rsid w:val="002C6385"/>
    <w:rsid w:val="002D2E1F"/>
    <w:rsid w:val="002E5553"/>
    <w:rsid w:val="0030561E"/>
    <w:rsid w:val="00307C36"/>
    <w:rsid w:val="00310E4E"/>
    <w:rsid w:val="003111A1"/>
    <w:rsid w:val="00314FDD"/>
    <w:rsid w:val="0031504D"/>
    <w:rsid w:val="00316DC5"/>
    <w:rsid w:val="00325154"/>
    <w:rsid w:val="00325616"/>
    <w:rsid w:val="00337BFD"/>
    <w:rsid w:val="00341E63"/>
    <w:rsid w:val="003545BC"/>
    <w:rsid w:val="00356EDA"/>
    <w:rsid w:val="003574B5"/>
    <w:rsid w:val="003A4408"/>
    <w:rsid w:val="003C205F"/>
    <w:rsid w:val="003C60B3"/>
    <w:rsid w:val="003E4CBD"/>
    <w:rsid w:val="003F39B6"/>
    <w:rsid w:val="0040024C"/>
    <w:rsid w:val="00422127"/>
    <w:rsid w:val="004236FA"/>
    <w:rsid w:val="00427747"/>
    <w:rsid w:val="004319C7"/>
    <w:rsid w:val="00443C51"/>
    <w:rsid w:val="004459C5"/>
    <w:rsid w:val="00446DBB"/>
    <w:rsid w:val="00464730"/>
    <w:rsid w:val="00481168"/>
    <w:rsid w:val="004909EB"/>
    <w:rsid w:val="00492D8F"/>
    <w:rsid w:val="0049395B"/>
    <w:rsid w:val="004B383C"/>
    <w:rsid w:val="004B4527"/>
    <w:rsid w:val="004B6503"/>
    <w:rsid w:val="004B74FD"/>
    <w:rsid w:val="004D128B"/>
    <w:rsid w:val="004D5DD5"/>
    <w:rsid w:val="004E45D4"/>
    <w:rsid w:val="004F1F63"/>
    <w:rsid w:val="0050073B"/>
    <w:rsid w:val="00514CC4"/>
    <w:rsid w:val="00531B6E"/>
    <w:rsid w:val="005602EF"/>
    <w:rsid w:val="005703E5"/>
    <w:rsid w:val="005801CD"/>
    <w:rsid w:val="00582C5F"/>
    <w:rsid w:val="005912A9"/>
    <w:rsid w:val="005936B4"/>
    <w:rsid w:val="00594B42"/>
    <w:rsid w:val="005B062E"/>
    <w:rsid w:val="005B06CE"/>
    <w:rsid w:val="005B1AE5"/>
    <w:rsid w:val="005B5440"/>
    <w:rsid w:val="005C2804"/>
    <w:rsid w:val="005C2D36"/>
    <w:rsid w:val="005D1581"/>
    <w:rsid w:val="005D17E7"/>
    <w:rsid w:val="0061354C"/>
    <w:rsid w:val="00616856"/>
    <w:rsid w:val="0062175C"/>
    <w:rsid w:val="006323C3"/>
    <w:rsid w:val="006627C8"/>
    <w:rsid w:val="00664512"/>
    <w:rsid w:val="0066717B"/>
    <w:rsid w:val="00675CF4"/>
    <w:rsid w:val="00684004"/>
    <w:rsid w:val="00697AC1"/>
    <w:rsid w:val="006D3880"/>
    <w:rsid w:val="006D7D3B"/>
    <w:rsid w:val="006E6F70"/>
    <w:rsid w:val="006F2C91"/>
    <w:rsid w:val="006F4F93"/>
    <w:rsid w:val="00702869"/>
    <w:rsid w:val="007054D4"/>
    <w:rsid w:val="0070589A"/>
    <w:rsid w:val="00705F96"/>
    <w:rsid w:val="00724663"/>
    <w:rsid w:val="00725D45"/>
    <w:rsid w:val="007375A0"/>
    <w:rsid w:val="007378D6"/>
    <w:rsid w:val="00745618"/>
    <w:rsid w:val="00766BF1"/>
    <w:rsid w:val="00772724"/>
    <w:rsid w:val="00774E36"/>
    <w:rsid w:val="007871F2"/>
    <w:rsid w:val="007B7C85"/>
    <w:rsid w:val="007C7D4F"/>
    <w:rsid w:val="007E7266"/>
    <w:rsid w:val="007F7BF7"/>
    <w:rsid w:val="008029EF"/>
    <w:rsid w:val="00806342"/>
    <w:rsid w:val="00814C28"/>
    <w:rsid w:val="008203E9"/>
    <w:rsid w:val="008206B1"/>
    <w:rsid w:val="008232A6"/>
    <w:rsid w:val="00823A94"/>
    <w:rsid w:val="0082455B"/>
    <w:rsid w:val="00841360"/>
    <w:rsid w:val="008651E6"/>
    <w:rsid w:val="00897D70"/>
    <w:rsid w:val="008A430E"/>
    <w:rsid w:val="008C49FD"/>
    <w:rsid w:val="008C6DF5"/>
    <w:rsid w:val="008D47DC"/>
    <w:rsid w:val="008D4AE8"/>
    <w:rsid w:val="008E223F"/>
    <w:rsid w:val="008E78D1"/>
    <w:rsid w:val="00916BCB"/>
    <w:rsid w:val="0091768D"/>
    <w:rsid w:val="00931FC3"/>
    <w:rsid w:val="009560ED"/>
    <w:rsid w:val="009908D0"/>
    <w:rsid w:val="00995582"/>
    <w:rsid w:val="009965C3"/>
    <w:rsid w:val="009978BB"/>
    <w:rsid w:val="009B5750"/>
    <w:rsid w:val="009B719F"/>
    <w:rsid w:val="009E1756"/>
    <w:rsid w:val="009E2781"/>
    <w:rsid w:val="009F4144"/>
    <w:rsid w:val="009F481C"/>
    <w:rsid w:val="00A0081B"/>
    <w:rsid w:val="00A105B0"/>
    <w:rsid w:val="00A22C55"/>
    <w:rsid w:val="00A27997"/>
    <w:rsid w:val="00A3259B"/>
    <w:rsid w:val="00A42BE0"/>
    <w:rsid w:val="00A478D1"/>
    <w:rsid w:val="00A544BC"/>
    <w:rsid w:val="00A571EE"/>
    <w:rsid w:val="00A61B8C"/>
    <w:rsid w:val="00A702EF"/>
    <w:rsid w:val="00A73793"/>
    <w:rsid w:val="00A810CE"/>
    <w:rsid w:val="00A83DF7"/>
    <w:rsid w:val="00A96A20"/>
    <w:rsid w:val="00AC49A1"/>
    <w:rsid w:val="00AC7569"/>
    <w:rsid w:val="00AD7A77"/>
    <w:rsid w:val="00AD7FCC"/>
    <w:rsid w:val="00AE749A"/>
    <w:rsid w:val="00AF0697"/>
    <w:rsid w:val="00B02169"/>
    <w:rsid w:val="00B045AD"/>
    <w:rsid w:val="00B177BD"/>
    <w:rsid w:val="00B20C65"/>
    <w:rsid w:val="00B33E31"/>
    <w:rsid w:val="00B34D44"/>
    <w:rsid w:val="00B409A3"/>
    <w:rsid w:val="00B56DF4"/>
    <w:rsid w:val="00B61F31"/>
    <w:rsid w:val="00B741E8"/>
    <w:rsid w:val="00B908E5"/>
    <w:rsid w:val="00B93284"/>
    <w:rsid w:val="00BA6124"/>
    <w:rsid w:val="00BB1932"/>
    <w:rsid w:val="00BD47BC"/>
    <w:rsid w:val="00BD53C0"/>
    <w:rsid w:val="00BD7194"/>
    <w:rsid w:val="00BE1464"/>
    <w:rsid w:val="00BF0AB6"/>
    <w:rsid w:val="00BF3B65"/>
    <w:rsid w:val="00BF5874"/>
    <w:rsid w:val="00BF6099"/>
    <w:rsid w:val="00BF6ED1"/>
    <w:rsid w:val="00C00B30"/>
    <w:rsid w:val="00C056D7"/>
    <w:rsid w:val="00C06A33"/>
    <w:rsid w:val="00C266C4"/>
    <w:rsid w:val="00C32D35"/>
    <w:rsid w:val="00C402F2"/>
    <w:rsid w:val="00C5675D"/>
    <w:rsid w:val="00C61B20"/>
    <w:rsid w:val="00C833AB"/>
    <w:rsid w:val="00C8694C"/>
    <w:rsid w:val="00CA142A"/>
    <w:rsid w:val="00CA501A"/>
    <w:rsid w:val="00CA78BD"/>
    <w:rsid w:val="00CB7DB8"/>
    <w:rsid w:val="00CF190E"/>
    <w:rsid w:val="00D121E3"/>
    <w:rsid w:val="00D16B58"/>
    <w:rsid w:val="00D24E49"/>
    <w:rsid w:val="00D32E57"/>
    <w:rsid w:val="00D451BB"/>
    <w:rsid w:val="00D7301F"/>
    <w:rsid w:val="00D73AD8"/>
    <w:rsid w:val="00D80FD3"/>
    <w:rsid w:val="00D92435"/>
    <w:rsid w:val="00DA6859"/>
    <w:rsid w:val="00DB7C9D"/>
    <w:rsid w:val="00DF4AB0"/>
    <w:rsid w:val="00DF72B6"/>
    <w:rsid w:val="00E15FD1"/>
    <w:rsid w:val="00E34113"/>
    <w:rsid w:val="00E52435"/>
    <w:rsid w:val="00E5283B"/>
    <w:rsid w:val="00E70831"/>
    <w:rsid w:val="00E769A4"/>
    <w:rsid w:val="00E90D52"/>
    <w:rsid w:val="00E93943"/>
    <w:rsid w:val="00EC0370"/>
    <w:rsid w:val="00EC0620"/>
    <w:rsid w:val="00ED1AE9"/>
    <w:rsid w:val="00ED74B7"/>
    <w:rsid w:val="00ED75B5"/>
    <w:rsid w:val="00EE01F1"/>
    <w:rsid w:val="00EE0B0C"/>
    <w:rsid w:val="00EF36BC"/>
    <w:rsid w:val="00F02F46"/>
    <w:rsid w:val="00F0386C"/>
    <w:rsid w:val="00F117B9"/>
    <w:rsid w:val="00F2127E"/>
    <w:rsid w:val="00F42D1B"/>
    <w:rsid w:val="00F56A6F"/>
    <w:rsid w:val="00F56C34"/>
    <w:rsid w:val="00F73D66"/>
    <w:rsid w:val="00F846FE"/>
    <w:rsid w:val="00F938F0"/>
    <w:rsid w:val="00FD0031"/>
    <w:rsid w:val="00FD291A"/>
    <w:rsid w:val="00FD4CB9"/>
    <w:rsid w:val="00FE074A"/>
    <w:rsid w:val="00FE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64"/>
    <w:pPr>
      <w:spacing w:after="0" w:line="240" w:lineRule="auto"/>
      <w:jc w:val="right"/>
    </w:pPr>
    <w:rPr>
      <w:rFonts w:ascii="Times New Roman" w:eastAsia="Times New Roman" w:hAnsi="Times New Roman" w:cs="Times New Roman"/>
      <w:sz w:val="24"/>
      <w:szCs w:val="24"/>
      <w:lang w:eastAsia="ru-RU"/>
    </w:rPr>
  </w:style>
  <w:style w:type="paragraph" w:styleId="1">
    <w:name w:val="heading 1"/>
    <w:basedOn w:val="a"/>
    <w:next w:val="a"/>
    <w:link w:val="10"/>
    <w:qFormat/>
    <w:rsid w:val="006F4F93"/>
    <w:pPr>
      <w:keepNext/>
      <w:spacing w:before="240" w:after="60"/>
      <w:jc w:val="left"/>
      <w:outlineLvl w:val="0"/>
    </w:pPr>
    <w:rPr>
      <w:rFonts w:ascii="Arial" w:hAnsi="Arial"/>
      <w:b/>
      <w:kern w:val="28"/>
      <w:sz w:val="28"/>
      <w:szCs w:val="20"/>
    </w:rPr>
  </w:style>
  <w:style w:type="paragraph" w:styleId="2">
    <w:name w:val="heading 2"/>
    <w:basedOn w:val="a"/>
    <w:next w:val="a"/>
    <w:link w:val="20"/>
    <w:qFormat/>
    <w:rsid w:val="00724663"/>
    <w:pPr>
      <w:keepNext/>
      <w:spacing w:line="360" w:lineRule="auto"/>
      <w:jc w:val="center"/>
      <w:outlineLvl w:val="1"/>
    </w:pPr>
    <w:rPr>
      <w:b/>
      <w:bCs/>
      <w:sz w:val="32"/>
    </w:rPr>
  </w:style>
  <w:style w:type="paragraph" w:styleId="3">
    <w:name w:val="heading 3"/>
    <w:basedOn w:val="a"/>
    <w:next w:val="a"/>
    <w:link w:val="30"/>
    <w:unhideWhenUsed/>
    <w:qFormat/>
    <w:rsid w:val="007C7D4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24663"/>
    <w:pPr>
      <w:keepNext/>
      <w:jc w:val="center"/>
      <w:outlineLvl w:val="3"/>
    </w:pPr>
    <w:rPr>
      <w:b/>
      <w:bCs/>
      <w:sz w:val="28"/>
    </w:rPr>
  </w:style>
  <w:style w:type="paragraph" w:styleId="8">
    <w:name w:val="heading 8"/>
    <w:basedOn w:val="a"/>
    <w:next w:val="a"/>
    <w:link w:val="80"/>
    <w:qFormat/>
    <w:rsid w:val="00724663"/>
    <w:pPr>
      <w:spacing w:before="240" w:after="60"/>
      <w:jc w:val="left"/>
      <w:outlineLvl w:val="7"/>
    </w:pPr>
    <w:rPr>
      <w:i/>
      <w:iCs/>
    </w:rPr>
  </w:style>
  <w:style w:type="paragraph" w:styleId="9">
    <w:name w:val="heading 9"/>
    <w:basedOn w:val="a"/>
    <w:next w:val="a"/>
    <w:link w:val="90"/>
    <w:uiPriority w:val="9"/>
    <w:unhideWhenUsed/>
    <w:qFormat/>
    <w:rsid w:val="00724663"/>
    <w:pPr>
      <w:widowControl w:val="0"/>
      <w:autoSpaceDE w:val="0"/>
      <w:autoSpaceDN w:val="0"/>
      <w:adjustRightInd w:val="0"/>
      <w:spacing w:before="240" w:after="6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645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B7DB8"/>
    <w:pPr>
      <w:ind w:left="720"/>
      <w:contextualSpacing/>
    </w:pPr>
  </w:style>
  <w:style w:type="paragraph" w:styleId="a4">
    <w:name w:val="Balloon Text"/>
    <w:basedOn w:val="a"/>
    <w:link w:val="a5"/>
    <w:uiPriority w:val="99"/>
    <w:unhideWhenUsed/>
    <w:rsid w:val="00582C5F"/>
    <w:rPr>
      <w:rFonts w:ascii="Tahoma" w:hAnsi="Tahoma" w:cs="Tahoma"/>
      <w:sz w:val="16"/>
      <w:szCs w:val="16"/>
    </w:rPr>
  </w:style>
  <w:style w:type="character" w:customStyle="1" w:styleId="a5">
    <w:name w:val="Текст выноски Знак"/>
    <w:basedOn w:val="a0"/>
    <w:link w:val="a4"/>
    <w:uiPriority w:val="99"/>
    <w:rsid w:val="00582C5F"/>
    <w:rPr>
      <w:rFonts w:ascii="Tahoma" w:eastAsia="Times New Roman" w:hAnsi="Tahoma" w:cs="Tahoma"/>
      <w:sz w:val="16"/>
      <w:szCs w:val="16"/>
      <w:lang w:eastAsia="ru-RU"/>
    </w:rPr>
  </w:style>
  <w:style w:type="paragraph" w:customStyle="1" w:styleId="ConsPlusTitle">
    <w:name w:val="ConsPlusTitle"/>
    <w:rsid w:val="005B06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C32D35"/>
    <w:pPr>
      <w:jc w:val="left"/>
      <w:textAlignment w:val="top"/>
    </w:pPr>
  </w:style>
  <w:style w:type="paragraph" w:styleId="31">
    <w:name w:val="Body Text 3"/>
    <w:basedOn w:val="a"/>
    <w:link w:val="32"/>
    <w:rsid w:val="004459C5"/>
    <w:pPr>
      <w:jc w:val="both"/>
    </w:pPr>
    <w:rPr>
      <w:i/>
      <w:iCs/>
      <w:color w:val="000000"/>
      <w:sz w:val="26"/>
    </w:rPr>
  </w:style>
  <w:style w:type="character" w:customStyle="1" w:styleId="32">
    <w:name w:val="Основной текст 3 Знак"/>
    <w:basedOn w:val="a0"/>
    <w:link w:val="31"/>
    <w:rsid w:val="004459C5"/>
    <w:rPr>
      <w:rFonts w:ascii="Times New Roman" w:eastAsia="Times New Roman" w:hAnsi="Times New Roman" w:cs="Times New Roman"/>
      <w:i/>
      <w:iCs/>
      <w:color w:val="000000"/>
      <w:sz w:val="26"/>
      <w:szCs w:val="24"/>
      <w:lang w:eastAsia="ru-RU"/>
    </w:rPr>
  </w:style>
  <w:style w:type="paragraph" w:styleId="21">
    <w:name w:val="Body Text Indent 2"/>
    <w:basedOn w:val="a"/>
    <w:link w:val="22"/>
    <w:rsid w:val="004459C5"/>
    <w:pPr>
      <w:ind w:firstLine="709"/>
      <w:jc w:val="left"/>
    </w:pPr>
  </w:style>
  <w:style w:type="character" w:customStyle="1" w:styleId="22">
    <w:name w:val="Основной текст с отступом 2 Знак"/>
    <w:basedOn w:val="a0"/>
    <w:link w:val="21"/>
    <w:rsid w:val="004459C5"/>
    <w:rPr>
      <w:rFonts w:ascii="Times New Roman" w:eastAsia="Times New Roman" w:hAnsi="Times New Roman" w:cs="Times New Roman"/>
      <w:sz w:val="24"/>
      <w:szCs w:val="24"/>
      <w:lang w:eastAsia="ru-RU"/>
    </w:rPr>
  </w:style>
  <w:style w:type="paragraph" w:styleId="a7">
    <w:name w:val="No Spacing"/>
    <w:uiPriority w:val="1"/>
    <w:qFormat/>
    <w:rsid w:val="004459C5"/>
    <w:pPr>
      <w:spacing w:after="0" w:line="240" w:lineRule="auto"/>
    </w:pPr>
    <w:rPr>
      <w:rFonts w:eastAsiaTheme="minorEastAsia"/>
      <w:lang w:eastAsia="ru-RU"/>
    </w:rPr>
  </w:style>
  <w:style w:type="paragraph" w:customStyle="1" w:styleId="ConsNonformat">
    <w:name w:val="ConsNonformat"/>
    <w:rsid w:val="00BF58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F4F93"/>
    <w:rPr>
      <w:rFonts w:ascii="Arial" w:eastAsia="Times New Roman" w:hAnsi="Arial" w:cs="Times New Roman"/>
      <w:b/>
      <w:kern w:val="28"/>
      <w:sz w:val="28"/>
      <w:szCs w:val="20"/>
      <w:lang w:eastAsia="ru-RU"/>
    </w:rPr>
  </w:style>
  <w:style w:type="paragraph" w:customStyle="1" w:styleId="ConsPlusNonformat">
    <w:name w:val="ConsPlusNonformat"/>
    <w:rsid w:val="006F4F93"/>
    <w:pPr>
      <w:widowControl w:val="0"/>
      <w:autoSpaceDE w:val="0"/>
      <w:autoSpaceDN w:val="0"/>
      <w:spacing w:after="0" w:line="240" w:lineRule="auto"/>
    </w:pPr>
    <w:rPr>
      <w:rFonts w:ascii="Courier New" w:eastAsia="Times New Roman" w:hAnsi="Courier New" w:cs="Courier New"/>
      <w:sz w:val="20"/>
      <w:lang w:eastAsia="ru-RU"/>
    </w:rPr>
  </w:style>
  <w:style w:type="paragraph" w:styleId="a8">
    <w:name w:val="Body Text Indent"/>
    <w:basedOn w:val="a"/>
    <w:link w:val="a9"/>
    <w:unhideWhenUsed/>
    <w:rsid w:val="009978BB"/>
    <w:pPr>
      <w:spacing w:after="120"/>
      <w:ind w:left="283"/>
    </w:pPr>
  </w:style>
  <w:style w:type="character" w:customStyle="1" w:styleId="a9">
    <w:name w:val="Основной текст с отступом Знак"/>
    <w:basedOn w:val="a0"/>
    <w:link w:val="a8"/>
    <w:rsid w:val="009978BB"/>
    <w:rPr>
      <w:rFonts w:ascii="Times New Roman" w:eastAsia="Times New Roman" w:hAnsi="Times New Roman" w:cs="Times New Roman"/>
      <w:sz w:val="24"/>
      <w:szCs w:val="24"/>
      <w:lang w:eastAsia="ru-RU"/>
    </w:rPr>
  </w:style>
  <w:style w:type="paragraph" w:customStyle="1" w:styleId="11">
    <w:name w:val="Обычный1"/>
    <w:rsid w:val="009978BB"/>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7C7D4F"/>
    <w:rPr>
      <w:rFonts w:asciiTheme="majorHAnsi" w:eastAsiaTheme="majorEastAsia" w:hAnsiTheme="majorHAnsi" w:cstheme="majorBidi"/>
      <w:b/>
      <w:bCs/>
      <w:color w:val="5B9BD5" w:themeColor="accent1"/>
      <w:sz w:val="24"/>
      <w:szCs w:val="24"/>
      <w:lang w:eastAsia="ru-RU"/>
    </w:rPr>
  </w:style>
  <w:style w:type="paragraph" w:styleId="23">
    <w:name w:val="Body Text 2"/>
    <w:basedOn w:val="a"/>
    <w:link w:val="24"/>
    <w:unhideWhenUsed/>
    <w:rsid w:val="007C7D4F"/>
    <w:pPr>
      <w:spacing w:after="120" w:line="480" w:lineRule="auto"/>
    </w:pPr>
  </w:style>
  <w:style w:type="character" w:customStyle="1" w:styleId="24">
    <w:name w:val="Основной текст 2 Знак"/>
    <w:basedOn w:val="a0"/>
    <w:link w:val="23"/>
    <w:rsid w:val="007C7D4F"/>
    <w:rPr>
      <w:rFonts w:ascii="Times New Roman" w:eastAsia="Times New Roman" w:hAnsi="Times New Roman" w:cs="Times New Roman"/>
      <w:sz w:val="24"/>
      <w:szCs w:val="24"/>
      <w:lang w:eastAsia="ru-RU"/>
    </w:rPr>
  </w:style>
  <w:style w:type="paragraph" w:customStyle="1" w:styleId="12">
    <w:name w:val="Стиль1"/>
    <w:basedOn w:val="a"/>
    <w:link w:val="13"/>
    <w:qFormat/>
    <w:rsid w:val="001E593E"/>
    <w:pPr>
      <w:widowControl w:val="0"/>
      <w:suppressAutoHyphens/>
      <w:snapToGrid w:val="0"/>
      <w:ind w:firstLine="50"/>
      <w:jc w:val="both"/>
    </w:pPr>
    <w:rPr>
      <w:kern w:val="1"/>
      <w:sz w:val="28"/>
      <w:szCs w:val="28"/>
    </w:rPr>
  </w:style>
  <w:style w:type="character" w:customStyle="1" w:styleId="13">
    <w:name w:val="Стиль1 Знак"/>
    <w:basedOn w:val="a0"/>
    <w:link w:val="12"/>
    <w:locked/>
    <w:rsid w:val="001E593E"/>
    <w:rPr>
      <w:rFonts w:ascii="Times New Roman" w:eastAsia="Times New Roman" w:hAnsi="Times New Roman" w:cs="Times New Roman"/>
      <w:kern w:val="1"/>
      <w:sz w:val="28"/>
      <w:szCs w:val="28"/>
      <w:lang w:eastAsia="ru-RU"/>
    </w:rPr>
  </w:style>
  <w:style w:type="character" w:customStyle="1" w:styleId="33">
    <w:name w:val="Основной текст (3)_"/>
    <w:basedOn w:val="a0"/>
    <w:link w:val="34"/>
    <w:rsid w:val="00075D9E"/>
    <w:rPr>
      <w:b/>
      <w:bCs/>
      <w:shd w:val="clear" w:color="auto" w:fill="FFFFFF"/>
    </w:rPr>
  </w:style>
  <w:style w:type="character" w:customStyle="1" w:styleId="25">
    <w:name w:val="Основной текст (2)_"/>
    <w:basedOn w:val="a0"/>
    <w:link w:val="26"/>
    <w:rsid w:val="00075D9E"/>
    <w:rPr>
      <w:shd w:val="clear" w:color="auto" w:fill="FFFFFF"/>
    </w:rPr>
  </w:style>
  <w:style w:type="paragraph" w:customStyle="1" w:styleId="26">
    <w:name w:val="Основной текст (2)"/>
    <w:basedOn w:val="a"/>
    <w:link w:val="25"/>
    <w:rsid w:val="00075D9E"/>
    <w:pPr>
      <w:widowControl w:val="0"/>
      <w:shd w:val="clear" w:color="auto" w:fill="FFFFFF"/>
      <w:spacing w:before="480" w:line="278" w:lineRule="exact"/>
      <w:ind w:hanging="280"/>
      <w:jc w:val="both"/>
    </w:pPr>
    <w:rPr>
      <w:rFonts w:asciiTheme="minorHAnsi" w:eastAsiaTheme="minorHAnsi" w:hAnsiTheme="minorHAnsi" w:cstheme="minorBidi"/>
      <w:sz w:val="22"/>
      <w:szCs w:val="22"/>
      <w:lang w:eastAsia="en-US"/>
    </w:rPr>
  </w:style>
  <w:style w:type="paragraph" w:customStyle="1" w:styleId="34">
    <w:name w:val="Основной текст (3)"/>
    <w:basedOn w:val="a"/>
    <w:link w:val="33"/>
    <w:rsid w:val="00075D9E"/>
    <w:pPr>
      <w:widowControl w:val="0"/>
      <w:shd w:val="clear" w:color="auto" w:fill="FFFFFF"/>
      <w:spacing w:after="420" w:line="278" w:lineRule="exact"/>
      <w:ind w:hanging="280"/>
      <w:jc w:val="center"/>
    </w:pPr>
    <w:rPr>
      <w:rFonts w:asciiTheme="minorHAnsi" w:eastAsiaTheme="minorHAnsi" w:hAnsiTheme="minorHAnsi" w:cstheme="minorBidi"/>
      <w:b/>
      <w:bCs/>
      <w:sz w:val="22"/>
      <w:szCs w:val="22"/>
      <w:lang w:eastAsia="en-US"/>
    </w:rPr>
  </w:style>
  <w:style w:type="character" w:customStyle="1" w:styleId="27">
    <w:name w:val="Заголовок №2_"/>
    <w:basedOn w:val="a0"/>
    <w:link w:val="28"/>
    <w:locked/>
    <w:rsid w:val="00075D9E"/>
    <w:rPr>
      <w:b/>
      <w:bCs/>
      <w:shd w:val="clear" w:color="auto" w:fill="FFFFFF"/>
    </w:rPr>
  </w:style>
  <w:style w:type="paragraph" w:customStyle="1" w:styleId="28">
    <w:name w:val="Заголовок №2"/>
    <w:basedOn w:val="a"/>
    <w:link w:val="27"/>
    <w:rsid w:val="00075D9E"/>
    <w:pPr>
      <w:widowControl w:val="0"/>
      <w:shd w:val="clear" w:color="auto" w:fill="FFFFFF"/>
      <w:spacing w:after="300" w:line="279" w:lineRule="exact"/>
      <w:jc w:val="center"/>
      <w:outlineLvl w:val="1"/>
    </w:pPr>
    <w:rPr>
      <w:rFonts w:asciiTheme="minorHAnsi" w:eastAsiaTheme="minorHAnsi" w:hAnsiTheme="minorHAnsi" w:cstheme="minorBidi"/>
      <w:b/>
      <w:bCs/>
      <w:sz w:val="22"/>
      <w:szCs w:val="22"/>
      <w:lang w:eastAsia="en-US"/>
    </w:rPr>
  </w:style>
  <w:style w:type="character" w:customStyle="1" w:styleId="22Exact">
    <w:name w:val="Заголовок №2 (2) Exact"/>
    <w:basedOn w:val="a0"/>
    <w:link w:val="220"/>
    <w:locked/>
    <w:rsid w:val="00075D9E"/>
    <w:rPr>
      <w:b/>
      <w:bCs/>
      <w:spacing w:val="60"/>
      <w:shd w:val="clear" w:color="auto" w:fill="FFFFFF"/>
    </w:rPr>
  </w:style>
  <w:style w:type="paragraph" w:customStyle="1" w:styleId="220">
    <w:name w:val="Заголовок №2 (2)"/>
    <w:basedOn w:val="a"/>
    <w:link w:val="22Exact"/>
    <w:rsid w:val="00075D9E"/>
    <w:pPr>
      <w:widowControl w:val="0"/>
      <w:shd w:val="clear" w:color="auto" w:fill="FFFFFF"/>
      <w:spacing w:line="0" w:lineRule="atLeast"/>
      <w:jc w:val="center"/>
      <w:outlineLvl w:val="1"/>
    </w:pPr>
    <w:rPr>
      <w:rFonts w:asciiTheme="minorHAnsi" w:eastAsiaTheme="minorHAnsi" w:hAnsiTheme="minorHAnsi" w:cstheme="minorBidi"/>
      <w:b/>
      <w:bCs/>
      <w:spacing w:val="60"/>
      <w:sz w:val="22"/>
      <w:szCs w:val="22"/>
      <w:lang w:eastAsia="en-US"/>
    </w:rPr>
  </w:style>
  <w:style w:type="character" w:customStyle="1" w:styleId="3Exact">
    <w:name w:val="Основной текст (3) Exact"/>
    <w:basedOn w:val="a0"/>
    <w:rsid w:val="00075D9E"/>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30">
    <w:name w:val="Заголовок №2 (3)_"/>
    <w:basedOn w:val="a0"/>
    <w:link w:val="231"/>
    <w:locked/>
    <w:rsid w:val="00075D9E"/>
    <w:rPr>
      <w:b/>
      <w:bCs/>
      <w:shd w:val="clear" w:color="auto" w:fill="FFFFFF"/>
    </w:rPr>
  </w:style>
  <w:style w:type="paragraph" w:customStyle="1" w:styleId="231">
    <w:name w:val="Заголовок №2 (3)"/>
    <w:basedOn w:val="a"/>
    <w:link w:val="230"/>
    <w:rsid w:val="00075D9E"/>
    <w:pPr>
      <w:widowControl w:val="0"/>
      <w:shd w:val="clear" w:color="auto" w:fill="FFFFFF"/>
      <w:spacing w:before="900" w:line="0" w:lineRule="atLeast"/>
      <w:jc w:val="left"/>
      <w:outlineLvl w:val="1"/>
    </w:pPr>
    <w:rPr>
      <w:rFonts w:asciiTheme="minorHAnsi" w:eastAsiaTheme="minorHAnsi" w:hAnsiTheme="minorHAnsi" w:cstheme="minorBidi"/>
      <w:b/>
      <w:bCs/>
      <w:sz w:val="22"/>
      <w:szCs w:val="22"/>
      <w:lang w:eastAsia="en-US"/>
    </w:rPr>
  </w:style>
  <w:style w:type="character" w:customStyle="1" w:styleId="214pt">
    <w:name w:val="Основной текст (2) + 14 pt"/>
    <w:aliases w:val="Полужирный,Курсив"/>
    <w:basedOn w:val="25"/>
    <w:rsid w:val="00075D9E"/>
    <w:rPr>
      <w:b/>
      <w:bCs/>
      <w:i/>
      <w:iCs/>
      <w:color w:val="000000"/>
      <w:spacing w:val="0"/>
      <w:w w:val="100"/>
      <w:position w:val="0"/>
      <w:sz w:val="28"/>
      <w:szCs w:val="28"/>
      <w:lang w:val="ru-RU" w:eastAsia="ru-RU" w:bidi="ru-RU"/>
    </w:rPr>
  </w:style>
  <w:style w:type="character" w:customStyle="1" w:styleId="CharStyle5">
    <w:name w:val="CharStyle5"/>
    <w:rsid w:val="00492D8F"/>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customStyle="1" w:styleId="CharStyle7">
    <w:name w:val="CharStyle7"/>
    <w:rsid w:val="00492D8F"/>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41">
    <w:name w:val="Основной текст (4)"/>
    <w:rsid w:val="00492D8F"/>
    <w:pPr>
      <w:widowControl w:val="0"/>
      <w:shd w:val="clear" w:color="auto" w:fill="FFFFFF"/>
      <w:suppressAutoHyphens/>
      <w:spacing w:before="660" w:after="300" w:line="281" w:lineRule="exact"/>
    </w:pPr>
    <w:rPr>
      <w:rFonts w:ascii="Times New Roman" w:eastAsia="Times New Roman" w:hAnsi="Times New Roman" w:cs="Times New Roman"/>
      <w:b/>
      <w:bCs/>
      <w:sz w:val="24"/>
      <w:szCs w:val="24"/>
      <w:lang w:eastAsia="zh-CN" w:bidi="hi-IN"/>
    </w:rPr>
  </w:style>
  <w:style w:type="paragraph" w:styleId="aa">
    <w:name w:val="Body Text"/>
    <w:basedOn w:val="a"/>
    <w:link w:val="ab"/>
    <w:unhideWhenUsed/>
    <w:rsid w:val="007F7BF7"/>
    <w:pPr>
      <w:spacing w:after="120"/>
    </w:pPr>
  </w:style>
  <w:style w:type="character" w:customStyle="1" w:styleId="ab">
    <w:name w:val="Основной текст Знак"/>
    <w:basedOn w:val="a0"/>
    <w:link w:val="aa"/>
    <w:rsid w:val="007F7BF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4663"/>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724663"/>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2466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24663"/>
    <w:rPr>
      <w:rFonts w:ascii="Cambria" w:eastAsia="Times New Roman" w:hAnsi="Cambria" w:cs="Times New Roman"/>
      <w:lang w:eastAsia="ru-RU"/>
    </w:rPr>
  </w:style>
  <w:style w:type="paragraph" w:styleId="ac">
    <w:name w:val="Title"/>
    <w:basedOn w:val="a"/>
    <w:link w:val="ad"/>
    <w:qFormat/>
    <w:rsid w:val="00724663"/>
    <w:pPr>
      <w:jc w:val="center"/>
    </w:pPr>
    <w:rPr>
      <w:rFonts w:ascii="Arial" w:hAnsi="Arial"/>
      <w:b/>
      <w:bCs/>
      <w:sz w:val="28"/>
    </w:rPr>
  </w:style>
  <w:style w:type="character" w:customStyle="1" w:styleId="ad">
    <w:name w:val="Название Знак"/>
    <w:basedOn w:val="a0"/>
    <w:link w:val="ac"/>
    <w:rsid w:val="00724663"/>
    <w:rPr>
      <w:rFonts w:ascii="Arial" w:eastAsia="Times New Roman" w:hAnsi="Arial" w:cs="Times New Roman"/>
      <w:b/>
      <w:bCs/>
      <w:sz w:val="28"/>
      <w:szCs w:val="24"/>
      <w:lang w:eastAsia="ru-RU"/>
    </w:rPr>
  </w:style>
  <w:style w:type="paragraph" w:customStyle="1" w:styleId="ae">
    <w:name w:val="обычный_ Знак Знак Знак"/>
    <w:basedOn w:val="a"/>
    <w:autoRedefine/>
    <w:rsid w:val="00724663"/>
    <w:pPr>
      <w:widowControl w:val="0"/>
      <w:jc w:val="both"/>
    </w:pPr>
    <w:rPr>
      <w:sz w:val="28"/>
      <w:szCs w:val="28"/>
      <w:lang w:eastAsia="en-US"/>
    </w:rPr>
  </w:style>
  <w:style w:type="paragraph" w:customStyle="1" w:styleId="Style13">
    <w:name w:val="Style13"/>
    <w:basedOn w:val="a"/>
    <w:rsid w:val="00724663"/>
    <w:pPr>
      <w:widowControl w:val="0"/>
      <w:autoSpaceDE w:val="0"/>
      <w:autoSpaceDN w:val="0"/>
      <w:adjustRightInd w:val="0"/>
      <w:spacing w:line="206" w:lineRule="exact"/>
      <w:jc w:val="center"/>
    </w:pPr>
  </w:style>
  <w:style w:type="paragraph" w:customStyle="1" w:styleId="Style3">
    <w:name w:val="Style3"/>
    <w:basedOn w:val="a"/>
    <w:rsid w:val="00724663"/>
    <w:pPr>
      <w:widowControl w:val="0"/>
      <w:autoSpaceDE w:val="0"/>
      <w:autoSpaceDN w:val="0"/>
      <w:adjustRightInd w:val="0"/>
      <w:spacing w:line="208" w:lineRule="exact"/>
      <w:ind w:firstLine="542"/>
      <w:jc w:val="both"/>
    </w:pPr>
  </w:style>
  <w:style w:type="paragraph" w:customStyle="1" w:styleId="Style7">
    <w:name w:val="Style7"/>
    <w:basedOn w:val="a"/>
    <w:rsid w:val="00724663"/>
    <w:pPr>
      <w:widowControl w:val="0"/>
      <w:autoSpaceDE w:val="0"/>
      <w:autoSpaceDN w:val="0"/>
      <w:adjustRightInd w:val="0"/>
      <w:spacing w:line="206" w:lineRule="exact"/>
      <w:ind w:firstLine="547"/>
      <w:jc w:val="both"/>
    </w:pPr>
  </w:style>
  <w:style w:type="character" w:customStyle="1" w:styleId="FontStyle26">
    <w:name w:val="Font Style26"/>
    <w:rsid w:val="00724663"/>
    <w:rPr>
      <w:rFonts w:ascii="Times New Roman" w:hAnsi="Times New Roman" w:cs="Times New Roman" w:hint="default"/>
      <w:b/>
      <w:bCs/>
      <w:sz w:val="16"/>
      <w:szCs w:val="16"/>
    </w:rPr>
  </w:style>
  <w:style w:type="character" w:customStyle="1" w:styleId="FontStyle23">
    <w:name w:val="Font Style23"/>
    <w:rsid w:val="00724663"/>
    <w:rPr>
      <w:rFonts w:ascii="Times New Roman" w:hAnsi="Times New Roman" w:cs="Times New Roman" w:hint="default"/>
      <w:sz w:val="16"/>
      <w:szCs w:val="16"/>
    </w:rPr>
  </w:style>
  <w:style w:type="paragraph" w:customStyle="1" w:styleId="14">
    <w:name w:val="1"/>
    <w:basedOn w:val="a"/>
    <w:rsid w:val="00724663"/>
    <w:pPr>
      <w:tabs>
        <w:tab w:val="left" w:pos="1134"/>
      </w:tabs>
      <w:spacing w:after="160" w:line="240" w:lineRule="exact"/>
      <w:jc w:val="left"/>
    </w:pPr>
    <w:rPr>
      <w:noProof/>
      <w:sz w:val="22"/>
      <w:szCs w:val="20"/>
      <w:lang w:val="en-US"/>
    </w:rPr>
  </w:style>
  <w:style w:type="paragraph" w:customStyle="1" w:styleId="15">
    <w:name w:val="Красная строка1"/>
    <w:basedOn w:val="aa"/>
    <w:rsid w:val="00724663"/>
    <w:pPr>
      <w:ind w:firstLine="210"/>
      <w:jc w:val="left"/>
    </w:pPr>
    <w:rPr>
      <w:lang w:eastAsia="ar-SA"/>
    </w:rPr>
  </w:style>
  <w:style w:type="paragraph" w:customStyle="1" w:styleId="210">
    <w:name w:val="Красная строка 21"/>
    <w:basedOn w:val="a8"/>
    <w:rsid w:val="00724663"/>
    <w:pPr>
      <w:ind w:firstLine="210"/>
      <w:jc w:val="left"/>
    </w:pPr>
    <w:rPr>
      <w:lang w:eastAsia="ar-SA"/>
    </w:rPr>
  </w:style>
  <w:style w:type="character" w:customStyle="1" w:styleId="81">
    <w:name w:val="Основной текст (8)_"/>
    <w:link w:val="82"/>
    <w:rsid w:val="00724663"/>
    <w:rPr>
      <w:shd w:val="clear" w:color="auto" w:fill="FFFFFF"/>
    </w:rPr>
  </w:style>
  <w:style w:type="paragraph" w:customStyle="1" w:styleId="82">
    <w:name w:val="Основной текст (8)"/>
    <w:basedOn w:val="a"/>
    <w:link w:val="81"/>
    <w:rsid w:val="00724663"/>
    <w:pPr>
      <w:widowControl w:val="0"/>
      <w:shd w:val="clear" w:color="auto" w:fill="FFFFFF"/>
      <w:spacing w:line="240" w:lineRule="atLeast"/>
      <w:ind w:hanging="760"/>
      <w:jc w:val="left"/>
    </w:pPr>
    <w:rPr>
      <w:rFonts w:asciiTheme="minorHAnsi" w:eastAsiaTheme="minorHAnsi" w:hAnsiTheme="minorHAnsi" w:cstheme="minorBidi"/>
      <w:sz w:val="22"/>
      <w:szCs w:val="22"/>
      <w:lang w:eastAsia="en-US"/>
    </w:rPr>
  </w:style>
  <w:style w:type="character" w:customStyle="1" w:styleId="16">
    <w:name w:val="Заголовок №1_"/>
    <w:link w:val="17"/>
    <w:locked/>
    <w:rsid w:val="00724663"/>
    <w:rPr>
      <w:b/>
      <w:bCs/>
      <w:sz w:val="26"/>
      <w:szCs w:val="26"/>
      <w:shd w:val="clear" w:color="auto" w:fill="FFFFFF"/>
    </w:rPr>
  </w:style>
  <w:style w:type="paragraph" w:customStyle="1" w:styleId="17">
    <w:name w:val="Заголовок №1"/>
    <w:basedOn w:val="a"/>
    <w:link w:val="16"/>
    <w:rsid w:val="00724663"/>
    <w:pPr>
      <w:widowControl w:val="0"/>
      <w:shd w:val="clear" w:color="auto" w:fill="FFFFFF"/>
      <w:spacing w:after="600" w:line="317" w:lineRule="exact"/>
      <w:jc w:val="center"/>
      <w:outlineLvl w:val="0"/>
    </w:pPr>
    <w:rPr>
      <w:rFonts w:asciiTheme="minorHAnsi" w:eastAsiaTheme="minorHAnsi" w:hAnsiTheme="minorHAnsi" w:cstheme="minorBidi"/>
      <w:b/>
      <w:bCs/>
      <w:sz w:val="26"/>
      <w:szCs w:val="26"/>
      <w:lang w:eastAsia="en-US"/>
    </w:rPr>
  </w:style>
  <w:style w:type="table" w:styleId="af">
    <w:name w:val="Table Grid"/>
    <w:basedOn w:val="a1"/>
    <w:rsid w:val="00724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rsid w:val="00724663"/>
    <w:pPr>
      <w:tabs>
        <w:tab w:val="center" w:pos="4677"/>
        <w:tab w:val="right" w:pos="9355"/>
      </w:tabs>
      <w:jc w:val="left"/>
    </w:pPr>
    <w:rPr>
      <w:sz w:val="28"/>
    </w:rPr>
  </w:style>
  <w:style w:type="character" w:customStyle="1" w:styleId="af1">
    <w:name w:val="Верхний колонтитул Знак"/>
    <w:basedOn w:val="a0"/>
    <w:link w:val="af0"/>
    <w:rsid w:val="00724663"/>
    <w:rPr>
      <w:rFonts w:ascii="Times New Roman" w:eastAsia="Times New Roman" w:hAnsi="Times New Roman" w:cs="Times New Roman"/>
      <w:sz w:val="28"/>
      <w:szCs w:val="24"/>
      <w:lang w:eastAsia="ru-RU"/>
    </w:rPr>
  </w:style>
  <w:style w:type="character" w:styleId="af2">
    <w:name w:val="page number"/>
    <w:basedOn w:val="a0"/>
    <w:rsid w:val="00724663"/>
  </w:style>
  <w:style w:type="paragraph" w:customStyle="1" w:styleId="CharCharCarCarCharCharCarCarCharCharCarCarCharChar">
    <w:name w:val="Char Char Car Car Char Char Car Car Char Char Car Car Char Char"/>
    <w:basedOn w:val="a"/>
    <w:rsid w:val="00724663"/>
    <w:pPr>
      <w:spacing w:after="160" w:line="240" w:lineRule="exact"/>
      <w:jc w:val="left"/>
    </w:pPr>
    <w:rPr>
      <w:sz w:val="20"/>
      <w:szCs w:val="20"/>
    </w:rPr>
  </w:style>
  <w:style w:type="character" w:styleId="af3">
    <w:name w:val="Strong"/>
    <w:qFormat/>
    <w:rsid w:val="00724663"/>
    <w:rPr>
      <w:b/>
      <w:bCs/>
    </w:rPr>
  </w:style>
  <w:style w:type="paragraph" w:customStyle="1" w:styleId="18">
    <w:name w:val="Без интервала1"/>
    <w:rsid w:val="00724663"/>
    <w:pPr>
      <w:spacing w:after="0" w:line="240" w:lineRule="auto"/>
    </w:pPr>
    <w:rPr>
      <w:rFonts w:ascii="Calibri" w:eastAsia="Times New Roman" w:hAnsi="Calibri" w:cs="Times New Roman"/>
      <w:lang w:eastAsia="ru-RU"/>
    </w:rPr>
  </w:style>
  <w:style w:type="paragraph" w:styleId="29">
    <w:name w:val="List 2"/>
    <w:basedOn w:val="a"/>
    <w:rsid w:val="00724663"/>
    <w:pPr>
      <w:widowControl w:val="0"/>
      <w:autoSpaceDE w:val="0"/>
      <w:autoSpaceDN w:val="0"/>
      <w:adjustRightInd w:val="0"/>
      <w:ind w:left="566" w:hanging="283"/>
      <w:jc w:val="left"/>
    </w:pPr>
    <w:rPr>
      <w:rFonts w:ascii="Arial" w:hAnsi="Arial" w:cs="Arial"/>
      <w:sz w:val="20"/>
      <w:szCs w:val="20"/>
    </w:rPr>
  </w:style>
  <w:style w:type="character" w:customStyle="1" w:styleId="af4">
    <w:name w:val="Гипертекстовая ссылка"/>
    <w:uiPriority w:val="99"/>
    <w:rsid w:val="00724663"/>
    <w:rPr>
      <w:b/>
      <w:bCs/>
      <w:color w:val="008000"/>
    </w:rPr>
  </w:style>
  <w:style w:type="paragraph" w:styleId="35">
    <w:name w:val="Body Text Indent 3"/>
    <w:basedOn w:val="a"/>
    <w:link w:val="36"/>
    <w:rsid w:val="00724663"/>
    <w:pPr>
      <w:spacing w:after="120"/>
      <w:ind w:left="283"/>
      <w:jc w:val="left"/>
    </w:pPr>
    <w:rPr>
      <w:rFonts w:ascii="Arial" w:hAnsi="Arial"/>
      <w:sz w:val="16"/>
      <w:szCs w:val="16"/>
    </w:rPr>
  </w:style>
  <w:style w:type="character" w:customStyle="1" w:styleId="36">
    <w:name w:val="Основной текст с отступом 3 Знак"/>
    <w:basedOn w:val="a0"/>
    <w:link w:val="35"/>
    <w:rsid w:val="00724663"/>
    <w:rPr>
      <w:rFonts w:ascii="Arial" w:eastAsia="Times New Roman" w:hAnsi="Arial" w:cs="Times New Roman"/>
      <w:sz w:val="16"/>
      <w:szCs w:val="16"/>
      <w:lang w:eastAsia="ru-RU"/>
    </w:rPr>
  </w:style>
  <w:style w:type="paragraph" w:customStyle="1" w:styleId="ConsNormal">
    <w:name w:val="ConsNormal"/>
    <w:rsid w:val="00724663"/>
    <w:pPr>
      <w:widowControl w:val="0"/>
      <w:overflowPunct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ConsTitle">
    <w:name w:val="ConsTitle"/>
    <w:rsid w:val="00724663"/>
    <w:pPr>
      <w:widowControl w:val="0"/>
      <w:overflowPunct w:val="0"/>
      <w:autoSpaceDE w:val="0"/>
      <w:autoSpaceDN w:val="0"/>
      <w:adjustRightInd w:val="0"/>
      <w:spacing w:after="0" w:line="240" w:lineRule="auto"/>
    </w:pPr>
    <w:rPr>
      <w:rFonts w:ascii="Arial" w:eastAsia="Times New Roman" w:hAnsi="Arial" w:cs="Times New Roman"/>
      <w:b/>
      <w:sz w:val="12"/>
      <w:szCs w:val="20"/>
      <w:lang w:eastAsia="ru-RU"/>
    </w:rPr>
  </w:style>
  <w:style w:type="paragraph" w:customStyle="1" w:styleId="211">
    <w:name w:val="Основной текст 21"/>
    <w:basedOn w:val="a"/>
    <w:rsid w:val="00724663"/>
    <w:pPr>
      <w:overflowPunct w:val="0"/>
      <w:autoSpaceDE w:val="0"/>
      <w:autoSpaceDN w:val="0"/>
      <w:adjustRightInd w:val="0"/>
      <w:ind w:firstLine="851"/>
      <w:jc w:val="both"/>
    </w:pPr>
    <w:rPr>
      <w:sz w:val="28"/>
      <w:szCs w:val="20"/>
    </w:rPr>
  </w:style>
  <w:style w:type="character" w:styleId="af5">
    <w:name w:val="Hyperlink"/>
    <w:rsid w:val="00724663"/>
    <w:rPr>
      <w:color w:val="0000FF"/>
      <w:u w:val="single"/>
    </w:rPr>
  </w:style>
  <w:style w:type="paragraph" w:customStyle="1" w:styleId="af6">
    <w:name w:val="Прижатый влево"/>
    <w:basedOn w:val="a"/>
    <w:next w:val="a"/>
    <w:rsid w:val="00724663"/>
    <w:pPr>
      <w:widowControl w:val="0"/>
      <w:autoSpaceDE w:val="0"/>
      <w:autoSpaceDN w:val="0"/>
      <w:adjustRightInd w:val="0"/>
      <w:jc w:val="left"/>
    </w:pPr>
    <w:rPr>
      <w:rFonts w:ascii="Arial" w:hAnsi="Arial"/>
    </w:rPr>
  </w:style>
  <w:style w:type="character" w:customStyle="1" w:styleId="FontStyle37">
    <w:name w:val="Font Style37"/>
    <w:rsid w:val="00724663"/>
    <w:rPr>
      <w:rFonts w:ascii="Times New Roman" w:hAnsi="Times New Roman" w:cs="Times New Roman"/>
      <w:sz w:val="24"/>
      <w:szCs w:val="24"/>
    </w:rPr>
  </w:style>
  <w:style w:type="numbering" w:customStyle="1" w:styleId="19">
    <w:name w:val="Нет списка1"/>
    <w:next w:val="a2"/>
    <w:uiPriority w:val="99"/>
    <w:semiHidden/>
    <w:unhideWhenUsed/>
    <w:rsid w:val="00724663"/>
  </w:style>
  <w:style w:type="paragraph" w:customStyle="1" w:styleId="ConsPlusTitlePage">
    <w:name w:val="ConsPlusTitlePage"/>
    <w:rsid w:val="00724663"/>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footer"/>
    <w:basedOn w:val="a"/>
    <w:link w:val="af8"/>
    <w:uiPriority w:val="99"/>
    <w:rsid w:val="00724663"/>
    <w:pPr>
      <w:tabs>
        <w:tab w:val="center" w:pos="4677"/>
        <w:tab w:val="right" w:pos="9355"/>
      </w:tabs>
      <w:jc w:val="left"/>
    </w:pPr>
    <w:rPr>
      <w:rFonts w:ascii="Arial" w:hAnsi="Arial"/>
    </w:rPr>
  </w:style>
  <w:style w:type="character" w:customStyle="1" w:styleId="af8">
    <w:name w:val="Нижний колонтитул Знак"/>
    <w:basedOn w:val="a0"/>
    <w:link w:val="af7"/>
    <w:uiPriority w:val="99"/>
    <w:rsid w:val="00724663"/>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663"/>
    <w:rPr>
      <w:rFonts w:ascii="Arial" w:eastAsia="Times New Roman" w:hAnsi="Arial" w:cs="Arial"/>
      <w:sz w:val="20"/>
      <w:szCs w:val="20"/>
      <w:lang w:eastAsia="ru-RU"/>
    </w:rPr>
  </w:style>
  <w:style w:type="paragraph" w:customStyle="1" w:styleId="Default">
    <w:name w:val="Default"/>
    <w:rsid w:val="007246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Текст1"/>
    <w:basedOn w:val="a"/>
    <w:rsid w:val="00724663"/>
    <w:pPr>
      <w:suppressAutoHyphens/>
      <w:jc w:val="left"/>
    </w:pPr>
    <w:rPr>
      <w:rFonts w:ascii="Courier New" w:hAnsi="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71395342">
      <w:bodyDiv w:val="1"/>
      <w:marLeft w:val="0"/>
      <w:marRight w:val="0"/>
      <w:marTop w:val="0"/>
      <w:marBottom w:val="0"/>
      <w:divBdr>
        <w:top w:val="none" w:sz="0" w:space="0" w:color="auto"/>
        <w:left w:val="none" w:sz="0" w:space="0" w:color="auto"/>
        <w:bottom w:val="none" w:sz="0" w:space="0" w:color="auto"/>
        <w:right w:val="none" w:sz="0" w:space="0" w:color="auto"/>
      </w:divBdr>
    </w:div>
    <w:div w:id="708990157">
      <w:bodyDiv w:val="1"/>
      <w:marLeft w:val="0"/>
      <w:marRight w:val="0"/>
      <w:marTop w:val="0"/>
      <w:marBottom w:val="0"/>
      <w:divBdr>
        <w:top w:val="none" w:sz="0" w:space="0" w:color="auto"/>
        <w:left w:val="none" w:sz="0" w:space="0" w:color="auto"/>
        <w:bottom w:val="none" w:sz="0" w:space="0" w:color="auto"/>
        <w:right w:val="none" w:sz="0" w:space="0" w:color="auto"/>
      </w:divBdr>
    </w:div>
    <w:div w:id="865488164">
      <w:bodyDiv w:val="1"/>
      <w:marLeft w:val="0"/>
      <w:marRight w:val="0"/>
      <w:marTop w:val="0"/>
      <w:marBottom w:val="0"/>
      <w:divBdr>
        <w:top w:val="none" w:sz="0" w:space="0" w:color="auto"/>
        <w:left w:val="none" w:sz="0" w:space="0" w:color="auto"/>
        <w:bottom w:val="none" w:sz="0" w:space="0" w:color="auto"/>
        <w:right w:val="none" w:sz="0" w:space="0" w:color="auto"/>
      </w:divBdr>
    </w:div>
    <w:div w:id="1476296632">
      <w:bodyDiv w:val="1"/>
      <w:marLeft w:val="0"/>
      <w:marRight w:val="0"/>
      <w:marTop w:val="0"/>
      <w:marBottom w:val="0"/>
      <w:divBdr>
        <w:top w:val="none" w:sz="0" w:space="0" w:color="auto"/>
        <w:left w:val="none" w:sz="0" w:space="0" w:color="auto"/>
        <w:bottom w:val="none" w:sz="0" w:space="0" w:color="auto"/>
        <w:right w:val="none" w:sz="0" w:space="0" w:color="auto"/>
      </w:divBdr>
    </w:div>
    <w:div w:id="1722905188">
      <w:bodyDiv w:val="1"/>
      <w:marLeft w:val="0"/>
      <w:marRight w:val="0"/>
      <w:marTop w:val="0"/>
      <w:marBottom w:val="0"/>
      <w:divBdr>
        <w:top w:val="none" w:sz="0" w:space="0" w:color="auto"/>
        <w:left w:val="none" w:sz="0" w:space="0" w:color="auto"/>
        <w:bottom w:val="none" w:sz="0" w:space="0" w:color="auto"/>
        <w:right w:val="none" w:sz="0" w:space="0" w:color="auto"/>
      </w:divBdr>
    </w:div>
    <w:div w:id="17392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24CC-E451-4E05-A99D-81D4FFB9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Кочнев</dc:creator>
  <cp:lastModifiedBy>В.Д. Рускуль</cp:lastModifiedBy>
  <cp:revision>2</cp:revision>
  <cp:lastPrinted>2024-02-16T07:08:00Z</cp:lastPrinted>
  <dcterms:created xsi:type="dcterms:W3CDTF">2024-03-05T12:30:00Z</dcterms:created>
  <dcterms:modified xsi:type="dcterms:W3CDTF">2024-03-05T12:30:00Z</dcterms:modified>
</cp:coreProperties>
</file>