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A7" w:rsidRPr="005E26A8" w:rsidRDefault="005C489F" w:rsidP="00961C1D">
      <w:pPr>
        <w:suppressAutoHyphens/>
        <w:jc w:val="center"/>
      </w:pPr>
      <w:r>
        <w:rPr>
          <w:noProof/>
          <w:sz w:val="18"/>
        </w:rPr>
        <w:drawing>
          <wp:inline distT="0" distB="0" distL="0" distR="0">
            <wp:extent cx="629920" cy="7042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0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3A7" w:rsidRPr="005E26A8" w:rsidRDefault="008173A7" w:rsidP="00961C1D">
      <w:pPr>
        <w:pStyle w:val="a3"/>
        <w:suppressAutoHyphens/>
        <w:ind w:firstLine="0"/>
        <w:rPr>
          <w:sz w:val="24"/>
        </w:rPr>
      </w:pPr>
      <w:r w:rsidRPr="005E26A8">
        <w:rPr>
          <w:sz w:val="24"/>
        </w:rPr>
        <w:t>Российская  Федерация</w:t>
      </w:r>
    </w:p>
    <w:p w:rsidR="008173A7" w:rsidRPr="005E26A8" w:rsidRDefault="008173A7" w:rsidP="00961C1D">
      <w:pPr>
        <w:pStyle w:val="a3"/>
        <w:suppressAutoHyphens/>
        <w:ind w:firstLine="0"/>
        <w:rPr>
          <w:b w:val="0"/>
          <w:sz w:val="32"/>
          <w:szCs w:val="32"/>
        </w:rPr>
      </w:pPr>
      <w:r w:rsidRPr="005E26A8">
        <w:rPr>
          <w:sz w:val="24"/>
        </w:rPr>
        <w:t>Республика Карелия</w:t>
      </w:r>
    </w:p>
    <w:p w:rsidR="008173A7" w:rsidRPr="005E26A8" w:rsidRDefault="008173A7" w:rsidP="00961C1D">
      <w:pPr>
        <w:pStyle w:val="a3"/>
        <w:suppressAutoHyphens/>
        <w:ind w:firstLine="0"/>
        <w:jc w:val="left"/>
        <w:rPr>
          <w:sz w:val="32"/>
          <w:szCs w:val="32"/>
        </w:rPr>
      </w:pPr>
      <w:r w:rsidRPr="005E26A8">
        <w:t xml:space="preserve">                                      </w:t>
      </w:r>
      <w:r w:rsidRPr="005E26A8">
        <w:rPr>
          <w:sz w:val="32"/>
          <w:szCs w:val="32"/>
        </w:rPr>
        <w:t xml:space="preserve">                </w:t>
      </w:r>
    </w:p>
    <w:p w:rsidR="008173A7" w:rsidRPr="009A2DCD" w:rsidRDefault="008173A7" w:rsidP="00961C1D">
      <w:pPr>
        <w:pStyle w:val="a3"/>
        <w:suppressAutoHyphens/>
        <w:ind w:firstLine="0"/>
        <w:rPr>
          <w:sz w:val="28"/>
          <w:szCs w:val="28"/>
        </w:rPr>
      </w:pPr>
      <w:r w:rsidRPr="009A2DCD">
        <w:rPr>
          <w:sz w:val="28"/>
          <w:szCs w:val="28"/>
        </w:rPr>
        <w:t>АДМИНИСТРАЦИЯ</w:t>
      </w:r>
    </w:p>
    <w:p w:rsidR="008173A7" w:rsidRPr="009A2DCD" w:rsidRDefault="008173A7" w:rsidP="00961C1D">
      <w:pPr>
        <w:suppressAutoHyphens/>
        <w:jc w:val="center"/>
        <w:rPr>
          <w:b/>
          <w:sz w:val="28"/>
          <w:szCs w:val="28"/>
        </w:rPr>
      </w:pPr>
      <w:r w:rsidRPr="009A2DCD">
        <w:rPr>
          <w:b/>
          <w:sz w:val="28"/>
          <w:szCs w:val="28"/>
        </w:rPr>
        <w:t>Беломорск</w:t>
      </w:r>
      <w:r w:rsidR="00A37E06">
        <w:rPr>
          <w:b/>
          <w:sz w:val="28"/>
          <w:szCs w:val="28"/>
        </w:rPr>
        <w:t>ого</w:t>
      </w:r>
      <w:r w:rsidRPr="009A2DCD">
        <w:rPr>
          <w:b/>
          <w:sz w:val="28"/>
          <w:szCs w:val="28"/>
        </w:rPr>
        <w:t xml:space="preserve"> муниципальн</w:t>
      </w:r>
      <w:r w:rsidR="00A37E06">
        <w:rPr>
          <w:b/>
          <w:sz w:val="28"/>
          <w:szCs w:val="28"/>
        </w:rPr>
        <w:t>ого</w:t>
      </w:r>
      <w:r w:rsidR="00961C1D">
        <w:rPr>
          <w:b/>
          <w:sz w:val="28"/>
          <w:szCs w:val="28"/>
        </w:rPr>
        <w:t xml:space="preserve"> </w:t>
      </w:r>
      <w:r w:rsidR="00A37E06">
        <w:rPr>
          <w:b/>
          <w:sz w:val="28"/>
          <w:szCs w:val="28"/>
        </w:rPr>
        <w:t>округа</w:t>
      </w:r>
    </w:p>
    <w:p w:rsidR="008173A7" w:rsidRPr="009A2DCD" w:rsidRDefault="008173A7" w:rsidP="00961C1D">
      <w:pPr>
        <w:suppressAutoHyphens/>
        <w:jc w:val="center"/>
        <w:rPr>
          <w:sz w:val="28"/>
          <w:szCs w:val="28"/>
        </w:rPr>
      </w:pPr>
    </w:p>
    <w:p w:rsidR="008173A7" w:rsidRPr="009A2DCD" w:rsidRDefault="008173A7" w:rsidP="00961C1D">
      <w:pPr>
        <w:suppressAutoHyphens/>
        <w:jc w:val="center"/>
        <w:rPr>
          <w:b/>
          <w:bCs/>
          <w:sz w:val="32"/>
          <w:szCs w:val="32"/>
        </w:rPr>
      </w:pPr>
      <w:r w:rsidRPr="009A2DCD">
        <w:rPr>
          <w:b/>
          <w:bCs/>
          <w:sz w:val="32"/>
          <w:szCs w:val="32"/>
        </w:rPr>
        <w:t xml:space="preserve">П О С Т А Н О В Л Е Н И Е  </w:t>
      </w:r>
    </w:p>
    <w:p w:rsidR="008173A7" w:rsidRPr="005E26A8" w:rsidRDefault="008173A7" w:rsidP="00961C1D">
      <w:pPr>
        <w:suppressAutoHyphens/>
        <w:jc w:val="center"/>
        <w:rPr>
          <w:bCs/>
        </w:rPr>
      </w:pPr>
    </w:p>
    <w:p w:rsidR="008173A7" w:rsidRPr="005E26A8" w:rsidRDefault="0085484C" w:rsidP="00961C1D">
      <w:pPr>
        <w:suppressAutoHyphens/>
        <w:jc w:val="center"/>
        <w:rPr>
          <w:b/>
          <w:bCs/>
        </w:rPr>
      </w:pPr>
      <w:r>
        <w:rPr>
          <w:b/>
          <w:bCs/>
        </w:rPr>
        <w:t>о</w:t>
      </w:r>
      <w:r w:rsidR="008173A7" w:rsidRPr="005E26A8">
        <w:rPr>
          <w:b/>
          <w:bCs/>
        </w:rPr>
        <w:t>т</w:t>
      </w:r>
      <w:r>
        <w:rPr>
          <w:b/>
          <w:bCs/>
        </w:rPr>
        <w:t xml:space="preserve"> </w:t>
      </w:r>
      <w:r w:rsidR="002F6A80">
        <w:rPr>
          <w:b/>
          <w:bCs/>
        </w:rPr>
        <w:t>16 мая</w:t>
      </w:r>
      <w:r w:rsidR="00A40736" w:rsidRPr="005E26A8">
        <w:rPr>
          <w:b/>
          <w:bCs/>
        </w:rPr>
        <w:t xml:space="preserve"> </w:t>
      </w:r>
      <w:r w:rsidR="008173A7" w:rsidRPr="005E26A8">
        <w:rPr>
          <w:b/>
          <w:bCs/>
        </w:rPr>
        <w:t>20</w:t>
      </w:r>
      <w:r w:rsidR="00A37E06">
        <w:rPr>
          <w:b/>
          <w:bCs/>
        </w:rPr>
        <w:t>24</w:t>
      </w:r>
      <w:r w:rsidR="009A2DCD">
        <w:rPr>
          <w:b/>
          <w:bCs/>
        </w:rPr>
        <w:t xml:space="preserve"> г. </w:t>
      </w:r>
      <w:r w:rsidR="008173A7" w:rsidRPr="005E26A8">
        <w:rPr>
          <w:b/>
          <w:bCs/>
        </w:rPr>
        <w:t xml:space="preserve">№ </w:t>
      </w:r>
      <w:r w:rsidR="002F6A80">
        <w:rPr>
          <w:b/>
          <w:bCs/>
        </w:rPr>
        <w:t>470</w:t>
      </w:r>
      <w:r w:rsidR="000434B1" w:rsidRPr="005E26A8">
        <w:rPr>
          <w:b/>
          <w:bCs/>
        </w:rPr>
        <w:t xml:space="preserve">  </w:t>
      </w:r>
    </w:p>
    <w:p w:rsidR="008173A7" w:rsidRPr="005E26A8" w:rsidRDefault="008173A7" w:rsidP="00961C1D">
      <w:pPr>
        <w:pStyle w:val="a3"/>
        <w:suppressAutoHyphens/>
        <w:ind w:firstLine="0"/>
        <w:rPr>
          <w:sz w:val="24"/>
          <w:szCs w:val="24"/>
        </w:rPr>
      </w:pPr>
      <w:r w:rsidRPr="005E26A8">
        <w:rPr>
          <w:bCs/>
          <w:sz w:val="24"/>
          <w:szCs w:val="24"/>
        </w:rPr>
        <w:t>г. Беломорск</w:t>
      </w:r>
    </w:p>
    <w:p w:rsidR="00614F10" w:rsidRPr="005E26A8" w:rsidRDefault="00614F10" w:rsidP="00961C1D">
      <w:pPr>
        <w:suppressAutoHyphens/>
        <w:jc w:val="center"/>
        <w:rPr>
          <w:b/>
        </w:rPr>
      </w:pPr>
    </w:p>
    <w:p w:rsidR="00614F10" w:rsidRPr="005E26A8" w:rsidRDefault="00614F10" w:rsidP="00961C1D">
      <w:pPr>
        <w:suppressAutoHyphens/>
        <w:jc w:val="center"/>
        <w:rPr>
          <w:b/>
        </w:rPr>
      </w:pPr>
    </w:p>
    <w:p w:rsidR="00AC2D52" w:rsidRPr="00224039" w:rsidRDefault="00AC2D52" w:rsidP="00AC2D52">
      <w:pPr>
        <w:jc w:val="center"/>
        <w:rPr>
          <w:b/>
        </w:rPr>
      </w:pPr>
      <w:r w:rsidRPr="00224039">
        <w:rPr>
          <w:b/>
        </w:rPr>
        <w:t xml:space="preserve">О введении режима повышенной готовности </w:t>
      </w:r>
    </w:p>
    <w:p w:rsidR="00AC2D52" w:rsidRDefault="00AC2D52" w:rsidP="00AC2D52">
      <w:pPr>
        <w:jc w:val="center"/>
        <w:rPr>
          <w:b/>
        </w:rPr>
      </w:pPr>
      <w:r w:rsidRPr="00224039">
        <w:rPr>
          <w:b/>
        </w:rPr>
        <w:t>для органов управления</w:t>
      </w:r>
      <w:r>
        <w:rPr>
          <w:b/>
        </w:rPr>
        <w:t xml:space="preserve"> </w:t>
      </w:r>
      <w:r w:rsidRPr="00224039">
        <w:rPr>
          <w:b/>
        </w:rPr>
        <w:t xml:space="preserve">сил и средств </w:t>
      </w:r>
      <w:r>
        <w:rPr>
          <w:b/>
        </w:rPr>
        <w:t xml:space="preserve">Беломорского </w:t>
      </w:r>
      <w:r w:rsidRPr="00224039">
        <w:rPr>
          <w:b/>
        </w:rPr>
        <w:t>муниципального</w:t>
      </w:r>
    </w:p>
    <w:p w:rsidR="00AC2D52" w:rsidRPr="00224039" w:rsidRDefault="00AC2D52" w:rsidP="00AC2D52">
      <w:pPr>
        <w:jc w:val="center"/>
        <w:rPr>
          <w:b/>
        </w:rPr>
      </w:pPr>
      <w:r w:rsidRPr="00224039">
        <w:rPr>
          <w:b/>
        </w:rPr>
        <w:t xml:space="preserve">звена территориальной </w:t>
      </w:r>
      <w:r>
        <w:rPr>
          <w:b/>
        </w:rPr>
        <w:t xml:space="preserve"> </w:t>
      </w:r>
      <w:r w:rsidRPr="00224039">
        <w:rPr>
          <w:b/>
        </w:rPr>
        <w:t>подсистемы</w:t>
      </w:r>
      <w:r>
        <w:rPr>
          <w:b/>
        </w:rPr>
        <w:t xml:space="preserve"> </w:t>
      </w:r>
      <w:r w:rsidRPr="00224039">
        <w:rPr>
          <w:b/>
        </w:rPr>
        <w:t xml:space="preserve"> единой государственной системы предупреждения и ликвидации</w:t>
      </w:r>
      <w:r>
        <w:rPr>
          <w:b/>
        </w:rPr>
        <w:t xml:space="preserve"> </w:t>
      </w:r>
      <w:r w:rsidRPr="00224039">
        <w:rPr>
          <w:b/>
        </w:rPr>
        <w:t>чрезвычайн</w:t>
      </w:r>
      <w:r>
        <w:rPr>
          <w:b/>
        </w:rPr>
        <w:t>ых</w:t>
      </w:r>
      <w:r w:rsidRPr="00224039">
        <w:rPr>
          <w:b/>
        </w:rPr>
        <w:t xml:space="preserve"> ситуаци</w:t>
      </w:r>
      <w:r>
        <w:rPr>
          <w:b/>
        </w:rPr>
        <w:t>й</w:t>
      </w:r>
      <w:r w:rsidRPr="00224039">
        <w:rPr>
          <w:b/>
        </w:rPr>
        <w:t xml:space="preserve"> Республики Карелия</w:t>
      </w:r>
    </w:p>
    <w:p w:rsidR="00FF470B" w:rsidRPr="00B230B6" w:rsidRDefault="00FF470B" w:rsidP="0019120F">
      <w:pPr>
        <w:pStyle w:val="25"/>
        <w:keepNext/>
        <w:keepLines/>
        <w:shd w:val="clear" w:color="auto" w:fill="auto"/>
        <w:suppressAutoHyphens/>
        <w:spacing w:after="22" w:line="220" w:lineRule="exact"/>
        <w:rPr>
          <w:sz w:val="24"/>
          <w:szCs w:val="24"/>
        </w:rPr>
      </w:pPr>
    </w:p>
    <w:p w:rsidR="00B230B6" w:rsidRPr="00961C1D" w:rsidRDefault="00AC2D52" w:rsidP="002F6A80">
      <w:pPr>
        <w:ind w:firstLine="709"/>
        <w:jc w:val="both"/>
        <w:rPr>
          <w:color w:val="000000"/>
        </w:rPr>
      </w:pPr>
      <w:r w:rsidRPr="00224039">
        <w:t xml:space="preserve">В </w:t>
      </w:r>
      <w:r w:rsidRPr="00CA0EC8">
        <w:t xml:space="preserve">связи с </w:t>
      </w:r>
      <w:r>
        <w:t>аварией на участке сети водоснабжения по ул. Вокзальная г. Беломорска, п</w:t>
      </w:r>
      <w:r>
        <w:t>о</w:t>
      </w:r>
      <w:r>
        <w:t>влекшей  ограничение подачи водоснабжения населению</w:t>
      </w:r>
      <w:r w:rsidRPr="00A60B53">
        <w:t xml:space="preserve"> </w:t>
      </w:r>
      <w:r>
        <w:t xml:space="preserve">в г. Беломорске по ул. Вокзальная, ул. Груздева, в целях </w:t>
      </w:r>
      <w:r w:rsidRPr="00224039">
        <w:t xml:space="preserve">предупреждения возникновения на территории </w:t>
      </w:r>
      <w:r>
        <w:t>Беломорского муниц</w:t>
      </w:r>
      <w:r>
        <w:t>и</w:t>
      </w:r>
      <w:r>
        <w:t>пального округа Республики Карелия</w:t>
      </w:r>
      <w:r w:rsidRPr="00224039">
        <w:t xml:space="preserve"> чрезвычайных ситуаций, связанных</w:t>
      </w:r>
      <w:r>
        <w:t xml:space="preserve"> с </w:t>
      </w:r>
      <w:r w:rsidRPr="00224039">
        <w:t xml:space="preserve">нарушением функционирования систем жизнеобеспечения населения, </w:t>
      </w:r>
      <w:r w:rsidRPr="002F6A80">
        <w:t xml:space="preserve">в </w:t>
      </w:r>
      <w:r w:rsidRPr="00224039">
        <w:t>соответствии с Федерал</w:t>
      </w:r>
      <w:r>
        <w:t>ьным з</w:t>
      </w:r>
      <w:r>
        <w:t>а</w:t>
      </w:r>
      <w:r>
        <w:t>коном</w:t>
      </w:r>
      <w:r w:rsidRPr="00224039">
        <w:t xml:space="preserve"> от 21</w:t>
      </w:r>
      <w:r>
        <w:t xml:space="preserve"> декабря </w:t>
      </w:r>
      <w:r w:rsidRPr="00224039">
        <w:t xml:space="preserve">1994 года № 68-ФЗ  «О защите населения и территорий от чрезвычайных ситуаций природного и техногенного характера», </w:t>
      </w:r>
      <w:r>
        <w:t>п</w:t>
      </w:r>
      <w:r w:rsidRPr="00001B64">
        <w:t>остановлением Правительства РФ от 30</w:t>
      </w:r>
      <w:r>
        <w:t xml:space="preserve"> декабря </w:t>
      </w:r>
      <w:r w:rsidRPr="00001B64">
        <w:t>2003</w:t>
      </w:r>
      <w:r>
        <w:t xml:space="preserve">  года</w:t>
      </w:r>
      <w:r w:rsidRPr="00001B64">
        <w:t xml:space="preserve"> N 794</w:t>
      </w:r>
      <w:r>
        <w:t xml:space="preserve"> «</w:t>
      </w:r>
      <w:r w:rsidRPr="00001B64">
        <w:t>О единой государственной системе предупреждения и л</w:t>
      </w:r>
      <w:r>
        <w:t>иквидации чрезвычайных ситуаций»</w:t>
      </w:r>
      <w:r w:rsidR="002F6A80">
        <w:t xml:space="preserve">, учитывая решение </w:t>
      </w:r>
      <w:r w:rsidR="002F6A80" w:rsidRPr="002F6A80">
        <w:t>по предупреждению и ликвидации чрезвыча</w:t>
      </w:r>
      <w:r w:rsidR="002F6A80" w:rsidRPr="002F6A80">
        <w:t>й</w:t>
      </w:r>
      <w:r w:rsidR="002F6A80" w:rsidRPr="002F6A80">
        <w:t>ных ситуаций и обеспечению пожарной безопасности Беломорского муниципального округа Республики Карелия от 16 мая 2024 года</w:t>
      </w:r>
      <w:r w:rsidR="0019120F" w:rsidRPr="002F6A80">
        <w:t>, администрация Беломорского муници</w:t>
      </w:r>
      <w:r w:rsidR="0019120F">
        <w:rPr>
          <w:color w:val="000000"/>
        </w:rPr>
        <w:t>пального о</w:t>
      </w:r>
      <w:r w:rsidR="00FF470B">
        <w:rPr>
          <w:color w:val="000000"/>
        </w:rPr>
        <w:t>к</w:t>
      </w:r>
      <w:r w:rsidR="0019120F">
        <w:rPr>
          <w:color w:val="000000"/>
        </w:rPr>
        <w:t xml:space="preserve">руга </w:t>
      </w:r>
      <w:r w:rsidR="00B230B6" w:rsidRPr="00B230B6">
        <w:rPr>
          <w:color w:val="000000"/>
        </w:rPr>
        <w:t>постановляет:</w:t>
      </w:r>
    </w:p>
    <w:p w:rsidR="00AC2D52" w:rsidRDefault="00AC2D52" w:rsidP="00552E2E">
      <w:pPr>
        <w:pStyle w:val="a9"/>
        <w:numPr>
          <w:ilvl w:val="0"/>
          <w:numId w:val="19"/>
        </w:numPr>
        <w:suppressAutoHyphens/>
        <w:spacing w:line="264" w:lineRule="auto"/>
        <w:ind w:left="0" w:firstLine="360"/>
        <w:jc w:val="both"/>
      </w:pPr>
      <w:r>
        <w:t>С 16</w:t>
      </w:r>
      <w:r w:rsidRPr="00A71DD6">
        <w:t xml:space="preserve"> часов </w:t>
      </w:r>
      <w:r>
        <w:t>0</w:t>
      </w:r>
      <w:r w:rsidRPr="00A71DD6">
        <w:t>0 минут</w:t>
      </w:r>
      <w:r w:rsidRPr="00225467">
        <w:t xml:space="preserve"> </w:t>
      </w:r>
      <w:r w:rsidR="000C5609">
        <w:t>16</w:t>
      </w:r>
      <w:r w:rsidRPr="00225467">
        <w:t>.</w:t>
      </w:r>
      <w:r w:rsidR="000C5609">
        <w:t>05</w:t>
      </w:r>
      <w:r w:rsidRPr="00225467">
        <w:t>.202</w:t>
      </w:r>
      <w:r w:rsidR="000C5609">
        <w:t>4</w:t>
      </w:r>
      <w:r w:rsidRPr="00225467">
        <w:t xml:space="preserve"> года на территории </w:t>
      </w:r>
      <w:r>
        <w:t>г. Беломорска Беломорского муниципального округа Республики Карелия</w:t>
      </w:r>
      <w:r w:rsidRPr="00225467">
        <w:t xml:space="preserve"> ввести режим повышенной готовности для органов управления сил и средств Беломорского муниципального звена территориальной подсистемы единой государственной системы предупреждения и л</w:t>
      </w:r>
      <w:r>
        <w:t>иквидации чрезвычайной ситуации.</w:t>
      </w:r>
    </w:p>
    <w:p w:rsidR="00AC2D52" w:rsidRPr="00004345" w:rsidRDefault="00AC2D52" w:rsidP="00552E2E">
      <w:pPr>
        <w:pStyle w:val="a9"/>
        <w:numPr>
          <w:ilvl w:val="0"/>
          <w:numId w:val="19"/>
        </w:numPr>
        <w:suppressAutoHyphens/>
        <w:spacing w:line="264" w:lineRule="auto"/>
        <w:ind w:left="0" w:firstLine="360"/>
        <w:jc w:val="both"/>
      </w:pPr>
      <w:r w:rsidRPr="00004345">
        <w:t xml:space="preserve">Создать оперативный штаб по предупреждению возникновения чрезвычайной ситуации,  связанной с ограничением </w:t>
      </w:r>
      <w:r>
        <w:t>водоснабжения населению</w:t>
      </w:r>
      <w:r w:rsidRPr="00A60B53">
        <w:t xml:space="preserve"> </w:t>
      </w:r>
      <w:r>
        <w:t>в г. Беломорске по ул. Вокзальная, ул. Груздева</w:t>
      </w:r>
      <w:r w:rsidRPr="00004345">
        <w:t xml:space="preserve">, в следующем составе: </w:t>
      </w:r>
    </w:p>
    <w:p w:rsidR="00AC2D52" w:rsidRPr="00004345" w:rsidRDefault="00AC2D52" w:rsidP="00552E2E">
      <w:pPr>
        <w:pStyle w:val="a9"/>
        <w:suppressAutoHyphens/>
        <w:ind w:left="0" w:firstLine="720"/>
        <w:jc w:val="both"/>
        <w:rPr>
          <w:bCs/>
        </w:rPr>
      </w:pPr>
      <w:r w:rsidRPr="00004345">
        <w:rPr>
          <w:bCs/>
        </w:rPr>
        <w:t xml:space="preserve">1) </w:t>
      </w:r>
      <w:r>
        <w:rPr>
          <w:bCs/>
        </w:rPr>
        <w:t>Котинова Е.Г.</w:t>
      </w:r>
      <w:r w:rsidRPr="00004345">
        <w:t xml:space="preserve"> –</w:t>
      </w:r>
      <w:r>
        <w:t xml:space="preserve"> и.о.</w:t>
      </w:r>
      <w:r w:rsidRPr="00004345">
        <w:t xml:space="preserve"> главы Беломорск</w:t>
      </w:r>
      <w:r>
        <w:t xml:space="preserve">ого </w:t>
      </w:r>
      <w:r w:rsidRPr="00004345">
        <w:t>муниципальн</w:t>
      </w:r>
      <w:r>
        <w:t>ого округа</w:t>
      </w:r>
      <w:r w:rsidRPr="00004345">
        <w:t>;</w:t>
      </w:r>
    </w:p>
    <w:p w:rsidR="00AC2D52" w:rsidRDefault="00AC2D52" w:rsidP="00552E2E">
      <w:pPr>
        <w:pStyle w:val="a9"/>
        <w:suppressAutoHyphens/>
        <w:ind w:left="0" w:firstLine="720"/>
        <w:jc w:val="both"/>
      </w:pPr>
      <w:r>
        <w:rPr>
          <w:bCs/>
        </w:rPr>
        <w:t>2</w:t>
      </w:r>
      <w:r w:rsidRPr="00004345">
        <w:rPr>
          <w:bCs/>
        </w:rPr>
        <w:t>)</w:t>
      </w:r>
      <w:r>
        <w:rPr>
          <w:bCs/>
        </w:rPr>
        <w:t xml:space="preserve"> </w:t>
      </w:r>
      <w:r>
        <w:t>Мурманова Г.С.</w:t>
      </w:r>
      <w:r w:rsidRPr="00004345">
        <w:t xml:space="preserve"> - ведущий специалист отдела по военно-мобилизационной работе и гражданской обороне администрации Беломорск</w:t>
      </w:r>
      <w:r>
        <w:t>ого</w:t>
      </w:r>
      <w:r w:rsidRPr="00004345">
        <w:t xml:space="preserve"> муниципальн</w:t>
      </w:r>
      <w:r>
        <w:t>ого округа</w:t>
      </w:r>
      <w:r w:rsidRPr="00004345">
        <w:t>;</w:t>
      </w:r>
    </w:p>
    <w:p w:rsidR="00AC2D52" w:rsidRDefault="00AC2D52" w:rsidP="00552E2E">
      <w:pPr>
        <w:pStyle w:val="a9"/>
        <w:suppressAutoHyphens/>
        <w:ind w:left="0" w:firstLine="720"/>
        <w:jc w:val="both"/>
      </w:pPr>
      <w:r>
        <w:t xml:space="preserve">3) Качурина И.В. - начальник отдела по строительству и ЖКХ </w:t>
      </w:r>
      <w:r w:rsidRPr="00004345">
        <w:t>администрации Беломорск</w:t>
      </w:r>
      <w:r>
        <w:t>ого</w:t>
      </w:r>
      <w:r w:rsidRPr="00004345">
        <w:t xml:space="preserve"> муниципальн</w:t>
      </w:r>
      <w:r>
        <w:t xml:space="preserve">ого округа; </w:t>
      </w:r>
    </w:p>
    <w:p w:rsidR="00AC2D52" w:rsidRPr="00004345" w:rsidRDefault="00AC2D52" w:rsidP="00552E2E">
      <w:pPr>
        <w:pStyle w:val="a9"/>
        <w:suppressAutoHyphens/>
        <w:ind w:left="0" w:firstLine="720"/>
        <w:jc w:val="both"/>
        <w:rPr>
          <w:bCs/>
        </w:rPr>
      </w:pPr>
      <w:r>
        <w:t xml:space="preserve">4) Зенин П.А. – специалист </w:t>
      </w:r>
      <w:r>
        <w:rPr>
          <w:lang w:val="en-US"/>
        </w:rPr>
        <w:t>I</w:t>
      </w:r>
      <w:r>
        <w:t xml:space="preserve"> категории отдела по строительству и ЖКХ </w:t>
      </w:r>
      <w:r w:rsidRPr="00004345">
        <w:t>администрации Беломорск</w:t>
      </w:r>
      <w:r>
        <w:t>ого муниципального</w:t>
      </w:r>
      <w:r w:rsidRPr="00004345">
        <w:t xml:space="preserve"> </w:t>
      </w:r>
      <w:r>
        <w:t>округа</w:t>
      </w:r>
      <w:r w:rsidRPr="00004345">
        <w:t>;</w:t>
      </w:r>
    </w:p>
    <w:p w:rsidR="00AC2D52" w:rsidRDefault="00AC2D52" w:rsidP="00552E2E">
      <w:pPr>
        <w:pStyle w:val="a9"/>
        <w:numPr>
          <w:ilvl w:val="0"/>
          <w:numId w:val="19"/>
        </w:numPr>
        <w:suppressAutoHyphens/>
        <w:spacing w:line="264" w:lineRule="auto"/>
        <w:ind w:left="0" w:firstLine="360"/>
        <w:jc w:val="both"/>
      </w:pPr>
      <w:r w:rsidRPr="00004345">
        <w:rPr>
          <w:iCs/>
        </w:rPr>
        <w:t>Отделу по военно-мобилизационной работе и гражданской обороне администрации Беломорск</w:t>
      </w:r>
      <w:r>
        <w:rPr>
          <w:iCs/>
        </w:rPr>
        <w:t>ого</w:t>
      </w:r>
      <w:r w:rsidRPr="00004345">
        <w:rPr>
          <w:iCs/>
        </w:rPr>
        <w:t xml:space="preserve"> мун</w:t>
      </w:r>
      <w:r>
        <w:rPr>
          <w:iCs/>
        </w:rPr>
        <w:t>иципальноко</w:t>
      </w:r>
      <w:r w:rsidRPr="00004345">
        <w:rPr>
          <w:iCs/>
        </w:rPr>
        <w:t xml:space="preserve"> </w:t>
      </w:r>
      <w:r>
        <w:rPr>
          <w:iCs/>
        </w:rPr>
        <w:t>округа</w:t>
      </w:r>
      <w:r w:rsidRPr="00004345">
        <w:rPr>
          <w:iCs/>
        </w:rPr>
        <w:t xml:space="preserve"> (</w:t>
      </w:r>
      <w:r>
        <w:rPr>
          <w:iCs/>
        </w:rPr>
        <w:t>Мурманова Г.С.</w:t>
      </w:r>
      <w:r w:rsidRPr="00004345">
        <w:rPr>
          <w:iCs/>
        </w:rPr>
        <w:t>), управлению делами администрации Беломорск</w:t>
      </w:r>
      <w:r>
        <w:rPr>
          <w:iCs/>
        </w:rPr>
        <w:t>ого</w:t>
      </w:r>
      <w:r w:rsidRPr="00004345">
        <w:rPr>
          <w:iCs/>
        </w:rPr>
        <w:t xml:space="preserve"> муниципальн</w:t>
      </w:r>
      <w:r>
        <w:rPr>
          <w:iCs/>
        </w:rPr>
        <w:t>ого округа</w:t>
      </w:r>
      <w:r w:rsidRPr="00004345">
        <w:rPr>
          <w:iCs/>
        </w:rPr>
        <w:t xml:space="preserve"> (</w:t>
      </w:r>
      <w:r>
        <w:rPr>
          <w:iCs/>
        </w:rPr>
        <w:t>Утина А.А.),</w:t>
      </w:r>
      <w:r w:rsidRPr="00004345">
        <w:rPr>
          <w:iCs/>
        </w:rPr>
        <w:t xml:space="preserve"> организовать оповещение населени</w:t>
      </w:r>
      <w:r>
        <w:rPr>
          <w:iCs/>
        </w:rPr>
        <w:t>я</w:t>
      </w:r>
      <w:r w:rsidRPr="00004345">
        <w:rPr>
          <w:iCs/>
        </w:rPr>
        <w:t xml:space="preserve"> </w:t>
      </w:r>
      <w:r>
        <w:rPr>
          <w:iCs/>
        </w:rPr>
        <w:t xml:space="preserve">г. </w:t>
      </w:r>
      <w:r>
        <w:rPr>
          <w:iCs/>
        </w:rPr>
        <w:lastRenderedPageBreak/>
        <w:t>Беломорска Беломорского муниципального округа Республики Карелия</w:t>
      </w:r>
      <w:r w:rsidRPr="00004345">
        <w:rPr>
          <w:iCs/>
        </w:rPr>
        <w:t xml:space="preserve"> о введении режима повышенной готовности, а также проинформировать население </w:t>
      </w:r>
      <w:r w:rsidRPr="00004345">
        <w:t xml:space="preserve">о проводимых и планируемых работах по </w:t>
      </w:r>
      <w:r>
        <w:t>ликвидации аварийной ситуации.</w:t>
      </w:r>
    </w:p>
    <w:p w:rsidR="00AC2D52" w:rsidRPr="00F607AE" w:rsidRDefault="00AC2D52" w:rsidP="00552E2E">
      <w:pPr>
        <w:pStyle w:val="a9"/>
        <w:numPr>
          <w:ilvl w:val="0"/>
          <w:numId w:val="19"/>
        </w:numPr>
        <w:suppressAutoHyphens/>
        <w:spacing w:line="264" w:lineRule="auto"/>
        <w:ind w:left="0" w:firstLine="360"/>
        <w:jc w:val="both"/>
      </w:pPr>
      <w:r w:rsidRPr="00F607AE">
        <w:t xml:space="preserve">Рекомендовать руководителям предприятий жилищно-коммунального хозяйства и жизнеобеспечения населения осуществляющих деятельность на территории </w:t>
      </w:r>
      <w:r>
        <w:t>г. Беломорска Беломорского муниципального округа Республики Карелия</w:t>
      </w:r>
      <w:r w:rsidRPr="00F607AE">
        <w:t>:</w:t>
      </w:r>
    </w:p>
    <w:p w:rsidR="00AC2D52" w:rsidRPr="003E25F2" w:rsidRDefault="00AC2D52" w:rsidP="00552E2E">
      <w:pPr>
        <w:suppressAutoHyphens/>
        <w:ind w:firstLine="709"/>
        <w:jc w:val="both"/>
        <w:rPr>
          <w:bCs/>
        </w:rPr>
      </w:pPr>
      <w:r w:rsidRPr="003E25F2">
        <w:rPr>
          <w:bCs/>
        </w:rPr>
        <w:t>1)  о</w:t>
      </w:r>
      <w:r w:rsidRPr="003E25F2">
        <w:t xml:space="preserve">беспечить дежурство должностных лиц и персонала, готовность аварийных бригад, дежурно-диспетчерских служб к выполнению возложенных задач по </w:t>
      </w:r>
      <w:r w:rsidRPr="003E25F2">
        <w:rPr>
          <w:bCs/>
        </w:rPr>
        <w:t>обеспечению безаварийного функциониро</w:t>
      </w:r>
      <w:r>
        <w:rPr>
          <w:bCs/>
        </w:rPr>
        <w:t>вания подведомственных объектов;</w:t>
      </w:r>
    </w:p>
    <w:p w:rsidR="00AC2D52" w:rsidRPr="003E25F2" w:rsidRDefault="00AC2D52" w:rsidP="00552E2E">
      <w:pPr>
        <w:suppressAutoHyphens/>
        <w:ind w:firstLine="709"/>
        <w:jc w:val="both"/>
      </w:pPr>
      <w:r w:rsidRPr="003E25F2">
        <w:rPr>
          <w:bCs/>
        </w:rPr>
        <w:t xml:space="preserve">2) </w:t>
      </w:r>
      <w:r w:rsidRPr="003E25F2">
        <w:t xml:space="preserve">по решению КЧС и ОПБ </w:t>
      </w:r>
      <w:r>
        <w:t>Б</w:t>
      </w:r>
      <w:r w:rsidRPr="003E25F2">
        <w:t>еломорск</w:t>
      </w:r>
      <w:r>
        <w:t>ого</w:t>
      </w:r>
      <w:r w:rsidRPr="003E25F2">
        <w:t xml:space="preserve"> муниципальн</w:t>
      </w:r>
      <w:r>
        <w:t>ого</w:t>
      </w:r>
      <w:r w:rsidRPr="003E25F2">
        <w:t xml:space="preserve"> </w:t>
      </w:r>
      <w:r>
        <w:t>округа Республики Карелия</w:t>
      </w:r>
      <w:r w:rsidRPr="003E25F2">
        <w:t xml:space="preserve"> незамедлительно выделять необходимые силы, средства, автомобильную, специальную технику и оборудование для ликвидации последствий возможных аварийных и чрезвычайных ситуаций на объектах жилищно-коммунального хозяйства и жизнеобеспечения </w:t>
      </w:r>
      <w:r>
        <w:t>населения</w:t>
      </w:r>
      <w:r w:rsidRPr="003E25F2">
        <w:t>.</w:t>
      </w:r>
    </w:p>
    <w:p w:rsidR="00AC2D52" w:rsidRDefault="00AC2D52" w:rsidP="00552E2E">
      <w:pPr>
        <w:pStyle w:val="a9"/>
        <w:numPr>
          <w:ilvl w:val="0"/>
          <w:numId w:val="19"/>
        </w:numPr>
        <w:suppressAutoHyphens/>
        <w:autoSpaceDE w:val="0"/>
        <w:autoSpaceDN w:val="0"/>
        <w:adjustRightInd w:val="0"/>
        <w:ind w:left="0" w:firstLine="360"/>
        <w:jc w:val="both"/>
      </w:pPr>
      <w:r>
        <w:t>Начальнику отдела по строительству и ЖКХ</w:t>
      </w:r>
      <w:r w:rsidRPr="00A71DD6">
        <w:t xml:space="preserve"> администрации Беломорск</w:t>
      </w:r>
      <w:r>
        <w:t>ого</w:t>
      </w:r>
      <w:r w:rsidRPr="00A71DD6">
        <w:t xml:space="preserve"> муниципальн</w:t>
      </w:r>
      <w:r>
        <w:t>ого</w:t>
      </w:r>
      <w:r w:rsidRPr="00A71DD6">
        <w:t xml:space="preserve"> </w:t>
      </w:r>
      <w:r>
        <w:t>округа</w:t>
      </w:r>
      <w:r w:rsidRPr="00A71DD6">
        <w:t xml:space="preserve"> (</w:t>
      </w:r>
      <w:r>
        <w:t>Качурина И.В.</w:t>
      </w:r>
      <w:r w:rsidRPr="00A71DD6">
        <w:t>)</w:t>
      </w:r>
      <w:r>
        <w:t>:</w:t>
      </w:r>
    </w:p>
    <w:p w:rsidR="00AC2D52" w:rsidRDefault="00AC2D52" w:rsidP="00552E2E">
      <w:pPr>
        <w:pStyle w:val="a9"/>
        <w:numPr>
          <w:ilvl w:val="0"/>
          <w:numId w:val="20"/>
        </w:numPr>
        <w:suppressAutoHyphens/>
        <w:ind w:left="0" w:firstLine="709"/>
        <w:jc w:val="both"/>
      </w:pPr>
      <w:r w:rsidRPr="00A71DD6">
        <w:t xml:space="preserve"> </w:t>
      </w:r>
      <w:r>
        <w:t>подготовить сметную документацию по проведению восстановительных работ на поврежденном участке водопроводной сети;</w:t>
      </w:r>
    </w:p>
    <w:p w:rsidR="00AC2D52" w:rsidRDefault="00AC2D52" w:rsidP="00552E2E">
      <w:pPr>
        <w:pStyle w:val="a9"/>
        <w:numPr>
          <w:ilvl w:val="0"/>
          <w:numId w:val="20"/>
        </w:numPr>
        <w:suppressAutoHyphens/>
        <w:ind w:left="0" w:firstLine="709"/>
        <w:jc w:val="both"/>
      </w:pPr>
      <w:r>
        <w:t>направить в адрес секретаря КЧС план производства ремонтно-восстановительных работ;</w:t>
      </w:r>
    </w:p>
    <w:p w:rsidR="00AC2D52" w:rsidRDefault="00AC2D52" w:rsidP="00552E2E">
      <w:pPr>
        <w:pStyle w:val="a9"/>
        <w:numPr>
          <w:ilvl w:val="0"/>
          <w:numId w:val="20"/>
        </w:numPr>
        <w:suppressAutoHyphens/>
        <w:ind w:left="0" w:firstLine="709"/>
        <w:jc w:val="both"/>
      </w:pPr>
      <w:r>
        <w:t>и</w:t>
      </w:r>
      <w:r w:rsidR="00552E2E">
        <w:t>нформировать ЕДДС Беломорского муниципального округа Республики Карелия</w:t>
      </w:r>
      <w:r>
        <w:t xml:space="preserve"> о планируемых, осуществляемых работах по устранению аварии;</w:t>
      </w:r>
    </w:p>
    <w:p w:rsidR="00AC2D52" w:rsidRDefault="00AC2D52" w:rsidP="00552E2E">
      <w:pPr>
        <w:pStyle w:val="a9"/>
        <w:numPr>
          <w:ilvl w:val="0"/>
          <w:numId w:val="20"/>
        </w:numPr>
        <w:suppressAutoHyphens/>
        <w:ind w:left="0" w:firstLine="709"/>
        <w:jc w:val="both"/>
      </w:pPr>
      <w:r w:rsidRPr="00D9134A">
        <w:t xml:space="preserve">организовать работу по заключению контракта на выполнение ремонтно-восстановительных работ на поврежденном участке сети водоснабжения </w:t>
      </w:r>
      <w:r w:rsidRPr="00B041B8">
        <w:t xml:space="preserve">ул. </w:t>
      </w:r>
      <w:r>
        <w:t>Вокзальная г.  Беломорска</w:t>
      </w:r>
      <w:r w:rsidRPr="00D9134A">
        <w:t xml:space="preserve"> в соответствии с Федеральным законом  от 05.04.2013 года №44-ФЗ «О контрактной системе в сфере закупок товаров, работ, услуг для обеспечения государственных и муниципальных нужд», обеспечить контроль за его выполнением</w:t>
      </w:r>
      <w:r>
        <w:t>;</w:t>
      </w:r>
    </w:p>
    <w:p w:rsidR="00AC2D52" w:rsidRPr="00402312" w:rsidRDefault="00AC2D52" w:rsidP="00552E2E">
      <w:pPr>
        <w:pStyle w:val="a9"/>
        <w:numPr>
          <w:ilvl w:val="0"/>
          <w:numId w:val="20"/>
        </w:numPr>
        <w:suppressAutoHyphens/>
        <w:ind w:left="0" w:firstLine="709"/>
        <w:jc w:val="both"/>
      </w:pPr>
      <w:r w:rsidRPr="00124908">
        <w:t>осуществлять сбор информации у населения о необходимости подвоза питьевой воды.</w:t>
      </w:r>
    </w:p>
    <w:p w:rsidR="00AC2D52" w:rsidRPr="003E25F2" w:rsidRDefault="00552E2E" w:rsidP="00552E2E">
      <w:pPr>
        <w:tabs>
          <w:tab w:val="left" w:pos="709"/>
        </w:tabs>
        <w:suppressAutoHyphens/>
        <w:ind w:firstLine="284"/>
        <w:jc w:val="both"/>
      </w:pPr>
      <w:r>
        <w:t xml:space="preserve">  6. </w:t>
      </w:r>
      <w:r w:rsidR="00AC2D52" w:rsidRPr="003E25F2">
        <w:t>Единой дежурно-диспетчерской служб</w:t>
      </w:r>
      <w:r w:rsidR="00AC2D52">
        <w:t>е</w:t>
      </w:r>
      <w:r w:rsidR="00AC2D52" w:rsidRPr="003E25F2">
        <w:t xml:space="preserve"> Беломорского муниципального </w:t>
      </w:r>
      <w:r>
        <w:t>округа Республики Карелия</w:t>
      </w:r>
      <w:r w:rsidR="00AC2D52" w:rsidRPr="003E25F2">
        <w:t xml:space="preserve"> обеспечить постоянный сбор и обобщение информации об обстановке, складывающейся на территории </w:t>
      </w:r>
      <w:r w:rsidR="00AC2D52">
        <w:t>Беломорского муниципального округа Республики Карелия</w:t>
      </w:r>
      <w:r w:rsidR="00AC2D52" w:rsidRPr="003E25F2">
        <w:t>, а также обеспечить информационное взаимодействие с дежурно-диспетчерской службой Правительства Республики Карелия, Государственным комитетом Республики Карелия по обеспечению жизнедеятельности и безопасности населения, «Центр управления в кризисных ситуациях ГУ МЧС России по Республике Карелия», Главным управлением МЧС России по Республике Карелия.</w:t>
      </w:r>
    </w:p>
    <w:p w:rsidR="00AC2D52" w:rsidRPr="00224039" w:rsidRDefault="00AC2D52" w:rsidP="00552E2E">
      <w:pPr>
        <w:tabs>
          <w:tab w:val="left" w:pos="851"/>
        </w:tabs>
        <w:suppressAutoHyphens/>
        <w:jc w:val="both"/>
      </w:pPr>
      <w:r>
        <w:tab/>
        <w:t>7. Разместить настоящее п</w:t>
      </w:r>
      <w:r w:rsidRPr="00224039">
        <w:t xml:space="preserve">остановление на официальном сайте </w:t>
      </w:r>
      <w:r w:rsidR="00552E2E">
        <w:t>Беломорского муниципального округа Республики Карелия</w:t>
      </w:r>
      <w:r w:rsidRPr="00224039">
        <w:t xml:space="preserve"> в информационно-телекоммуникационной сети «Интернет». </w:t>
      </w:r>
    </w:p>
    <w:p w:rsidR="00AC2D52" w:rsidRDefault="00AC2D52" w:rsidP="00AC2D52">
      <w:pPr>
        <w:jc w:val="both"/>
      </w:pPr>
    </w:p>
    <w:p w:rsidR="009A2DCD" w:rsidRDefault="009A2DCD" w:rsidP="00AC2D52">
      <w:pPr>
        <w:pStyle w:val="20"/>
        <w:shd w:val="clear" w:color="auto" w:fill="auto"/>
        <w:tabs>
          <w:tab w:val="left" w:pos="0"/>
        </w:tabs>
        <w:suppressAutoHyphens/>
        <w:spacing w:before="0" w:line="266" w:lineRule="exact"/>
        <w:ind w:firstLine="0"/>
        <w:rPr>
          <w:sz w:val="24"/>
          <w:szCs w:val="24"/>
        </w:rPr>
      </w:pPr>
    </w:p>
    <w:p w:rsidR="009A2DCD" w:rsidRDefault="009A2DCD" w:rsidP="00961C1D">
      <w:pPr>
        <w:pStyle w:val="20"/>
        <w:shd w:val="clear" w:color="auto" w:fill="auto"/>
        <w:suppressAutoHyphens/>
        <w:spacing w:before="0" w:line="240" w:lineRule="auto"/>
        <w:ind w:hanging="120"/>
        <w:rPr>
          <w:sz w:val="24"/>
          <w:szCs w:val="24"/>
        </w:rPr>
      </w:pPr>
    </w:p>
    <w:p w:rsidR="005652F3" w:rsidRDefault="005652F3" w:rsidP="00961C1D">
      <w:pPr>
        <w:pStyle w:val="20"/>
        <w:shd w:val="clear" w:color="auto" w:fill="auto"/>
        <w:suppressAutoHyphens/>
        <w:spacing w:before="0" w:line="240" w:lineRule="auto"/>
        <w:ind w:firstLine="0"/>
        <w:rPr>
          <w:sz w:val="24"/>
          <w:szCs w:val="24"/>
        </w:rPr>
      </w:pPr>
    </w:p>
    <w:p w:rsidR="00614F10" w:rsidRPr="005E26A8" w:rsidRDefault="00552E2E" w:rsidP="00961C1D">
      <w:pPr>
        <w:pStyle w:val="20"/>
        <w:shd w:val="clear" w:color="auto" w:fill="auto"/>
        <w:suppressAutoHyphens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И.о. г</w:t>
      </w:r>
      <w:r w:rsidR="00014A93" w:rsidRPr="005E26A8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014A93" w:rsidRPr="005E26A8">
        <w:rPr>
          <w:sz w:val="24"/>
          <w:szCs w:val="24"/>
        </w:rPr>
        <w:t xml:space="preserve"> </w:t>
      </w:r>
      <w:r w:rsidR="00525012">
        <w:rPr>
          <w:sz w:val="24"/>
          <w:szCs w:val="24"/>
        </w:rPr>
        <w:t xml:space="preserve">Беломорского муниципального </w:t>
      </w:r>
      <w:r w:rsidR="005652F3">
        <w:rPr>
          <w:sz w:val="24"/>
          <w:szCs w:val="24"/>
        </w:rPr>
        <w:t>округа</w:t>
      </w:r>
      <w:r w:rsidR="005652F3">
        <w:rPr>
          <w:sz w:val="24"/>
          <w:szCs w:val="24"/>
        </w:rPr>
        <w:tab/>
      </w:r>
      <w:r w:rsidR="005652F3">
        <w:rPr>
          <w:sz w:val="24"/>
          <w:szCs w:val="24"/>
        </w:rPr>
        <w:tab/>
      </w:r>
      <w:r w:rsidR="005652F3">
        <w:rPr>
          <w:sz w:val="24"/>
          <w:szCs w:val="24"/>
        </w:rPr>
        <w:tab/>
      </w:r>
      <w:r w:rsidR="005652F3">
        <w:rPr>
          <w:sz w:val="24"/>
          <w:szCs w:val="24"/>
        </w:rPr>
        <w:tab/>
      </w:r>
      <w:r>
        <w:rPr>
          <w:sz w:val="24"/>
          <w:szCs w:val="24"/>
        </w:rPr>
        <w:t>Е.Г. Котинова</w:t>
      </w:r>
    </w:p>
    <w:sectPr w:rsidR="00614F10" w:rsidRPr="005E26A8" w:rsidSect="00845164">
      <w:headerReference w:type="default" r:id="rId9"/>
      <w:pgSz w:w="11906" w:h="16838"/>
      <w:pgMar w:top="426" w:right="566" w:bottom="1134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843" w:rsidRDefault="004B0843" w:rsidP="0003111C">
      <w:r>
        <w:separator/>
      </w:r>
    </w:p>
  </w:endnote>
  <w:endnote w:type="continuationSeparator" w:id="1">
    <w:p w:rsidR="004B0843" w:rsidRDefault="004B0843" w:rsidP="00031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843" w:rsidRDefault="004B0843" w:rsidP="0003111C">
      <w:r>
        <w:separator/>
      </w:r>
    </w:p>
  </w:footnote>
  <w:footnote w:type="continuationSeparator" w:id="1">
    <w:p w:rsidR="004B0843" w:rsidRDefault="004B0843" w:rsidP="00031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A80" w:rsidRPr="004329B1" w:rsidRDefault="002F6A80" w:rsidP="004329B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200B"/>
    <w:multiLevelType w:val="hybridMultilevel"/>
    <w:tmpl w:val="11483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42596"/>
    <w:multiLevelType w:val="multilevel"/>
    <w:tmpl w:val="DB5260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6214A2B"/>
    <w:multiLevelType w:val="multilevel"/>
    <w:tmpl w:val="71A671B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7B72AFF"/>
    <w:multiLevelType w:val="hybridMultilevel"/>
    <w:tmpl w:val="45A2D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170D5"/>
    <w:multiLevelType w:val="hybridMultilevel"/>
    <w:tmpl w:val="7F1848CC"/>
    <w:lvl w:ilvl="0" w:tplc="6AD61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30D42"/>
    <w:multiLevelType w:val="multilevel"/>
    <w:tmpl w:val="48D8E5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222E60"/>
    <w:multiLevelType w:val="multilevel"/>
    <w:tmpl w:val="8F5654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16D07C9"/>
    <w:multiLevelType w:val="multilevel"/>
    <w:tmpl w:val="D384F7B6"/>
    <w:lvl w:ilvl="0">
      <w:start w:val="1"/>
      <w:numFmt w:val="decimal"/>
      <w:lvlText w:val="%1)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8">
    <w:nsid w:val="247970C2"/>
    <w:multiLevelType w:val="hybridMultilevel"/>
    <w:tmpl w:val="2E46C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87E8E"/>
    <w:multiLevelType w:val="hybridMultilevel"/>
    <w:tmpl w:val="BD20F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1218B"/>
    <w:multiLevelType w:val="multilevel"/>
    <w:tmpl w:val="F23A26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A963CF"/>
    <w:multiLevelType w:val="hybridMultilevel"/>
    <w:tmpl w:val="EE5A939E"/>
    <w:lvl w:ilvl="0" w:tplc="63E600B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3151294"/>
    <w:multiLevelType w:val="multilevel"/>
    <w:tmpl w:val="DDA0C3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6B1825"/>
    <w:multiLevelType w:val="multilevel"/>
    <w:tmpl w:val="06821C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3A7819"/>
    <w:multiLevelType w:val="multilevel"/>
    <w:tmpl w:val="500433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CFC7E56"/>
    <w:multiLevelType w:val="multilevel"/>
    <w:tmpl w:val="F238F1B6"/>
    <w:lvl w:ilvl="0">
      <w:start w:val="1"/>
      <w:numFmt w:val="decimal"/>
      <w:lvlText w:val="%1.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16">
    <w:nsid w:val="60AF68CF"/>
    <w:multiLevelType w:val="hybridMultilevel"/>
    <w:tmpl w:val="1E5888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A115B77"/>
    <w:multiLevelType w:val="multilevel"/>
    <w:tmpl w:val="7BAE2066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73C403F4"/>
    <w:multiLevelType w:val="hybridMultilevel"/>
    <w:tmpl w:val="56DA4DD6"/>
    <w:lvl w:ilvl="0" w:tplc="FA0E733C">
      <w:start w:val="1"/>
      <w:numFmt w:val="decimal"/>
      <w:lvlText w:val="%1)"/>
      <w:lvlJc w:val="left"/>
      <w:pPr>
        <w:ind w:left="1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19">
    <w:nsid w:val="7A667F80"/>
    <w:multiLevelType w:val="hybridMultilevel"/>
    <w:tmpl w:val="D5A2591A"/>
    <w:lvl w:ilvl="0" w:tplc="73B459C2">
      <w:start w:val="1"/>
      <w:numFmt w:val="decimal"/>
      <w:lvlText w:val="%1)"/>
      <w:lvlJc w:val="left"/>
      <w:pPr>
        <w:ind w:left="1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9"/>
  </w:num>
  <w:num w:numId="5">
    <w:abstractNumId w:val="16"/>
  </w:num>
  <w:num w:numId="6">
    <w:abstractNumId w:val="5"/>
  </w:num>
  <w:num w:numId="7">
    <w:abstractNumId w:val="12"/>
  </w:num>
  <w:num w:numId="8">
    <w:abstractNumId w:val="13"/>
  </w:num>
  <w:num w:numId="9">
    <w:abstractNumId w:val="10"/>
  </w:num>
  <w:num w:numId="1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9"/>
  </w:num>
  <w:num w:numId="13">
    <w:abstractNumId w:val="18"/>
  </w:num>
  <w:num w:numId="1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</w:num>
  <w:num w:numId="17">
    <w:abstractNumId w:val="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4F10"/>
    <w:rsid w:val="000009AA"/>
    <w:rsid w:val="00001BC3"/>
    <w:rsid w:val="000057E3"/>
    <w:rsid w:val="00014A93"/>
    <w:rsid w:val="00020CD4"/>
    <w:rsid w:val="0003111C"/>
    <w:rsid w:val="000434B1"/>
    <w:rsid w:val="000504EC"/>
    <w:rsid w:val="00050851"/>
    <w:rsid w:val="00052988"/>
    <w:rsid w:val="000852C3"/>
    <w:rsid w:val="000872A5"/>
    <w:rsid w:val="000C1023"/>
    <w:rsid w:val="000C5609"/>
    <w:rsid w:val="000D0580"/>
    <w:rsid w:val="000D4D87"/>
    <w:rsid w:val="000E410F"/>
    <w:rsid w:val="000E62AB"/>
    <w:rsid w:val="00122D50"/>
    <w:rsid w:val="001336D4"/>
    <w:rsid w:val="00133CB9"/>
    <w:rsid w:val="0014377D"/>
    <w:rsid w:val="00154409"/>
    <w:rsid w:val="0019120F"/>
    <w:rsid w:val="001A5126"/>
    <w:rsid w:val="001A5E49"/>
    <w:rsid w:val="001D53A4"/>
    <w:rsid w:val="00207C2F"/>
    <w:rsid w:val="002118E6"/>
    <w:rsid w:val="002706CE"/>
    <w:rsid w:val="00273B94"/>
    <w:rsid w:val="002762E8"/>
    <w:rsid w:val="002771F2"/>
    <w:rsid w:val="0028400A"/>
    <w:rsid w:val="002C3D1F"/>
    <w:rsid w:val="002C6EA6"/>
    <w:rsid w:val="002D10FB"/>
    <w:rsid w:val="002D78B2"/>
    <w:rsid w:val="002E19DE"/>
    <w:rsid w:val="002F21BB"/>
    <w:rsid w:val="002F6A80"/>
    <w:rsid w:val="002F6C62"/>
    <w:rsid w:val="002F7E7B"/>
    <w:rsid w:val="0035460D"/>
    <w:rsid w:val="00361425"/>
    <w:rsid w:val="00374049"/>
    <w:rsid w:val="00376538"/>
    <w:rsid w:val="00390B48"/>
    <w:rsid w:val="003A1E26"/>
    <w:rsid w:val="003B4821"/>
    <w:rsid w:val="003C6490"/>
    <w:rsid w:val="004329B1"/>
    <w:rsid w:val="00455856"/>
    <w:rsid w:val="00465403"/>
    <w:rsid w:val="004A74D4"/>
    <w:rsid w:val="004B0843"/>
    <w:rsid w:val="004B1F7E"/>
    <w:rsid w:val="004D44FF"/>
    <w:rsid w:val="004D537D"/>
    <w:rsid w:val="004F7C8D"/>
    <w:rsid w:val="0050153F"/>
    <w:rsid w:val="00520B91"/>
    <w:rsid w:val="00520BAD"/>
    <w:rsid w:val="00525012"/>
    <w:rsid w:val="00527599"/>
    <w:rsid w:val="00530FE7"/>
    <w:rsid w:val="0054598D"/>
    <w:rsid w:val="00552E2E"/>
    <w:rsid w:val="005652F3"/>
    <w:rsid w:val="00597243"/>
    <w:rsid w:val="005A381F"/>
    <w:rsid w:val="005A6BCE"/>
    <w:rsid w:val="005B7EF2"/>
    <w:rsid w:val="005C489F"/>
    <w:rsid w:val="005D2BB9"/>
    <w:rsid w:val="005D3F7D"/>
    <w:rsid w:val="005E26A8"/>
    <w:rsid w:val="0061324A"/>
    <w:rsid w:val="00614F10"/>
    <w:rsid w:val="00615950"/>
    <w:rsid w:val="00635C2D"/>
    <w:rsid w:val="006D555D"/>
    <w:rsid w:val="006D7E73"/>
    <w:rsid w:val="006E2855"/>
    <w:rsid w:val="006F161E"/>
    <w:rsid w:val="00705146"/>
    <w:rsid w:val="0077298F"/>
    <w:rsid w:val="00795985"/>
    <w:rsid w:val="007A6F7E"/>
    <w:rsid w:val="007E2FE1"/>
    <w:rsid w:val="008021A7"/>
    <w:rsid w:val="0081237A"/>
    <w:rsid w:val="008173A7"/>
    <w:rsid w:val="00834F42"/>
    <w:rsid w:val="00845164"/>
    <w:rsid w:val="00845AE5"/>
    <w:rsid w:val="00852692"/>
    <w:rsid w:val="0085484C"/>
    <w:rsid w:val="0086599B"/>
    <w:rsid w:val="00866ED8"/>
    <w:rsid w:val="0089069C"/>
    <w:rsid w:val="008B3FD6"/>
    <w:rsid w:val="008C1EAC"/>
    <w:rsid w:val="008E4FE9"/>
    <w:rsid w:val="008F66AC"/>
    <w:rsid w:val="00924832"/>
    <w:rsid w:val="00954ACE"/>
    <w:rsid w:val="00961C1D"/>
    <w:rsid w:val="00965FFB"/>
    <w:rsid w:val="00980C5D"/>
    <w:rsid w:val="00981AAF"/>
    <w:rsid w:val="009A2DCD"/>
    <w:rsid w:val="009A65AB"/>
    <w:rsid w:val="009A6BF8"/>
    <w:rsid w:val="009E79C4"/>
    <w:rsid w:val="009F69EE"/>
    <w:rsid w:val="00A03650"/>
    <w:rsid w:val="00A128D5"/>
    <w:rsid w:val="00A37E06"/>
    <w:rsid w:val="00A40736"/>
    <w:rsid w:val="00A45619"/>
    <w:rsid w:val="00A56325"/>
    <w:rsid w:val="00A57798"/>
    <w:rsid w:val="00A90BA9"/>
    <w:rsid w:val="00A944A0"/>
    <w:rsid w:val="00AA7B54"/>
    <w:rsid w:val="00AC2D52"/>
    <w:rsid w:val="00AD3F9B"/>
    <w:rsid w:val="00AF6679"/>
    <w:rsid w:val="00B230B6"/>
    <w:rsid w:val="00B24A9B"/>
    <w:rsid w:val="00B31F4E"/>
    <w:rsid w:val="00B463DC"/>
    <w:rsid w:val="00B619F0"/>
    <w:rsid w:val="00B80099"/>
    <w:rsid w:val="00B94CDA"/>
    <w:rsid w:val="00BA048B"/>
    <w:rsid w:val="00BA0E12"/>
    <w:rsid w:val="00BB1A6B"/>
    <w:rsid w:val="00BC068E"/>
    <w:rsid w:val="00BD1E7F"/>
    <w:rsid w:val="00BD5FE1"/>
    <w:rsid w:val="00C029F5"/>
    <w:rsid w:val="00C04FBE"/>
    <w:rsid w:val="00C123A1"/>
    <w:rsid w:val="00C20CC0"/>
    <w:rsid w:val="00C21D23"/>
    <w:rsid w:val="00C24C21"/>
    <w:rsid w:val="00C25CCA"/>
    <w:rsid w:val="00C27AD4"/>
    <w:rsid w:val="00C42DF7"/>
    <w:rsid w:val="00C66DD9"/>
    <w:rsid w:val="00C91745"/>
    <w:rsid w:val="00CD77DE"/>
    <w:rsid w:val="00D00B5F"/>
    <w:rsid w:val="00D24DD7"/>
    <w:rsid w:val="00D80A73"/>
    <w:rsid w:val="00D96536"/>
    <w:rsid w:val="00DA1B39"/>
    <w:rsid w:val="00DA60BD"/>
    <w:rsid w:val="00DA6F1B"/>
    <w:rsid w:val="00DA7967"/>
    <w:rsid w:val="00DC5F27"/>
    <w:rsid w:val="00DD60A6"/>
    <w:rsid w:val="00DE00E7"/>
    <w:rsid w:val="00E15992"/>
    <w:rsid w:val="00E34039"/>
    <w:rsid w:val="00E6072F"/>
    <w:rsid w:val="00E62624"/>
    <w:rsid w:val="00E90843"/>
    <w:rsid w:val="00E91288"/>
    <w:rsid w:val="00EA02D1"/>
    <w:rsid w:val="00EA132E"/>
    <w:rsid w:val="00EA2566"/>
    <w:rsid w:val="00EA67C6"/>
    <w:rsid w:val="00ED0BE2"/>
    <w:rsid w:val="00EE2C25"/>
    <w:rsid w:val="00EE6B55"/>
    <w:rsid w:val="00EE7BE9"/>
    <w:rsid w:val="00EF3252"/>
    <w:rsid w:val="00F35F25"/>
    <w:rsid w:val="00F80EAA"/>
    <w:rsid w:val="00F8449A"/>
    <w:rsid w:val="00FA061D"/>
    <w:rsid w:val="00FB1279"/>
    <w:rsid w:val="00FC59F5"/>
    <w:rsid w:val="00FD20D1"/>
    <w:rsid w:val="00FD6A28"/>
    <w:rsid w:val="00FF4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12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173A7"/>
    <w:pPr>
      <w:ind w:firstLine="720"/>
      <w:jc w:val="center"/>
    </w:pPr>
    <w:rPr>
      <w:b/>
      <w:sz w:val="22"/>
      <w:szCs w:val="20"/>
    </w:rPr>
  </w:style>
  <w:style w:type="character" w:customStyle="1" w:styleId="2Exact">
    <w:name w:val="Основной текст (2) Exact"/>
    <w:basedOn w:val="a0"/>
    <w:rsid w:val="00014A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014A93"/>
    <w:rPr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14A93"/>
    <w:rPr>
      <w:shd w:val="clear" w:color="auto" w:fill="FFFFFF"/>
    </w:rPr>
  </w:style>
  <w:style w:type="character" w:customStyle="1" w:styleId="a4">
    <w:name w:val="Оглавление_"/>
    <w:basedOn w:val="a0"/>
    <w:link w:val="a5"/>
    <w:rsid w:val="00014A93"/>
    <w:rPr>
      <w:b/>
      <w:bCs/>
      <w:shd w:val="clear" w:color="auto" w:fill="FFFFFF"/>
    </w:rPr>
  </w:style>
  <w:style w:type="character" w:customStyle="1" w:styleId="21">
    <w:name w:val="Оглавление (2)_"/>
    <w:basedOn w:val="a0"/>
    <w:link w:val="22"/>
    <w:rsid w:val="00014A93"/>
    <w:rPr>
      <w:shd w:val="clear" w:color="auto" w:fill="FFFFFF"/>
    </w:rPr>
  </w:style>
  <w:style w:type="character" w:customStyle="1" w:styleId="23">
    <w:name w:val="Основной текст (2) + Полужирный"/>
    <w:basedOn w:val="2"/>
    <w:rsid w:val="00014A9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14A93"/>
    <w:pPr>
      <w:widowControl w:val="0"/>
      <w:shd w:val="clear" w:color="auto" w:fill="FFFFFF"/>
      <w:spacing w:before="480" w:line="278" w:lineRule="exact"/>
      <w:ind w:hanging="280"/>
      <w:jc w:val="both"/>
    </w:pPr>
    <w:rPr>
      <w:sz w:val="20"/>
      <w:szCs w:val="20"/>
    </w:rPr>
  </w:style>
  <w:style w:type="paragraph" w:customStyle="1" w:styleId="30">
    <w:name w:val="Основной текст (3)"/>
    <w:basedOn w:val="a"/>
    <w:link w:val="3"/>
    <w:rsid w:val="00014A93"/>
    <w:pPr>
      <w:widowControl w:val="0"/>
      <w:shd w:val="clear" w:color="auto" w:fill="FFFFFF"/>
      <w:spacing w:after="420" w:line="278" w:lineRule="exact"/>
      <w:ind w:hanging="280"/>
      <w:jc w:val="center"/>
    </w:pPr>
    <w:rPr>
      <w:b/>
      <w:bCs/>
      <w:sz w:val="20"/>
      <w:szCs w:val="20"/>
    </w:rPr>
  </w:style>
  <w:style w:type="paragraph" w:customStyle="1" w:styleId="a5">
    <w:name w:val="Оглавление"/>
    <w:basedOn w:val="a"/>
    <w:link w:val="a4"/>
    <w:rsid w:val="00014A93"/>
    <w:pPr>
      <w:widowControl w:val="0"/>
      <w:shd w:val="clear" w:color="auto" w:fill="FFFFFF"/>
      <w:spacing w:after="60" w:line="0" w:lineRule="atLeast"/>
      <w:ind w:hanging="280"/>
      <w:jc w:val="both"/>
    </w:pPr>
    <w:rPr>
      <w:b/>
      <w:bCs/>
      <w:sz w:val="20"/>
      <w:szCs w:val="20"/>
    </w:rPr>
  </w:style>
  <w:style w:type="paragraph" w:customStyle="1" w:styleId="22">
    <w:name w:val="Оглавление (2)"/>
    <w:basedOn w:val="a"/>
    <w:link w:val="21"/>
    <w:rsid w:val="00014A93"/>
    <w:pPr>
      <w:widowControl w:val="0"/>
      <w:shd w:val="clear" w:color="auto" w:fill="FFFFFF"/>
      <w:spacing w:before="60" w:line="298" w:lineRule="exact"/>
      <w:jc w:val="both"/>
    </w:pPr>
    <w:rPr>
      <w:sz w:val="20"/>
      <w:szCs w:val="20"/>
    </w:rPr>
  </w:style>
  <w:style w:type="paragraph" w:styleId="a6">
    <w:name w:val="Balloon Text"/>
    <w:basedOn w:val="a"/>
    <w:link w:val="a7"/>
    <w:rsid w:val="00845A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45AE5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AF6679"/>
    <w:rPr>
      <w:i/>
      <w:iCs/>
    </w:rPr>
  </w:style>
  <w:style w:type="character" w:customStyle="1" w:styleId="24">
    <w:name w:val="Заголовок №2_"/>
    <w:basedOn w:val="a0"/>
    <w:link w:val="25"/>
    <w:locked/>
    <w:rsid w:val="00B230B6"/>
    <w:rPr>
      <w:b/>
      <w:bCs/>
      <w:sz w:val="22"/>
      <w:szCs w:val="22"/>
      <w:shd w:val="clear" w:color="auto" w:fill="FFFFFF"/>
    </w:rPr>
  </w:style>
  <w:style w:type="paragraph" w:customStyle="1" w:styleId="25">
    <w:name w:val="Заголовок №2"/>
    <w:basedOn w:val="a"/>
    <w:link w:val="24"/>
    <w:rsid w:val="00B230B6"/>
    <w:pPr>
      <w:widowControl w:val="0"/>
      <w:shd w:val="clear" w:color="auto" w:fill="FFFFFF"/>
      <w:spacing w:after="300" w:line="279" w:lineRule="exact"/>
      <w:jc w:val="center"/>
      <w:outlineLvl w:val="1"/>
    </w:pPr>
    <w:rPr>
      <w:b/>
      <w:bCs/>
      <w:sz w:val="22"/>
      <w:szCs w:val="22"/>
    </w:rPr>
  </w:style>
  <w:style w:type="character" w:customStyle="1" w:styleId="22Exact">
    <w:name w:val="Заголовок №2 (2) Exact"/>
    <w:basedOn w:val="a0"/>
    <w:link w:val="220"/>
    <w:locked/>
    <w:rsid w:val="007A6F7E"/>
    <w:rPr>
      <w:b/>
      <w:bCs/>
      <w:spacing w:val="60"/>
      <w:sz w:val="22"/>
      <w:szCs w:val="22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7A6F7E"/>
    <w:pPr>
      <w:widowControl w:val="0"/>
      <w:shd w:val="clear" w:color="auto" w:fill="FFFFFF"/>
      <w:spacing w:line="0" w:lineRule="atLeast"/>
      <w:jc w:val="center"/>
      <w:outlineLvl w:val="1"/>
    </w:pPr>
    <w:rPr>
      <w:b/>
      <w:bCs/>
      <w:spacing w:val="60"/>
      <w:sz w:val="22"/>
      <w:szCs w:val="22"/>
    </w:rPr>
  </w:style>
  <w:style w:type="character" w:customStyle="1" w:styleId="3Exact">
    <w:name w:val="Основной текст (3) Exact"/>
    <w:basedOn w:val="a0"/>
    <w:rsid w:val="007A6F7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01BC3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01BC3"/>
    <w:pPr>
      <w:widowControl w:val="0"/>
      <w:shd w:val="clear" w:color="auto" w:fill="FFFFFF"/>
      <w:spacing w:before="900" w:line="0" w:lineRule="atLeast"/>
      <w:outlineLvl w:val="1"/>
    </w:pPr>
    <w:rPr>
      <w:b/>
      <w:bCs/>
      <w:sz w:val="20"/>
      <w:szCs w:val="20"/>
    </w:rPr>
  </w:style>
  <w:style w:type="character" w:customStyle="1" w:styleId="214pt">
    <w:name w:val="Основной текст (2) + 14 pt"/>
    <w:aliases w:val="Полужирный,Курсив"/>
    <w:basedOn w:val="2"/>
    <w:rsid w:val="00001BC3"/>
    <w:rPr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FF470B"/>
    <w:pPr>
      <w:ind w:left="720"/>
      <w:contextualSpacing/>
    </w:pPr>
  </w:style>
  <w:style w:type="paragraph" w:styleId="aa">
    <w:name w:val="Body Text Indent"/>
    <w:basedOn w:val="a"/>
    <w:link w:val="ab"/>
    <w:rsid w:val="00615950"/>
    <w:pPr>
      <w:suppressAutoHyphens/>
      <w:spacing w:after="120"/>
      <w:ind w:left="283"/>
    </w:pPr>
    <w:rPr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615950"/>
    <w:rPr>
      <w:sz w:val="24"/>
      <w:szCs w:val="24"/>
      <w:lang w:eastAsia="ar-SA"/>
    </w:rPr>
  </w:style>
  <w:style w:type="table" w:styleId="ac">
    <w:name w:val="Table Grid"/>
    <w:basedOn w:val="a1"/>
    <w:rsid w:val="006159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03111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3111C"/>
    <w:rPr>
      <w:sz w:val="24"/>
      <w:szCs w:val="24"/>
    </w:rPr>
  </w:style>
  <w:style w:type="paragraph" w:styleId="af">
    <w:name w:val="footer"/>
    <w:basedOn w:val="a"/>
    <w:link w:val="af0"/>
    <w:rsid w:val="0003111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3111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4471F-2AEE-4DB8-A499-961A85DE8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Николай</dc:creator>
  <cp:lastModifiedBy>В.Д. Рускуль</cp:lastModifiedBy>
  <cp:revision>2</cp:revision>
  <cp:lastPrinted>2024-05-16T13:28:00Z</cp:lastPrinted>
  <dcterms:created xsi:type="dcterms:W3CDTF">2024-05-20T09:43:00Z</dcterms:created>
  <dcterms:modified xsi:type="dcterms:W3CDTF">2024-05-20T09:43:00Z</dcterms:modified>
</cp:coreProperties>
</file>