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6824EF">
        <w:rPr>
          <w:b/>
        </w:rPr>
        <w:t>13</w:t>
      </w:r>
      <w:r w:rsidR="002C0F7F">
        <w:rPr>
          <w:b/>
        </w:rPr>
        <w:t xml:space="preserve"> </w:t>
      </w:r>
      <w:r w:rsidR="00821335">
        <w:rPr>
          <w:b/>
        </w:rPr>
        <w:t xml:space="preserve"> января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E50E41">
        <w:rPr>
          <w:b/>
        </w:rPr>
        <w:t>5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E50E41" w:rsidRPr="001E055F" w:rsidRDefault="00E50E41" w:rsidP="00E50E41">
      <w:pPr>
        <w:tabs>
          <w:tab w:val="left" w:pos="3615"/>
          <w:tab w:val="center" w:pos="4677"/>
        </w:tabs>
        <w:jc w:val="center"/>
        <w:rPr>
          <w:b/>
        </w:rPr>
      </w:pPr>
      <w:r w:rsidRPr="006E3D1B">
        <w:rPr>
          <w:b/>
        </w:rPr>
        <w:t xml:space="preserve">Об утверждении </w:t>
      </w:r>
      <w:r w:rsidRPr="001E055F">
        <w:rPr>
          <w:b/>
        </w:rPr>
        <w:t>Прейскурант</w:t>
      </w:r>
      <w:r>
        <w:rPr>
          <w:b/>
        </w:rPr>
        <w:t>а цен на платные</w:t>
      </w:r>
      <w:r w:rsidRPr="001E055F">
        <w:rPr>
          <w:b/>
        </w:rPr>
        <w:t xml:space="preserve"> услуг</w:t>
      </w:r>
      <w:r>
        <w:rPr>
          <w:b/>
        </w:rPr>
        <w:t>и</w:t>
      </w:r>
      <w:r w:rsidRPr="001E055F">
        <w:rPr>
          <w:b/>
        </w:rPr>
        <w:t>,</w:t>
      </w:r>
    </w:p>
    <w:p w:rsidR="00E50E41" w:rsidRPr="001E055F" w:rsidRDefault="00E50E41" w:rsidP="00E50E41">
      <w:pPr>
        <w:jc w:val="center"/>
        <w:rPr>
          <w:b/>
        </w:rPr>
      </w:pPr>
      <w:r>
        <w:rPr>
          <w:b/>
        </w:rPr>
        <w:t>предоставляемые м</w:t>
      </w:r>
      <w:r w:rsidRPr="001E055F">
        <w:rPr>
          <w:b/>
        </w:rPr>
        <w:t>униципальным бюджетным учреждением</w:t>
      </w:r>
    </w:p>
    <w:p w:rsidR="000A425D" w:rsidRPr="006E3D1B" w:rsidRDefault="00E50E41" w:rsidP="00E50E41">
      <w:pPr>
        <w:jc w:val="center"/>
        <w:rPr>
          <w:b/>
        </w:rPr>
      </w:pPr>
      <w:r w:rsidRPr="001E055F">
        <w:rPr>
          <w:b/>
        </w:rPr>
        <w:t>«Беломорски</w:t>
      </w:r>
      <w:r>
        <w:rPr>
          <w:b/>
        </w:rPr>
        <w:t>й краеведческий музей</w:t>
      </w:r>
      <w:r w:rsidRPr="001E055F">
        <w:rPr>
          <w:b/>
        </w:rPr>
        <w:t>»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E50E41" w:rsidRPr="00FC44A8" w:rsidRDefault="00E50E41" w:rsidP="00E50E41">
      <w:pPr>
        <w:pStyle w:val="Default"/>
        <w:ind w:firstLine="709"/>
        <w:jc w:val="both"/>
        <w:rPr>
          <w:bCs/>
        </w:rPr>
      </w:pPr>
      <w:r>
        <w:t xml:space="preserve">Руководствуясь Положением о порядке оказания платных услуг муниципальными бюджетными и автономными учреждениями Беломорского муниципального округа Республики Карелия, утвержденным постановлением администрации Беломорского муниципального округа Республики Карелия № 397 от 27 апреля 2024 года, Порядком </w:t>
      </w:r>
      <w:r w:rsidRPr="00FC44A8">
        <w:rPr>
          <w:bCs/>
        </w:rPr>
        <w:t xml:space="preserve">определения платы за оказание услуг (выполнение работ), предоставляемых гражданам и юридическим лицам муниципальными бюджетными и автономными учреждениями </w:t>
      </w:r>
      <w:r w:rsidRPr="00FC44A8">
        <w:t>Б</w:t>
      </w:r>
      <w:r w:rsidRPr="00FC44A8">
        <w:rPr>
          <w:bCs/>
        </w:rPr>
        <w:t>еломорского муниципального округа Республики Карелия</w:t>
      </w:r>
      <w:r w:rsidRPr="00FC44A8">
        <w:rPr>
          <w:b/>
          <w:color w:val="auto"/>
        </w:rPr>
        <w:t>,</w:t>
      </w:r>
      <w:r>
        <w:rPr>
          <w:b/>
          <w:color w:val="auto"/>
        </w:rPr>
        <w:t xml:space="preserve"> </w:t>
      </w:r>
      <w:r w:rsidRPr="00611657">
        <w:rPr>
          <w:color w:val="auto"/>
        </w:rPr>
        <w:t>утвержденным постановлением</w:t>
      </w:r>
      <w:r>
        <w:rPr>
          <w:color w:val="auto"/>
        </w:rPr>
        <w:t xml:space="preserve"> администрации Беломорского муниципального округа Республики Карелия № 398</w:t>
      </w:r>
      <w:r w:rsidRPr="00611657">
        <w:rPr>
          <w:color w:val="auto"/>
        </w:rPr>
        <w:t xml:space="preserve"> от 27 апреля 2024 года,</w:t>
      </w:r>
      <w:r w:rsidRPr="00FC44A8">
        <w:rPr>
          <w:color w:val="auto"/>
        </w:rPr>
        <w:t xml:space="preserve"> </w:t>
      </w:r>
      <w:r>
        <w:rPr>
          <w:color w:val="auto"/>
        </w:rPr>
        <w:t xml:space="preserve">Уставом Беломорского муниципального округа, </w:t>
      </w:r>
      <w:r w:rsidRPr="00FC44A8">
        <w:rPr>
          <w:color w:val="auto"/>
        </w:rPr>
        <w:t>администрация Беломорского муниципального округа постановляет:</w:t>
      </w:r>
    </w:p>
    <w:p w:rsidR="00E50E41" w:rsidRPr="006E3D1B" w:rsidRDefault="00E50E41" w:rsidP="00E50E41">
      <w:pPr>
        <w:jc w:val="both"/>
      </w:pPr>
      <w:r>
        <w:t xml:space="preserve">            1. Утвердить прилагаемый </w:t>
      </w:r>
      <w:r w:rsidRPr="006E3D1B">
        <w:t xml:space="preserve">Прейскурант цен на </w:t>
      </w:r>
      <w:r>
        <w:t>платные</w:t>
      </w:r>
      <w:r w:rsidRPr="006E3D1B">
        <w:t xml:space="preserve"> услуги</w:t>
      </w:r>
      <w:r>
        <w:t>, предоставляемые</w:t>
      </w:r>
      <w:r w:rsidRPr="006E3D1B">
        <w:t xml:space="preserve"> муниципальным бюджетным учрежден</w:t>
      </w:r>
      <w:r>
        <w:t>ием «Беломорский краеведческий музей».</w:t>
      </w:r>
    </w:p>
    <w:p w:rsidR="00915586" w:rsidRPr="00564693" w:rsidRDefault="00E50E41" w:rsidP="00915586">
      <w:pPr>
        <w:jc w:val="both"/>
        <w:rPr>
          <w:b/>
          <w:sz w:val="28"/>
          <w:szCs w:val="28"/>
        </w:rPr>
      </w:pPr>
      <w:r>
        <w:t xml:space="preserve">            2. </w:t>
      </w:r>
      <w:r w:rsidR="00915586" w:rsidRPr="00915586">
        <w:t>Опубликовать н</w:t>
      </w:r>
      <w:r w:rsidR="00915586">
        <w:t xml:space="preserve">астоящее постановление </w:t>
      </w:r>
      <w:r w:rsidR="00915586" w:rsidRPr="00915586">
        <w:t>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="00915586">
        <w:rPr>
          <w:b/>
          <w:color w:val="000000"/>
          <w:sz w:val="28"/>
          <w:szCs w:val="28"/>
        </w:rPr>
        <w:t>.</w:t>
      </w:r>
      <w:r w:rsidR="00915586" w:rsidRPr="00564693">
        <w:rPr>
          <w:b/>
          <w:color w:val="000000"/>
          <w:sz w:val="28"/>
          <w:szCs w:val="28"/>
        </w:rPr>
        <w:t xml:space="preserve"> </w:t>
      </w:r>
    </w:p>
    <w:p w:rsidR="00E50E41" w:rsidRDefault="00E50E41" w:rsidP="00915586">
      <w:pPr>
        <w:tabs>
          <w:tab w:val="left" w:pos="709"/>
        </w:tabs>
        <w:jc w:val="both"/>
      </w:pPr>
    </w:p>
    <w:p w:rsidR="000A425D" w:rsidRDefault="000A425D" w:rsidP="00E50E41">
      <w:pPr>
        <w:pStyle w:val="Default"/>
        <w:tabs>
          <w:tab w:val="left" w:pos="709"/>
        </w:tabs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E50E41" w:rsidRPr="006E3D1B" w:rsidRDefault="00E50E41" w:rsidP="00E50E41">
      <w:pPr>
        <w:pStyle w:val="42"/>
        <w:shd w:val="clear" w:color="auto" w:fill="auto"/>
        <w:spacing w:before="0" w:after="0"/>
        <w:ind w:left="6160" w:right="119"/>
      </w:pPr>
      <w:r w:rsidRPr="006E3D1B">
        <w:lastRenderedPageBreak/>
        <w:t xml:space="preserve">Утвержден </w:t>
      </w:r>
    </w:p>
    <w:p w:rsidR="00E50E41" w:rsidRPr="006E3D1B" w:rsidRDefault="00E50E41" w:rsidP="00E50E41">
      <w:pPr>
        <w:pStyle w:val="42"/>
        <w:shd w:val="clear" w:color="auto" w:fill="auto"/>
        <w:spacing w:before="0" w:after="0"/>
        <w:ind w:left="5670" w:right="119"/>
      </w:pPr>
      <w:r w:rsidRPr="006E3D1B">
        <w:t xml:space="preserve">постановлением администрации Беломорского муниципального округа </w:t>
      </w:r>
    </w:p>
    <w:p w:rsidR="00E50E41" w:rsidRPr="006E3D1B" w:rsidRDefault="00E50E41" w:rsidP="00E50E41">
      <w:pPr>
        <w:pStyle w:val="42"/>
        <w:shd w:val="clear" w:color="auto" w:fill="auto"/>
        <w:spacing w:before="0" w:after="0"/>
        <w:ind w:left="5670" w:right="119"/>
      </w:pPr>
      <w:r w:rsidRPr="006E3D1B">
        <w:t xml:space="preserve">от </w:t>
      </w:r>
      <w:r>
        <w:t>13.01.2026</w:t>
      </w:r>
      <w:r w:rsidRPr="006E3D1B">
        <w:t xml:space="preserve">  г. № </w:t>
      </w:r>
      <w:r>
        <w:t>5</w:t>
      </w:r>
    </w:p>
    <w:p w:rsidR="00E50E41" w:rsidRPr="006E3D1B" w:rsidRDefault="00E50E41" w:rsidP="00E50E41">
      <w:pPr>
        <w:pStyle w:val="42"/>
        <w:shd w:val="clear" w:color="auto" w:fill="auto"/>
        <w:spacing w:before="0" w:after="0"/>
        <w:ind w:left="5670" w:right="119"/>
      </w:pPr>
    </w:p>
    <w:p w:rsidR="00E50E41" w:rsidRPr="001E055F" w:rsidRDefault="00E50E41" w:rsidP="00E50E41">
      <w:pPr>
        <w:tabs>
          <w:tab w:val="left" w:pos="3615"/>
          <w:tab w:val="center" w:pos="4677"/>
        </w:tabs>
        <w:jc w:val="center"/>
        <w:rPr>
          <w:b/>
        </w:rPr>
      </w:pPr>
      <w:r w:rsidRPr="001E055F">
        <w:rPr>
          <w:b/>
        </w:rPr>
        <w:t xml:space="preserve">Прейскурант </w:t>
      </w:r>
      <w:r>
        <w:rPr>
          <w:b/>
        </w:rPr>
        <w:t>цен на платные</w:t>
      </w:r>
      <w:r w:rsidRPr="001E055F">
        <w:rPr>
          <w:b/>
        </w:rPr>
        <w:t xml:space="preserve"> услуг</w:t>
      </w:r>
      <w:r>
        <w:rPr>
          <w:b/>
        </w:rPr>
        <w:t>и</w:t>
      </w:r>
      <w:r w:rsidRPr="001E055F">
        <w:rPr>
          <w:b/>
        </w:rPr>
        <w:t>,</w:t>
      </w:r>
    </w:p>
    <w:p w:rsidR="00E50E41" w:rsidRPr="001E055F" w:rsidRDefault="00E50E41" w:rsidP="00E50E41">
      <w:pPr>
        <w:jc w:val="center"/>
        <w:rPr>
          <w:b/>
        </w:rPr>
      </w:pPr>
      <w:r>
        <w:rPr>
          <w:b/>
        </w:rPr>
        <w:t>предоставляемые м</w:t>
      </w:r>
      <w:r w:rsidRPr="001E055F">
        <w:rPr>
          <w:b/>
        </w:rPr>
        <w:t>униципальным бюджетным учреждением</w:t>
      </w:r>
    </w:p>
    <w:p w:rsidR="00E50E41" w:rsidRDefault="00E50E41" w:rsidP="00E50E41">
      <w:pPr>
        <w:jc w:val="center"/>
        <w:rPr>
          <w:b/>
        </w:rPr>
      </w:pPr>
      <w:r w:rsidRPr="001E055F">
        <w:rPr>
          <w:b/>
        </w:rPr>
        <w:t>«Беломорски</w:t>
      </w:r>
      <w:r>
        <w:rPr>
          <w:b/>
        </w:rPr>
        <w:t>й краеведческий музей</w:t>
      </w:r>
      <w:r w:rsidRPr="001E055F">
        <w:rPr>
          <w:b/>
        </w:rPr>
        <w:t>»</w:t>
      </w:r>
    </w:p>
    <w:p w:rsidR="00E50E41" w:rsidRDefault="00E50E41" w:rsidP="00E50E41">
      <w:pPr>
        <w:jc w:val="center"/>
        <w:rPr>
          <w:b/>
        </w:rPr>
      </w:pPr>
    </w:p>
    <w:tbl>
      <w:tblPr>
        <w:tblW w:w="10243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37"/>
        <w:gridCol w:w="2722"/>
        <w:gridCol w:w="336"/>
        <w:gridCol w:w="355"/>
        <w:gridCol w:w="1936"/>
        <w:gridCol w:w="1015"/>
        <w:gridCol w:w="755"/>
        <w:gridCol w:w="2248"/>
      </w:tblGrid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 w:rsidRPr="00154E33">
              <w:t>№</w:t>
            </w:r>
          </w:p>
          <w:p w:rsidR="00E50E41" w:rsidRPr="00154E33" w:rsidRDefault="00E50E41" w:rsidP="00D50534">
            <w:pPr>
              <w:jc w:val="center"/>
            </w:pPr>
            <w:proofErr w:type="spellStart"/>
            <w:r w:rsidRPr="00154E33">
              <w:t>п</w:t>
            </w:r>
            <w:proofErr w:type="spellEnd"/>
            <w:r w:rsidRPr="00154E33">
              <w:t>/</w:t>
            </w:r>
            <w:proofErr w:type="spellStart"/>
            <w:r w:rsidRPr="00154E33">
              <w:t>п</w:t>
            </w:r>
            <w:proofErr w:type="spellEnd"/>
          </w:p>
        </w:tc>
        <w:tc>
          <w:tcPr>
            <w:tcW w:w="3058" w:type="dxa"/>
            <w:gridSpan w:val="2"/>
            <w:vMerge w:val="restart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 w:rsidRPr="00154E33">
              <w:t>Наименование услуги</w:t>
            </w:r>
          </w:p>
        </w:tc>
        <w:tc>
          <w:tcPr>
            <w:tcW w:w="6309" w:type="dxa"/>
            <w:gridSpan w:val="5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 w:rsidRPr="00154E33">
              <w:t>Стоимость (в рублях с одного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</w:p>
        </w:tc>
        <w:tc>
          <w:tcPr>
            <w:tcW w:w="3058" w:type="dxa"/>
            <w:gridSpan w:val="2"/>
            <w:vMerge/>
            <w:shd w:val="clear" w:color="auto" w:fill="auto"/>
          </w:tcPr>
          <w:p w:rsidR="00E50E41" w:rsidRPr="00154E33" w:rsidRDefault="00E50E41" w:rsidP="00D50534">
            <w:pPr>
              <w:jc w:val="center"/>
            </w:pP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Взрослые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Дети</w:t>
            </w:r>
          </w:p>
        </w:tc>
      </w:tr>
      <w:tr w:rsidR="00E50E41" w:rsidRPr="00154E33" w:rsidTr="00D50534">
        <w:tc>
          <w:tcPr>
            <w:tcW w:w="10243" w:type="dxa"/>
            <w:gridSpan w:val="9"/>
            <w:shd w:val="clear" w:color="auto" w:fill="auto"/>
          </w:tcPr>
          <w:p w:rsidR="00E50E41" w:rsidRDefault="00E50E41" w:rsidP="00D50534">
            <w:pPr>
              <w:jc w:val="center"/>
            </w:pPr>
            <w:r w:rsidRPr="00154E33">
              <w:rPr>
                <w:b/>
              </w:rPr>
              <w:t>1. Платные услуги, относящиеся к основным видам деятельности учреждения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 w:rsidRPr="00154E33">
              <w:t>1.1.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154E33" w:rsidRDefault="00E50E41" w:rsidP="00E50E41">
            <w:pPr>
              <w:jc w:val="left"/>
            </w:pPr>
            <w:r w:rsidRPr="00154E33">
              <w:t>Входная плата в выставочные залы музея.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250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100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1.1.1.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Default="00E50E41" w:rsidP="00E50E41">
            <w:pPr>
              <w:jc w:val="left"/>
            </w:pPr>
            <w:r>
              <w:t xml:space="preserve">Использование </w:t>
            </w:r>
            <w:proofErr w:type="spellStart"/>
            <w:r>
              <w:t>аудиогида</w:t>
            </w:r>
            <w:proofErr w:type="spellEnd"/>
          </w:p>
          <w:p w:rsidR="00E50E41" w:rsidRDefault="00E50E41" w:rsidP="00E50E41">
            <w:pPr>
              <w:jc w:val="left"/>
            </w:pPr>
            <w:r w:rsidRPr="00EF02F7">
              <w:t>(при покупке входного билета в выставочный зал музея)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150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-</w:t>
            </w:r>
          </w:p>
        </w:tc>
      </w:tr>
      <w:tr w:rsidR="00E50E41" w:rsidRPr="00E64EF5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1.2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Экскурсия по действующей стационарной выставке в выставочном зале музея</w:t>
            </w:r>
            <w:r>
              <w:t xml:space="preserve"> (для групп более трёх </w:t>
            </w:r>
            <w:r w:rsidRPr="00EC3908">
              <w:t xml:space="preserve">человек). </w:t>
            </w:r>
            <w:r w:rsidRPr="00EC3908">
              <w:rPr>
                <w:i/>
              </w:rPr>
              <w:t>Про</w:t>
            </w:r>
            <w:r>
              <w:rPr>
                <w:i/>
              </w:rPr>
              <w:t>должительность экскурсии 1 час.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400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20</w:t>
            </w:r>
            <w:r w:rsidRPr="00EC3908">
              <w:t>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(с человека)</w:t>
            </w:r>
          </w:p>
        </w:tc>
      </w:tr>
      <w:tr w:rsidR="00E50E41" w:rsidRPr="00E64EF5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1.3.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Экскурсия по действующей стационарной выставке в выставочн</w:t>
            </w:r>
            <w:r>
              <w:t>ом зале музея (для групп до трёх</w:t>
            </w:r>
            <w:r w:rsidRPr="00EC3908">
              <w:t xml:space="preserve"> человек).</w:t>
            </w:r>
          </w:p>
          <w:p w:rsidR="00E50E41" w:rsidRPr="00EC3908" w:rsidRDefault="00E50E41" w:rsidP="00E50E41">
            <w:pPr>
              <w:jc w:val="left"/>
            </w:pPr>
            <w:r w:rsidRPr="00EC3908">
              <w:rPr>
                <w:i/>
              </w:rPr>
              <w:t>Прод</w:t>
            </w:r>
            <w:r>
              <w:rPr>
                <w:i/>
              </w:rPr>
              <w:t>олжительность экскурсии 1 час.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120</w:t>
            </w:r>
            <w:r w:rsidRPr="00EC3908">
              <w:t>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(с группы)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60</w:t>
            </w:r>
            <w:r w:rsidRPr="00EC3908">
              <w:t>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(с группы)</w:t>
            </w:r>
          </w:p>
        </w:tc>
      </w:tr>
      <w:tr w:rsidR="00E50E41" w:rsidRPr="00154E33" w:rsidTr="00D50534">
        <w:trPr>
          <w:trHeight w:val="696"/>
        </w:trPr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1.4.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Default="00E50E41" w:rsidP="00E50E41">
            <w:pPr>
              <w:spacing w:line="100" w:lineRule="atLeast"/>
              <w:jc w:val="left"/>
            </w:pPr>
            <w:r w:rsidRPr="00154E33">
              <w:t xml:space="preserve">Обзорная экскурсия «Город у Белого моря» </w:t>
            </w:r>
            <w:r>
              <w:t>(группа более 5 человек</w:t>
            </w:r>
            <w:r w:rsidRPr="00C65A9E">
              <w:t>) *</w:t>
            </w:r>
          </w:p>
          <w:p w:rsidR="00E50E41" w:rsidRPr="00BD20AB" w:rsidRDefault="00E50E41" w:rsidP="00E50E41">
            <w:pPr>
              <w:spacing w:line="100" w:lineRule="atLeast"/>
              <w:jc w:val="left"/>
            </w:pPr>
            <w:r w:rsidRPr="00C65A9E">
              <w:rPr>
                <w:i/>
              </w:rPr>
              <w:t>Про</w:t>
            </w:r>
            <w:r>
              <w:rPr>
                <w:i/>
              </w:rPr>
              <w:t xml:space="preserve">должительность экскурсии от </w:t>
            </w:r>
            <w:r w:rsidRPr="00C65A9E">
              <w:rPr>
                <w:i/>
              </w:rPr>
              <w:t>1 час</w:t>
            </w:r>
            <w:r>
              <w:rPr>
                <w:i/>
              </w:rPr>
              <w:t xml:space="preserve"> до 1,5 часов.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400</w:t>
            </w:r>
          </w:p>
          <w:p w:rsidR="00E50E41" w:rsidRPr="00154E33" w:rsidRDefault="00E50E41" w:rsidP="00D50534">
            <w:pPr>
              <w:jc w:val="center"/>
            </w:pPr>
            <w:r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</w:t>
            </w:r>
          </w:p>
          <w:p w:rsidR="00E50E41" w:rsidRPr="00154E33" w:rsidRDefault="00E50E41" w:rsidP="00D50534">
            <w:pPr>
              <w:jc w:val="center"/>
            </w:pPr>
            <w:r w:rsidRPr="00EA6D64">
              <w:t>(с человека)</w:t>
            </w:r>
          </w:p>
        </w:tc>
      </w:tr>
      <w:tr w:rsidR="00E50E41" w:rsidRPr="00154E33" w:rsidTr="00D50534">
        <w:trPr>
          <w:trHeight w:val="696"/>
        </w:trPr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1.5.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Default="00E50E41" w:rsidP="00E50E41">
            <w:pPr>
              <w:spacing w:line="100" w:lineRule="atLeast"/>
              <w:jc w:val="left"/>
            </w:pPr>
            <w:r w:rsidRPr="00154E33">
              <w:t xml:space="preserve">Обзорная экскурсия «Город у Белого моря» </w:t>
            </w:r>
            <w:r>
              <w:t xml:space="preserve">(индивидуальная, группа до 5 человек) * </w:t>
            </w:r>
          </w:p>
          <w:p w:rsidR="00E50E41" w:rsidRPr="00BD20AB" w:rsidRDefault="00E50E41" w:rsidP="00E50E41">
            <w:pPr>
              <w:spacing w:line="100" w:lineRule="atLeast"/>
              <w:jc w:val="left"/>
            </w:pPr>
            <w:r w:rsidRPr="00C65A9E">
              <w:rPr>
                <w:i/>
              </w:rPr>
              <w:t>Продолжительность экск</w:t>
            </w:r>
            <w:r>
              <w:rPr>
                <w:i/>
              </w:rPr>
              <w:t xml:space="preserve">урсии от </w:t>
            </w:r>
            <w:r w:rsidRPr="00C65A9E">
              <w:rPr>
                <w:i/>
              </w:rPr>
              <w:t>1 час</w:t>
            </w:r>
            <w:r>
              <w:rPr>
                <w:i/>
              </w:rPr>
              <w:t xml:space="preserve"> до 1,5 часов.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</w:tr>
      <w:tr w:rsidR="00E50E41" w:rsidRPr="00154E33" w:rsidTr="00D50534">
        <w:trPr>
          <w:trHeight w:val="707"/>
        </w:trPr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1.6.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41" w:rsidRDefault="00E50E41" w:rsidP="00E50E41">
            <w:pPr>
              <w:spacing w:line="100" w:lineRule="atLeast"/>
              <w:jc w:val="left"/>
            </w:pPr>
            <w:r>
              <w:t>Экскурсия «Белое море: флора и фауна»</w:t>
            </w:r>
          </w:p>
          <w:p w:rsidR="00E50E41" w:rsidRPr="00154E33" w:rsidRDefault="00E50E41" w:rsidP="00E50E41">
            <w:pPr>
              <w:spacing w:line="100" w:lineRule="atLeast"/>
              <w:jc w:val="left"/>
            </w:pPr>
            <w:r>
              <w:t xml:space="preserve">(для групп более 5 человек) </w:t>
            </w:r>
            <w:r w:rsidRPr="00C65A9E">
              <w:t>*</w:t>
            </w:r>
            <w:r>
              <w:t xml:space="preserve"> </w:t>
            </w:r>
            <w:r w:rsidRPr="00C65A9E">
              <w:rPr>
                <w:i/>
              </w:rPr>
              <w:t>Про</w:t>
            </w:r>
            <w:r>
              <w:rPr>
                <w:i/>
              </w:rPr>
              <w:t xml:space="preserve">должительность </w:t>
            </w:r>
            <w:r>
              <w:rPr>
                <w:i/>
              </w:rPr>
              <w:lastRenderedPageBreak/>
              <w:t xml:space="preserve">экскурсии от </w:t>
            </w:r>
            <w:r w:rsidRPr="00C65A9E">
              <w:rPr>
                <w:i/>
              </w:rPr>
              <w:t>1 час</w:t>
            </w:r>
            <w:r>
              <w:rPr>
                <w:i/>
              </w:rPr>
              <w:t xml:space="preserve"> до 1,5 часов.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lastRenderedPageBreak/>
              <w:t>400</w:t>
            </w:r>
          </w:p>
          <w:p w:rsidR="00E50E41" w:rsidRPr="00154E33" w:rsidRDefault="00E50E41" w:rsidP="00D50534">
            <w:pPr>
              <w:jc w:val="center"/>
            </w:pPr>
            <w:r w:rsidRPr="00EA6D64"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</w:t>
            </w:r>
          </w:p>
          <w:p w:rsidR="00E50E41" w:rsidRPr="00154E33" w:rsidRDefault="00E50E41" w:rsidP="00D50534">
            <w:pPr>
              <w:jc w:val="center"/>
            </w:pPr>
            <w:r w:rsidRPr="00EA6D64">
              <w:t>(с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lastRenderedPageBreak/>
              <w:t>1.7.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41" w:rsidRDefault="00E50E41" w:rsidP="00E50E41">
            <w:pPr>
              <w:spacing w:line="100" w:lineRule="atLeast"/>
              <w:jc w:val="left"/>
            </w:pPr>
            <w:r>
              <w:t>Экскурсия «Белое море: флора и фауна»</w:t>
            </w:r>
          </w:p>
          <w:p w:rsidR="00E50E41" w:rsidRPr="00154E33" w:rsidRDefault="00E50E41" w:rsidP="00E50E41">
            <w:pPr>
              <w:spacing w:line="100" w:lineRule="atLeast"/>
              <w:jc w:val="left"/>
            </w:pPr>
            <w:r>
              <w:t xml:space="preserve">(индивидуальная, группа до 5 человек) </w:t>
            </w:r>
            <w:r w:rsidRPr="00C65A9E">
              <w:t>*</w:t>
            </w:r>
            <w:r>
              <w:t xml:space="preserve"> </w:t>
            </w:r>
            <w:r w:rsidRPr="00C65A9E">
              <w:rPr>
                <w:i/>
              </w:rPr>
              <w:t xml:space="preserve">Продолжительность </w:t>
            </w:r>
            <w:r>
              <w:rPr>
                <w:i/>
              </w:rPr>
              <w:t xml:space="preserve">экскурсии от </w:t>
            </w:r>
            <w:r w:rsidRPr="00C65A9E">
              <w:rPr>
                <w:i/>
              </w:rPr>
              <w:t>1 час</w:t>
            </w:r>
            <w:r>
              <w:rPr>
                <w:i/>
              </w:rPr>
              <w:t xml:space="preserve"> до 1,5 часов.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1.8.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41" w:rsidRPr="00C65A9E" w:rsidRDefault="00E50E41" w:rsidP="00E50E41">
            <w:pPr>
              <w:spacing w:line="100" w:lineRule="atLeast"/>
              <w:jc w:val="left"/>
            </w:pPr>
            <w:r>
              <w:t xml:space="preserve">Экскурсия «История строительства </w:t>
            </w:r>
            <w:proofErr w:type="spellStart"/>
            <w:r>
              <w:t>Беломорско</w:t>
            </w:r>
            <w:proofErr w:type="spellEnd"/>
            <w:r>
              <w:t xml:space="preserve"> – Балтийского канала и современность», выездом к 19 шлюзу ББК </w:t>
            </w:r>
            <w:r w:rsidRPr="00C65A9E">
              <w:t xml:space="preserve">(группа </w:t>
            </w:r>
            <w:r>
              <w:t>более 5</w:t>
            </w:r>
            <w:r w:rsidRPr="00C65A9E">
              <w:t xml:space="preserve"> человек) *</w:t>
            </w:r>
          </w:p>
          <w:p w:rsidR="00E50E41" w:rsidRPr="00C65A9E" w:rsidRDefault="00E50E41" w:rsidP="00E50E41">
            <w:pPr>
              <w:spacing w:line="100" w:lineRule="atLeast"/>
              <w:jc w:val="left"/>
              <w:rPr>
                <w:i/>
              </w:rPr>
            </w:pPr>
            <w:r w:rsidRPr="00C65A9E">
              <w:t xml:space="preserve"> </w:t>
            </w:r>
            <w:r w:rsidRPr="00C65A9E">
              <w:rPr>
                <w:i/>
              </w:rPr>
              <w:t>Продолжительность от 1 часа до 1,5 часов</w:t>
            </w:r>
            <w:r>
              <w:rPr>
                <w:i/>
              </w:rPr>
              <w:t>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400</w:t>
            </w:r>
          </w:p>
          <w:p w:rsidR="00E50E41" w:rsidRPr="00154E33" w:rsidRDefault="00E50E41" w:rsidP="00D50534">
            <w:pPr>
              <w:jc w:val="center"/>
            </w:pPr>
            <w:r w:rsidRPr="00EA6D64"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</w:t>
            </w:r>
          </w:p>
          <w:p w:rsidR="00E50E41" w:rsidRPr="00154E33" w:rsidRDefault="00E50E41" w:rsidP="00D50534">
            <w:pPr>
              <w:jc w:val="center"/>
            </w:pPr>
            <w:r w:rsidRPr="00EA6D64">
              <w:t>(с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1.9.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41" w:rsidRPr="00C65A9E" w:rsidRDefault="00E50E41" w:rsidP="00E50E41">
            <w:pPr>
              <w:spacing w:line="100" w:lineRule="atLeast"/>
              <w:jc w:val="left"/>
            </w:pPr>
            <w:r>
              <w:t xml:space="preserve">Экскурсия «История строительства </w:t>
            </w:r>
            <w:proofErr w:type="spellStart"/>
            <w:r>
              <w:t>Беломорско</w:t>
            </w:r>
            <w:proofErr w:type="spellEnd"/>
            <w:r>
              <w:t xml:space="preserve"> – Балтийского канала и современность», с выездом к 19 шлюзу </w:t>
            </w:r>
            <w:r w:rsidRPr="00C65A9E">
              <w:t>ББК</w:t>
            </w:r>
            <w:r>
              <w:t xml:space="preserve"> </w:t>
            </w:r>
            <w:r w:rsidRPr="00C65A9E">
              <w:t>(группа до 5 человек)</w:t>
            </w:r>
            <w:r>
              <w:t xml:space="preserve"> *</w:t>
            </w:r>
          </w:p>
          <w:p w:rsidR="00E50E41" w:rsidRPr="005E6D75" w:rsidRDefault="00E50E41" w:rsidP="00E50E41">
            <w:pPr>
              <w:spacing w:line="100" w:lineRule="atLeast"/>
              <w:jc w:val="left"/>
              <w:rPr>
                <w:i/>
              </w:rPr>
            </w:pPr>
            <w:r>
              <w:t xml:space="preserve"> </w:t>
            </w:r>
            <w:r w:rsidRPr="00C65A9E">
              <w:rPr>
                <w:i/>
              </w:rPr>
              <w:t>Продолжительность от 1 часа до 1,5 часов</w:t>
            </w:r>
            <w:r>
              <w:rPr>
                <w:i/>
              </w:rPr>
              <w:t>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2000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1000</w:t>
            </w:r>
          </w:p>
          <w:p w:rsidR="00E50E41" w:rsidRPr="00154E33" w:rsidRDefault="00E50E41" w:rsidP="00D50534">
            <w:pPr>
              <w:jc w:val="center"/>
            </w:pPr>
            <w:r>
              <w:t>(с группы)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1.10.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036BF1" w:rsidRDefault="00E50E41" w:rsidP="00E50E41">
            <w:pPr>
              <w:jc w:val="left"/>
            </w:pPr>
            <w:r>
              <w:rPr>
                <w:lang w:val="en-US"/>
              </w:rPr>
              <w:t xml:space="preserve">VR </w:t>
            </w:r>
            <w:r>
              <w:t>– экскурсия «Сорока – Соловки»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300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-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1.11.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036BF1" w:rsidRDefault="00E50E41" w:rsidP="00E50E41">
            <w:pPr>
              <w:jc w:val="left"/>
            </w:pPr>
            <w:r w:rsidRPr="00036BF1">
              <w:rPr>
                <w:lang w:val="en-US"/>
              </w:rPr>
              <w:t xml:space="preserve">VR – </w:t>
            </w:r>
            <w:r>
              <w:t>экскурсия «Залавруга»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300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-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1.12.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154E33" w:rsidRDefault="00E50E41" w:rsidP="00E50E41">
            <w:pPr>
              <w:jc w:val="left"/>
            </w:pPr>
            <w:r w:rsidRPr="00154E33">
              <w:t>Музейно-образовательные игры, занятия, информационно-просветительские, интерактивные мероприятия музея.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150</w:t>
            </w:r>
          </w:p>
          <w:p w:rsidR="00E50E41" w:rsidRPr="00154E33" w:rsidRDefault="00E50E41" w:rsidP="00D50534">
            <w:pPr>
              <w:jc w:val="center"/>
            </w:pPr>
            <w:r w:rsidRPr="003D471E"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A6703D" w:rsidRDefault="00E50E41" w:rsidP="00D50534">
            <w:pPr>
              <w:jc w:val="center"/>
            </w:pPr>
            <w:r>
              <w:t>10</w:t>
            </w:r>
            <w:r w:rsidRPr="00A6703D">
              <w:t>0</w:t>
            </w:r>
          </w:p>
          <w:p w:rsidR="00E50E41" w:rsidRPr="00154E33" w:rsidRDefault="00E50E41" w:rsidP="00D50534">
            <w:pPr>
              <w:jc w:val="center"/>
            </w:pPr>
            <w:r w:rsidRPr="003D471E">
              <w:t>(с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1.13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Мастер-класс по изготовлению сложного изделия с использованием швейной машинки продолжительностью два занятия по два часа (без учета стоимости материалов).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1200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-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1.14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Обучение по авторской программе «Бабушкин урок».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-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30</w:t>
            </w:r>
            <w:r w:rsidRPr="00EC3908">
              <w:t>0</w:t>
            </w:r>
          </w:p>
          <w:p w:rsidR="00E50E41" w:rsidRPr="00EC3908" w:rsidRDefault="00E50E41" w:rsidP="00D50534">
            <w:pPr>
              <w:jc w:val="center"/>
            </w:pPr>
            <w:r>
              <w:t xml:space="preserve">(за </w:t>
            </w:r>
            <w:r w:rsidRPr="00EC3908">
              <w:t>месяц 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Default="00E50E41" w:rsidP="00D50534">
            <w:pPr>
              <w:jc w:val="center"/>
            </w:pPr>
            <w:r>
              <w:t>1.15.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Обучение по авторской программе «Шью как мама».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-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30</w:t>
            </w:r>
            <w:r w:rsidRPr="00EC3908">
              <w:t>0</w:t>
            </w:r>
          </w:p>
          <w:p w:rsidR="00E50E41" w:rsidRPr="00EC3908" w:rsidRDefault="00E50E41" w:rsidP="00D50534">
            <w:pPr>
              <w:jc w:val="center"/>
            </w:pPr>
            <w:r>
              <w:t>(за</w:t>
            </w:r>
            <w:r w:rsidRPr="00EC3908">
              <w:t xml:space="preserve"> месяц 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1.16.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F02F7" w:rsidRDefault="00E50E41" w:rsidP="00E50E41">
            <w:pPr>
              <w:jc w:val="left"/>
            </w:pPr>
            <w:r w:rsidRPr="00EF02F7">
              <w:t>Курс «Кройки и шитья».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-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300</w:t>
            </w:r>
          </w:p>
          <w:p w:rsidR="00E50E41" w:rsidRPr="00EF02F7" w:rsidRDefault="00E50E41" w:rsidP="00D50534">
            <w:pPr>
              <w:jc w:val="center"/>
            </w:pPr>
            <w:r w:rsidRPr="00EF02F7">
              <w:t>(за месяц 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lastRenderedPageBreak/>
              <w:t>1.17.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F02F7" w:rsidRDefault="00E50E41" w:rsidP="00E50E41">
            <w:pPr>
              <w:jc w:val="left"/>
            </w:pPr>
            <w:r w:rsidRPr="00EF02F7">
              <w:t xml:space="preserve">Курс «Школа </w:t>
            </w:r>
            <w:proofErr w:type="spellStart"/>
            <w:r w:rsidRPr="00EF02F7">
              <w:t>золотного</w:t>
            </w:r>
            <w:proofErr w:type="spellEnd"/>
            <w:r w:rsidRPr="00EF02F7">
              <w:t xml:space="preserve"> шитья».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-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300</w:t>
            </w:r>
          </w:p>
          <w:p w:rsidR="00E50E41" w:rsidRPr="00EF02F7" w:rsidRDefault="00E50E41" w:rsidP="00D50534">
            <w:pPr>
              <w:jc w:val="center"/>
            </w:pPr>
            <w:r w:rsidRPr="00EF02F7">
              <w:t>(за месяц 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1.18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Курс обучения традиционным ремеслам:</w:t>
            </w:r>
          </w:p>
          <w:p w:rsidR="00E50E41" w:rsidRPr="00EC3908" w:rsidRDefault="00E50E41" w:rsidP="00E50E41">
            <w:pPr>
              <w:jc w:val="left"/>
            </w:pPr>
            <w:r w:rsidRPr="00EC3908">
              <w:t>-традиционная вышивка;</w:t>
            </w:r>
          </w:p>
          <w:p w:rsidR="00E50E41" w:rsidRPr="00EC3908" w:rsidRDefault="00E50E41" w:rsidP="00E50E41">
            <w:pPr>
              <w:jc w:val="left"/>
            </w:pPr>
            <w:r w:rsidRPr="00EC3908">
              <w:t xml:space="preserve">- </w:t>
            </w:r>
            <w:proofErr w:type="spellStart"/>
            <w:r w:rsidRPr="00EC3908">
              <w:t>золотное</w:t>
            </w:r>
            <w:proofErr w:type="spellEnd"/>
            <w:r w:rsidRPr="00EC3908">
              <w:t xml:space="preserve"> шитьё;</w:t>
            </w:r>
          </w:p>
          <w:p w:rsidR="00E50E41" w:rsidRPr="00EC3908" w:rsidRDefault="00E50E41" w:rsidP="00E50E41">
            <w:pPr>
              <w:jc w:val="left"/>
            </w:pPr>
            <w:r w:rsidRPr="00EC3908">
              <w:t>- изготовление поморского сарафана.</w:t>
            </w:r>
          </w:p>
          <w:p w:rsidR="00E50E41" w:rsidRPr="00EC3908" w:rsidRDefault="00E50E41" w:rsidP="00E50E41">
            <w:pPr>
              <w:jc w:val="left"/>
            </w:pPr>
            <w:r w:rsidRPr="00EC3908">
              <w:t>Продолжительность курса – четыре занятия по два часа (120 мин.)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>
              <w:t>13</w:t>
            </w:r>
            <w:r w:rsidRPr="00EC3908">
              <w:t>00</w:t>
            </w:r>
          </w:p>
          <w:p w:rsidR="00E50E41" w:rsidRPr="00EC3908" w:rsidRDefault="00E50E41" w:rsidP="00D50534">
            <w:pPr>
              <w:jc w:val="center"/>
            </w:pPr>
            <w:r w:rsidRPr="00EC3908">
              <w:t>(за курс 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-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1.19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Мастер-класс.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5364DA" w:rsidRDefault="00E50E41" w:rsidP="00D50534">
            <w:pPr>
              <w:jc w:val="center"/>
            </w:pPr>
            <w:r>
              <w:t>30</w:t>
            </w:r>
            <w:r w:rsidRPr="005364DA">
              <w:t>0</w:t>
            </w:r>
          </w:p>
          <w:p w:rsidR="00E50E41" w:rsidRPr="005364DA" w:rsidRDefault="00E50E41" w:rsidP="00D50534">
            <w:pPr>
              <w:jc w:val="center"/>
            </w:pPr>
            <w:r w:rsidRPr="005364DA">
              <w:t>(за час с человека)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5364DA" w:rsidRDefault="00E50E41" w:rsidP="00D50534">
            <w:pPr>
              <w:jc w:val="center"/>
            </w:pPr>
            <w:r w:rsidRPr="005364DA">
              <w:t>150</w:t>
            </w:r>
          </w:p>
          <w:p w:rsidR="00E50E41" w:rsidRPr="005364DA" w:rsidRDefault="00E50E41" w:rsidP="00D50534">
            <w:pPr>
              <w:jc w:val="center"/>
            </w:pPr>
            <w:r w:rsidRPr="005364DA">
              <w:t>(за час с человека)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1.20</w:t>
            </w:r>
            <w:r w:rsidRPr="00154E33">
              <w:t>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EC3908" w:rsidRDefault="00E50E41" w:rsidP="00E50E41">
            <w:pPr>
              <w:jc w:val="left"/>
            </w:pPr>
            <w:r w:rsidRPr="00EC3908">
              <w:t>Консультирование по истории вопроса, исторической эпохе или периоду, о персоналиях и другим вопросам аналогичного характера с подготовкой письменного ответа на основе источников и документальных материалов.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2500</w:t>
            </w:r>
          </w:p>
          <w:p w:rsidR="00E50E41" w:rsidRPr="00EC3908" w:rsidRDefault="00E50E41" w:rsidP="00D50534">
            <w:pPr>
              <w:jc w:val="center"/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C3908" w:rsidRDefault="00E50E41" w:rsidP="00D50534">
            <w:pPr>
              <w:jc w:val="center"/>
            </w:pPr>
            <w:r w:rsidRPr="00EC3908">
              <w:t>-</w:t>
            </w:r>
          </w:p>
        </w:tc>
      </w:tr>
      <w:tr w:rsidR="00E50E41" w:rsidRPr="00154E33" w:rsidTr="00D50534">
        <w:tc>
          <w:tcPr>
            <w:tcW w:w="876" w:type="dxa"/>
            <w:gridSpan w:val="2"/>
            <w:shd w:val="clear" w:color="auto" w:fill="auto"/>
          </w:tcPr>
          <w:p w:rsidR="00E50E41" w:rsidRPr="00154E33" w:rsidRDefault="00E50E41" w:rsidP="00D50534">
            <w:r>
              <w:t>1.21.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E50E41" w:rsidRPr="00154E33" w:rsidRDefault="00E50E41" w:rsidP="00E50E41">
            <w:pPr>
              <w:jc w:val="left"/>
            </w:pPr>
            <w:r>
              <w:t>Выездное занятие/ лекция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154E33" w:rsidRDefault="00E50E41" w:rsidP="00D50534">
            <w:pPr>
              <w:jc w:val="center"/>
            </w:pPr>
            <w:r>
              <w:t>-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EF02F7" w:rsidRDefault="00E50E41" w:rsidP="00D50534">
            <w:pPr>
              <w:jc w:val="center"/>
            </w:pPr>
            <w:r w:rsidRPr="00EF02F7">
              <w:t>600</w:t>
            </w:r>
          </w:p>
          <w:p w:rsidR="00E50E41" w:rsidRPr="00154E33" w:rsidRDefault="00E50E41" w:rsidP="00D50534">
            <w:pPr>
              <w:jc w:val="center"/>
            </w:pPr>
            <w:r w:rsidRPr="00EF02F7">
              <w:t>(с группы)</w:t>
            </w:r>
          </w:p>
        </w:tc>
      </w:tr>
      <w:tr w:rsidR="00E50E41" w:rsidRPr="00154E33" w:rsidTr="00D50534">
        <w:tc>
          <w:tcPr>
            <w:tcW w:w="876" w:type="dxa"/>
            <w:gridSpan w:val="2"/>
          </w:tcPr>
          <w:p w:rsidR="00E50E41" w:rsidRPr="00640000" w:rsidRDefault="00E50E41" w:rsidP="00D50534">
            <w:pPr>
              <w:jc w:val="both"/>
            </w:pPr>
            <w:r>
              <w:t>1.22.</w:t>
            </w:r>
          </w:p>
        </w:tc>
        <w:tc>
          <w:tcPr>
            <w:tcW w:w="3058" w:type="dxa"/>
            <w:gridSpan w:val="2"/>
          </w:tcPr>
          <w:p w:rsidR="00E50E41" w:rsidRPr="00640000" w:rsidRDefault="00E50E41" w:rsidP="00E50E41">
            <w:pPr>
              <w:jc w:val="left"/>
            </w:pPr>
            <w:r w:rsidRPr="00640000">
              <w:t>Ремесленные недели для детей: изготовление народной тряпичной куклы (продолжительность – 5 дней (1 – 1,5 часа в день)</w:t>
            </w:r>
          </w:p>
        </w:tc>
        <w:tc>
          <w:tcPr>
            <w:tcW w:w="3306" w:type="dxa"/>
            <w:gridSpan w:val="3"/>
          </w:tcPr>
          <w:p w:rsidR="00E50E41" w:rsidRPr="00640000" w:rsidRDefault="00E50E41" w:rsidP="00D50534"/>
        </w:tc>
        <w:tc>
          <w:tcPr>
            <w:tcW w:w="3003" w:type="dxa"/>
            <w:gridSpan w:val="2"/>
          </w:tcPr>
          <w:p w:rsidR="00E50E41" w:rsidRPr="00640000" w:rsidRDefault="00E50E41" w:rsidP="00D50534">
            <w:r w:rsidRPr="00640000">
              <w:t>Для детей в возрасте 7 – 9 лет, стоимость 500 руб. с человека</w:t>
            </w:r>
          </w:p>
        </w:tc>
      </w:tr>
      <w:tr w:rsidR="00E50E41" w:rsidRPr="00154E33" w:rsidTr="00D50534">
        <w:tc>
          <w:tcPr>
            <w:tcW w:w="876" w:type="dxa"/>
            <w:gridSpan w:val="2"/>
          </w:tcPr>
          <w:p w:rsidR="00E50E41" w:rsidRPr="00640000" w:rsidRDefault="00E50E41" w:rsidP="00D50534">
            <w:pPr>
              <w:jc w:val="both"/>
            </w:pPr>
            <w:r>
              <w:t>1.23.</w:t>
            </w:r>
          </w:p>
        </w:tc>
        <w:tc>
          <w:tcPr>
            <w:tcW w:w="3058" w:type="dxa"/>
            <w:gridSpan w:val="2"/>
          </w:tcPr>
          <w:p w:rsidR="00E50E41" w:rsidRPr="00640000" w:rsidRDefault="00E50E41" w:rsidP="00E50E41">
            <w:pPr>
              <w:jc w:val="left"/>
            </w:pPr>
            <w:r w:rsidRPr="00640000">
              <w:t>Ремесленные недели для детей: изготовление поделок из фетра, ткани и бисера (продолжительность – 5 дней (1 – 1,5 часа в день)</w:t>
            </w:r>
          </w:p>
        </w:tc>
        <w:tc>
          <w:tcPr>
            <w:tcW w:w="3306" w:type="dxa"/>
            <w:gridSpan w:val="3"/>
          </w:tcPr>
          <w:p w:rsidR="00E50E41" w:rsidRPr="00640000" w:rsidRDefault="00E50E41" w:rsidP="00D50534"/>
        </w:tc>
        <w:tc>
          <w:tcPr>
            <w:tcW w:w="3003" w:type="dxa"/>
            <w:gridSpan w:val="2"/>
          </w:tcPr>
          <w:p w:rsidR="00E50E41" w:rsidRPr="00640000" w:rsidRDefault="00E50E41" w:rsidP="00D50534">
            <w:r w:rsidRPr="00640000">
              <w:t>Для детей в возрасте 7 – 9 лет, стоимость 500 руб. с человека</w:t>
            </w:r>
          </w:p>
        </w:tc>
      </w:tr>
      <w:tr w:rsidR="00E50E41" w:rsidRPr="00154E33" w:rsidTr="00D50534">
        <w:tc>
          <w:tcPr>
            <w:tcW w:w="876" w:type="dxa"/>
            <w:gridSpan w:val="2"/>
          </w:tcPr>
          <w:p w:rsidR="00E50E41" w:rsidRPr="00640000" w:rsidRDefault="00E50E41" w:rsidP="00D50534">
            <w:pPr>
              <w:jc w:val="both"/>
            </w:pPr>
            <w:r>
              <w:t>1.24.</w:t>
            </w:r>
          </w:p>
        </w:tc>
        <w:tc>
          <w:tcPr>
            <w:tcW w:w="3058" w:type="dxa"/>
            <w:gridSpan w:val="2"/>
          </w:tcPr>
          <w:p w:rsidR="00E50E41" w:rsidRPr="00640000" w:rsidRDefault="00E50E41" w:rsidP="00E50E41">
            <w:pPr>
              <w:jc w:val="left"/>
            </w:pPr>
            <w:r w:rsidRPr="00640000">
              <w:t xml:space="preserve">Ремесленные недели для детей: изготовление игрушки </w:t>
            </w:r>
            <w:r>
              <w:t xml:space="preserve">«Тильда» </w:t>
            </w:r>
            <w:r w:rsidRPr="00640000">
              <w:t>(продолжительность – 5 дней (1,5 – 2 часа в день)</w:t>
            </w:r>
          </w:p>
        </w:tc>
        <w:tc>
          <w:tcPr>
            <w:tcW w:w="3306" w:type="dxa"/>
            <w:gridSpan w:val="3"/>
          </w:tcPr>
          <w:p w:rsidR="00E50E41" w:rsidRPr="00640000" w:rsidRDefault="00E50E41" w:rsidP="00D50534"/>
        </w:tc>
        <w:tc>
          <w:tcPr>
            <w:tcW w:w="3003" w:type="dxa"/>
            <w:gridSpan w:val="2"/>
          </w:tcPr>
          <w:p w:rsidR="00E50E41" w:rsidRPr="00640000" w:rsidRDefault="00E50E41" w:rsidP="00D50534">
            <w:r w:rsidRPr="00640000">
              <w:t>Для детей в возрасте 10 – 12 лет, стоимость 1000 руб. с человека</w:t>
            </w:r>
          </w:p>
        </w:tc>
      </w:tr>
      <w:tr w:rsidR="00E50E41" w:rsidRPr="00154E33" w:rsidTr="00D50534">
        <w:tc>
          <w:tcPr>
            <w:tcW w:w="876" w:type="dxa"/>
            <w:gridSpan w:val="2"/>
          </w:tcPr>
          <w:p w:rsidR="00E50E41" w:rsidRPr="00640000" w:rsidRDefault="00E50E41" w:rsidP="00D50534">
            <w:pPr>
              <w:jc w:val="both"/>
            </w:pPr>
            <w:r>
              <w:t>1.25.</w:t>
            </w:r>
          </w:p>
        </w:tc>
        <w:tc>
          <w:tcPr>
            <w:tcW w:w="3058" w:type="dxa"/>
            <w:gridSpan w:val="2"/>
          </w:tcPr>
          <w:p w:rsidR="00E50E41" w:rsidRPr="00640000" w:rsidRDefault="00E50E41" w:rsidP="00E50E41">
            <w:pPr>
              <w:jc w:val="left"/>
            </w:pPr>
            <w:r w:rsidRPr="00640000">
              <w:t>Ремесленные недели для детей: лоскутное шитье (продолжительность – 5 дней (1,5 – 2 часа в день)</w:t>
            </w:r>
          </w:p>
        </w:tc>
        <w:tc>
          <w:tcPr>
            <w:tcW w:w="3306" w:type="dxa"/>
            <w:gridSpan w:val="3"/>
          </w:tcPr>
          <w:p w:rsidR="00E50E41" w:rsidRPr="00640000" w:rsidRDefault="00E50E41" w:rsidP="00D50534"/>
        </w:tc>
        <w:tc>
          <w:tcPr>
            <w:tcW w:w="3003" w:type="dxa"/>
            <w:gridSpan w:val="2"/>
          </w:tcPr>
          <w:p w:rsidR="00E50E41" w:rsidRPr="00640000" w:rsidRDefault="00E50E41" w:rsidP="00D50534">
            <w:r w:rsidRPr="00640000">
              <w:t>Для детей в возрасте 10 – 12 лет, стоимость 1000 руб. с человека</w:t>
            </w:r>
          </w:p>
        </w:tc>
      </w:tr>
      <w:tr w:rsidR="00E50E41" w:rsidRPr="00154E33" w:rsidTr="00D50534">
        <w:tc>
          <w:tcPr>
            <w:tcW w:w="876" w:type="dxa"/>
            <w:gridSpan w:val="2"/>
          </w:tcPr>
          <w:p w:rsidR="00E50E41" w:rsidRPr="00640000" w:rsidRDefault="00E50E41" w:rsidP="00D50534">
            <w:r>
              <w:t>1.26</w:t>
            </w:r>
            <w:r w:rsidRPr="00640000">
              <w:t>.</w:t>
            </w:r>
          </w:p>
        </w:tc>
        <w:tc>
          <w:tcPr>
            <w:tcW w:w="3058" w:type="dxa"/>
            <w:gridSpan w:val="2"/>
          </w:tcPr>
          <w:p w:rsidR="00E50E41" w:rsidRPr="00640000" w:rsidRDefault="00E50E41" w:rsidP="00E50E41">
            <w:pPr>
              <w:jc w:val="left"/>
            </w:pPr>
            <w:r w:rsidRPr="00640000">
              <w:t>Мастер-классы «Календарь народной куклы» (40 – 50 минут в день)</w:t>
            </w:r>
          </w:p>
        </w:tc>
        <w:tc>
          <w:tcPr>
            <w:tcW w:w="3306" w:type="dxa"/>
            <w:gridSpan w:val="3"/>
          </w:tcPr>
          <w:p w:rsidR="00E50E41" w:rsidRPr="00640000" w:rsidRDefault="00E50E41" w:rsidP="00D50534"/>
        </w:tc>
        <w:tc>
          <w:tcPr>
            <w:tcW w:w="3003" w:type="dxa"/>
            <w:gridSpan w:val="2"/>
          </w:tcPr>
          <w:p w:rsidR="00E50E41" w:rsidRPr="00640000" w:rsidRDefault="00E50E41" w:rsidP="00D50534">
            <w:r w:rsidRPr="00640000">
              <w:t>Для детей дошкольного возраста, стоимость 100 руб. с человека за участие в 1 мастер-классе</w:t>
            </w:r>
          </w:p>
        </w:tc>
      </w:tr>
      <w:tr w:rsidR="00E50E41" w:rsidRPr="00154E33" w:rsidTr="00D50534">
        <w:tc>
          <w:tcPr>
            <w:tcW w:w="10243" w:type="dxa"/>
            <w:gridSpan w:val="9"/>
            <w:shd w:val="clear" w:color="auto" w:fill="auto"/>
          </w:tcPr>
          <w:p w:rsidR="00E50E41" w:rsidRPr="00154E33" w:rsidRDefault="00E50E41" w:rsidP="00E50E41">
            <w:pPr>
              <w:jc w:val="left"/>
              <w:rPr>
                <w:b/>
                <w:bCs/>
              </w:rPr>
            </w:pPr>
            <w:r w:rsidRPr="00154E33">
              <w:rPr>
                <w:b/>
                <w:bCs/>
              </w:rPr>
              <w:t>Примечания к разделу 1:</w:t>
            </w:r>
          </w:p>
          <w:p w:rsidR="00E50E41" w:rsidRPr="00154E33" w:rsidRDefault="00E50E41" w:rsidP="00E50E41">
            <w:pPr>
              <w:jc w:val="left"/>
            </w:pPr>
            <w:r w:rsidRPr="00154E33">
              <w:t xml:space="preserve">1) стоимость мастер-класса, проводимого привлечённым специалистом, определяется самим </w:t>
            </w:r>
            <w:r w:rsidRPr="00154E33">
              <w:lastRenderedPageBreak/>
              <w:t xml:space="preserve">мастером; </w:t>
            </w:r>
          </w:p>
          <w:p w:rsidR="00E50E41" w:rsidRPr="00154E33" w:rsidRDefault="00E50E41" w:rsidP="00E50E41">
            <w:pPr>
              <w:jc w:val="left"/>
            </w:pPr>
            <w:r w:rsidRPr="00154E33">
              <w:t>2) любительское фотографирование в музее (без применения фотовспышек, штативов и другого дополнительного оборудования в личных целях) предоставляется бесплатно при покупке входного билета;</w:t>
            </w:r>
          </w:p>
          <w:p w:rsidR="00E50E41" w:rsidRDefault="00E50E41" w:rsidP="00E50E41">
            <w:pPr>
              <w:jc w:val="left"/>
            </w:pPr>
            <w:r w:rsidRPr="00154E33">
              <w:t xml:space="preserve">3) музей может устанавливать приказом директора отдельные цены на посещение и экскурсионное обслуживание временных выставок (выставки, включающие уникальные предметы из собраний музеев и выставочных организаций России и зарубежных стран, частных собраний, партнерские выставки и т.п., при посещении которых должна учитываться цена, предлагаемая </w:t>
            </w:r>
            <w:proofErr w:type="spellStart"/>
            <w:r w:rsidRPr="00154E33">
              <w:t>со-организаторами</w:t>
            </w:r>
            <w:proofErr w:type="spellEnd"/>
            <w:r w:rsidRPr="00154E33">
              <w:t xml:space="preserve"> и/или владельцами экспонатов и коллекций);</w:t>
            </w:r>
          </w:p>
          <w:p w:rsidR="00E50E41" w:rsidRPr="00154E33" w:rsidRDefault="00E50E41" w:rsidP="00E50E41">
            <w:pPr>
              <w:jc w:val="left"/>
            </w:pPr>
            <w:r>
              <w:t>4</w:t>
            </w:r>
            <w:r w:rsidRPr="00154E33">
              <w:t>) экскурсии для иностранных граждан осуществляются на русском языке под перевод Заказчика, музей услуги переводчика не предоставляет;</w:t>
            </w:r>
          </w:p>
          <w:p w:rsidR="00E50E41" w:rsidRPr="00154E33" w:rsidRDefault="00E50E41" w:rsidP="00E50E41">
            <w:pPr>
              <w:jc w:val="left"/>
            </w:pPr>
            <w:r>
              <w:t>5</w:t>
            </w:r>
            <w:r w:rsidRPr="00154E33">
              <w:t>) вторая суббота каждого месяца – д</w:t>
            </w:r>
            <w:r>
              <w:t>ень бесплатного посещения МБУ Б</w:t>
            </w:r>
            <w:r w:rsidRPr="00154E33">
              <w:t xml:space="preserve">КМ  для всех категорий граждан; </w:t>
            </w:r>
          </w:p>
          <w:p w:rsidR="00E50E41" w:rsidRDefault="00E50E41" w:rsidP="00E50E41">
            <w:pPr>
              <w:jc w:val="left"/>
            </w:pPr>
            <w:r>
              <w:t>6</w:t>
            </w:r>
            <w:r w:rsidRPr="00154E33">
              <w:t>) музей предоставляет возможность посещения музея в выходные дни, а также в нерабочее время, за двойную оплату по предварительным заявкам.</w:t>
            </w:r>
          </w:p>
          <w:p w:rsidR="00E50E41" w:rsidRDefault="00E50E41" w:rsidP="00E50E41">
            <w:pPr>
              <w:jc w:val="left"/>
            </w:pPr>
            <w:r>
              <w:t xml:space="preserve">* </w:t>
            </w:r>
            <w:proofErr w:type="spellStart"/>
            <w:r>
              <w:t>Трансфер</w:t>
            </w:r>
            <w:proofErr w:type="spellEnd"/>
            <w:r>
              <w:t xml:space="preserve"> не предоставляется.</w:t>
            </w:r>
          </w:p>
          <w:p w:rsidR="00E50E41" w:rsidRPr="00154E33" w:rsidRDefault="00E50E41" w:rsidP="00E50E41">
            <w:pPr>
              <w:spacing w:after="120"/>
              <w:jc w:val="left"/>
            </w:pPr>
          </w:p>
        </w:tc>
      </w:tr>
      <w:tr w:rsidR="00E50E41" w:rsidRPr="00154E33" w:rsidTr="00D50534">
        <w:tc>
          <w:tcPr>
            <w:tcW w:w="10243" w:type="dxa"/>
            <w:gridSpan w:val="9"/>
            <w:shd w:val="clear" w:color="auto" w:fill="auto"/>
          </w:tcPr>
          <w:p w:rsidR="00E50E41" w:rsidRPr="00154E33" w:rsidRDefault="00E50E41" w:rsidP="00D50534">
            <w:p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   </w:t>
            </w:r>
            <w:r w:rsidRPr="00154E33">
              <w:rPr>
                <w:b/>
              </w:rPr>
              <w:t>2. Предоставление фондовых коллекций</w:t>
            </w:r>
          </w:p>
        </w:tc>
      </w:tr>
      <w:tr w:rsidR="00E50E41" w:rsidRPr="00154E33" w:rsidTr="00D50534">
        <w:tc>
          <w:tcPr>
            <w:tcW w:w="10243" w:type="dxa"/>
            <w:gridSpan w:val="9"/>
            <w:shd w:val="clear" w:color="auto" w:fill="auto"/>
          </w:tcPr>
          <w:p w:rsidR="00E50E41" w:rsidRPr="00154E33" w:rsidRDefault="00E50E41" w:rsidP="00D50534">
            <w:pPr>
              <w:jc w:val="center"/>
              <w:rPr>
                <w:b/>
              </w:rPr>
            </w:pPr>
          </w:p>
        </w:tc>
      </w:tr>
      <w:tr w:rsidR="00E50E41" w:rsidRPr="00463A57" w:rsidTr="00D50534">
        <w:tc>
          <w:tcPr>
            <w:tcW w:w="739" w:type="dxa"/>
            <w:vMerge w:val="restart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№</w:t>
            </w:r>
          </w:p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463A57">
              <w:rPr>
                <w:b/>
                <w:sz w:val="20"/>
                <w:szCs w:val="20"/>
              </w:rPr>
              <w:t>п</w:t>
            </w:r>
            <w:proofErr w:type="spellEnd"/>
            <w:r w:rsidRPr="00463A57">
              <w:rPr>
                <w:b/>
                <w:sz w:val="20"/>
                <w:szCs w:val="20"/>
              </w:rPr>
              <w:t>/</w:t>
            </w:r>
            <w:proofErr w:type="spellStart"/>
            <w:r w:rsidRPr="00463A5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50" w:type="dxa"/>
            <w:gridSpan w:val="4"/>
            <w:vMerge w:val="restart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r w:rsidRPr="00463A57">
              <w:rPr>
                <w:b/>
                <w:bCs/>
                <w:sz w:val="20"/>
                <w:szCs w:val="20"/>
              </w:rPr>
              <w:t>Характеристика источника</w:t>
            </w:r>
          </w:p>
          <w:p w:rsidR="00E50E41" w:rsidRPr="00463A57" w:rsidRDefault="00E50E41" w:rsidP="00E50E41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r w:rsidRPr="00463A57">
              <w:rPr>
                <w:b/>
                <w:bCs/>
                <w:sz w:val="20"/>
                <w:szCs w:val="20"/>
              </w:rPr>
              <w:t>(музейного предмета)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63A57">
              <w:rPr>
                <w:b/>
                <w:bCs/>
                <w:sz w:val="20"/>
                <w:szCs w:val="20"/>
              </w:rPr>
              <w:t>Стоимость услуг за страницу (рублей)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gridSpan w:val="4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одностраничный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До 50 страниц</w:t>
            </w:r>
          </w:p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 xml:space="preserve"> (1 страница)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Более</w:t>
            </w:r>
            <w:r>
              <w:rPr>
                <w:b/>
              </w:rPr>
              <w:t xml:space="preserve"> 50 с</w:t>
            </w:r>
            <w:r w:rsidRPr="00463A57">
              <w:rPr>
                <w:b/>
              </w:rPr>
              <w:t xml:space="preserve">траниц </w:t>
            </w:r>
          </w:p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(1 страница)</w:t>
            </w:r>
          </w:p>
        </w:tc>
      </w:tr>
      <w:tr w:rsidR="00E50E41" w:rsidRPr="00463A57" w:rsidTr="00D50534">
        <w:tc>
          <w:tcPr>
            <w:tcW w:w="739" w:type="dxa"/>
            <w:vMerge w:val="restart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9504" w:type="dxa"/>
            <w:gridSpan w:val="8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Опубликованные: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уникальных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100</w:t>
            </w:r>
          </w:p>
        </w:tc>
        <w:tc>
          <w:tcPr>
            <w:tcW w:w="2248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50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особо ценных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75</w:t>
            </w:r>
          </w:p>
        </w:tc>
        <w:tc>
          <w:tcPr>
            <w:tcW w:w="2248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35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прочих тиражированных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770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50</w:t>
            </w:r>
          </w:p>
        </w:tc>
        <w:tc>
          <w:tcPr>
            <w:tcW w:w="2248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25</w:t>
            </w:r>
          </w:p>
        </w:tc>
      </w:tr>
      <w:tr w:rsidR="00E50E41" w:rsidRPr="00463A57" w:rsidTr="00D50534">
        <w:tc>
          <w:tcPr>
            <w:tcW w:w="739" w:type="dxa"/>
            <w:vMerge w:val="restart"/>
            <w:tcBorders>
              <w:top w:val="nil"/>
            </w:tcBorders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9504" w:type="dxa"/>
            <w:gridSpan w:val="8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Неопубликованные:</w:t>
            </w:r>
            <w:r w:rsidRPr="00463A57">
              <w:rPr>
                <w:b/>
              </w:rPr>
              <w:t xml:space="preserve"> 50 с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уникальных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vMerge w:val="restart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в рамках совместных проектов</w:t>
            </w:r>
          </w:p>
        </w:tc>
        <w:tc>
          <w:tcPr>
            <w:tcW w:w="1770" w:type="dxa"/>
            <w:gridSpan w:val="2"/>
            <w:vMerge w:val="restart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в рамках совместных проектов</w:t>
            </w:r>
          </w:p>
        </w:tc>
        <w:tc>
          <w:tcPr>
            <w:tcW w:w="2248" w:type="dxa"/>
            <w:vMerge w:val="restart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 xml:space="preserve">в рамках </w:t>
            </w:r>
          </w:p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 xml:space="preserve">совместных </w:t>
            </w:r>
          </w:p>
          <w:p w:rsidR="00E50E41" w:rsidRPr="00463A57" w:rsidRDefault="00E50E41" w:rsidP="00D50534">
            <w:pPr>
              <w:spacing w:before="120" w:after="120"/>
              <w:rPr>
                <w:b/>
              </w:rPr>
            </w:pPr>
            <w:r w:rsidRPr="00463A57">
              <w:rPr>
                <w:b/>
              </w:rPr>
              <w:t>проектов</w:t>
            </w:r>
          </w:p>
        </w:tc>
      </w:tr>
      <w:tr w:rsidR="00E50E41" w:rsidRPr="00463A57" w:rsidTr="00D50534"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особо ценных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</w:p>
        </w:tc>
      </w:tr>
      <w:tr w:rsidR="00E50E41" w:rsidRPr="00463A57" w:rsidTr="00D50534">
        <w:trPr>
          <w:trHeight w:val="478"/>
        </w:trPr>
        <w:tc>
          <w:tcPr>
            <w:tcW w:w="739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прочих тиражированных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ед.</w:t>
            </w:r>
          </w:p>
        </w:tc>
        <w:tc>
          <w:tcPr>
            <w:tcW w:w="1936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</w:p>
        </w:tc>
        <w:tc>
          <w:tcPr>
            <w:tcW w:w="2248" w:type="dxa"/>
            <w:vMerge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</w:rPr>
            </w:pPr>
          </w:p>
        </w:tc>
      </w:tr>
      <w:tr w:rsidR="00E50E41" w:rsidRPr="00463A57" w:rsidTr="00D50534">
        <w:tc>
          <w:tcPr>
            <w:tcW w:w="10243" w:type="dxa"/>
            <w:gridSpan w:val="9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bCs/>
                <w:sz w:val="20"/>
                <w:szCs w:val="20"/>
              </w:rPr>
            </w:pPr>
            <w:r w:rsidRPr="00463A57">
              <w:rPr>
                <w:b/>
                <w:bCs/>
                <w:sz w:val="20"/>
                <w:szCs w:val="20"/>
              </w:rPr>
              <w:t>Примечания к разделу 2:</w:t>
            </w:r>
          </w:p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1) право публикации предоставляемых материалов из фондов музея оговаривается в каждом конкретном случае;</w:t>
            </w:r>
          </w:p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2) предоставление документов, книг, периодических изданий, фотографий для изучения, копирования, фотографирования, сканирования осуществляется только техническими средствами музея;</w:t>
            </w:r>
          </w:p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3) музей оставляет за собой право отказать в предоставлении документов, относящихся к категории «уникальные» и «особо ценные», для копирования, фотографирования и сканирования в полном объеме.</w:t>
            </w:r>
          </w:p>
        </w:tc>
      </w:tr>
      <w:tr w:rsidR="00E50E41" w:rsidRPr="00463A57" w:rsidTr="00D50534">
        <w:tc>
          <w:tcPr>
            <w:tcW w:w="10243" w:type="dxa"/>
            <w:gridSpan w:val="9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 xml:space="preserve">3. </w:t>
            </w:r>
            <w:r w:rsidRPr="00463A57">
              <w:rPr>
                <w:b/>
                <w:bCs/>
                <w:sz w:val="20"/>
                <w:szCs w:val="20"/>
              </w:rPr>
              <w:t>Платные услуги, не относящиеся к основным видам деятельности учреждения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№</w:t>
            </w:r>
          </w:p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463A57">
              <w:rPr>
                <w:b/>
                <w:sz w:val="20"/>
                <w:szCs w:val="20"/>
              </w:rPr>
              <w:t>п</w:t>
            </w:r>
            <w:proofErr w:type="spellEnd"/>
            <w:r w:rsidRPr="00463A57">
              <w:rPr>
                <w:b/>
                <w:sz w:val="20"/>
                <w:szCs w:val="20"/>
              </w:rPr>
              <w:t>/</w:t>
            </w:r>
            <w:proofErr w:type="spellStart"/>
            <w:r w:rsidRPr="00463A5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Цена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Распечатка материалов на принтере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ч/б, формат А4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463A57">
              <w:rPr>
                <w:b/>
                <w:sz w:val="20"/>
                <w:szCs w:val="20"/>
              </w:rPr>
              <w:t>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3.2.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Распечатка материалов на принтере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цвет., формат А4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20 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3.3.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Распечатка материалов на принтере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ч/б, формат А3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20 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3.4.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Распечатка материалов на принтере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цвет., формат А3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50 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3.5.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Сканирование документов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формат А4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15 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3.6.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Сканирование документов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страница, формат А3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25 руб.</w:t>
            </w:r>
          </w:p>
        </w:tc>
      </w:tr>
      <w:tr w:rsidR="00E50E41" w:rsidRPr="00463A57" w:rsidTr="00D50534">
        <w:tc>
          <w:tcPr>
            <w:tcW w:w="739" w:type="dxa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3.7.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E50E41" w:rsidRPr="00463A57" w:rsidRDefault="00E50E41" w:rsidP="00E50E41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proofErr w:type="spellStart"/>
            <w:r w:rsidRPr="00463A57">
              <w:rPr>
                <w:b/>
                <w:sz w:val="20"/>
                <w:szCs w:val="20"/>
              </w:rPr>
              <w:t>Ламинирование</w:t>
            </w:r>
            <w:proofErr w:type="spellEnd"/>
          </w:p>
        </w:tc>
        <w:tc>
          <w:tcPr>
            <w:tcW w:w="3306" w:type="dxa"/>
            <w:gridSpan w:val="3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1 документ до формата А4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E50E41" w:rsidRPr="00463A57" w:rsidRDefault="00E50E41" w:rsidP="00D50534">
            <w:pPr>
              <w:spacing w:before="120" w:after="120"/>
              <w:rPr>
                <w:b/>
                <w:sz w:val="20"/>
                <w:szCs w:val="20"/>
              </w:rPr>
            </w:pPr>
            <w:r w:rsidRPr="00463A57">
              <w:rPr>
                <w:b/>
                <w:sz w:val="20"/>
                <w:szCs w:val="20"/>
              </w:rPr>
              <w:t>70 руб.</w:t>
            </w:r>
          </w:p>
        </w:tc>
      </w:tr>
    </w:tbl>
    <w:p w:rsidR="00E50E41" w:rsidRPr="006140A4" w:rsidRDefault="00E50E41" w:rsidP="00E50E41">
      <w:pPr>
        <w:spacing w:before="120" w:after="120" w:line="360" w:lineRule="auto"/>
        <w:jc w:val="center"/>
        <w:rPr>
          <w:b/>
        </w:rPr>
      </w:pPr>
      <w:r w:rsidRPr="000C193D">
        <w:rPr>
          <w:b/>
        </w:rPr>
        <w:t>Льготы, предоставляемы</w:t>
      </w:r>
      <w:r>
        <w:rPr>
          <w:b/>
        </w:rPr>
        <w:t>е отдельным категориям граждан:</w:t>
      </w:r>
    </w:p>
    <w:p w:rsidR="00E50E41" w:rsidRPr="00F73A78" w:rsidRDefault="00E50E41" w:rsidP="00E50E41">
      <w:pPr>
        <w:ind w:firstLine="709"/>
        <w:jc w:val="both"/>
      </w:pPr>
      <w:r w:rsidRPr="00F73A78">
        <w:t>1. Правом бесплатного посещени</w:t>
      </w:r>
      <w:r>
        <w:t>я</w:t>
      </w:r>
      <w:r w:rsidRPr="00F73A78">
        <w:t xml:space="preserve"> музея пользуются:</w:t>
      </w:r>
    </w:p>
    <w:p w:rsidR="00E50E41" w:rsidRPr="00F73A78" w:rsidRDefault="00E50E41" w:rsidP="00E50E41">
      <w:pPr>
        <w:jc w:val="both"/>
      </w:pPr>
      <w:r w:rsidRPr="00F73A78">
        <w:t>1.1. Участники и ветераны войн, участники боевых действий, Герои Советского Союза, Герои Российской Федерации,</w:t>
      </w:r>
      <w:r>
        <w:t xml:space="preserve"> Герои Социалистического Труда, Герои Труда РФ,</w:t>
      </w:r>
      <w:r w:rsidRPr="00F73A78">
        <w:t xml:space="preserve"> полные кавалеры ордена</w:t>
      </w:r>
      <w:r>
        <w:t xml:space="preserve"> Славы и ордена Трудовой Славы;</w:t>
      </w:r>
    </w:p>
    <w:p w:rsidR="00E50E41" w:rsidRPr="00F73A78" w:rsidRDefault="00E50E41" w:rsidP="00E50E41">
      <w:pPr>
        <w:jc w:val="both"/>
      </w:pPr>
      <w:r w:rsidRPr="00F73A78">
        <w:t xml:space="preserve">1.2. </w:t>
      </w:r>
      <w:r>
        <w:t>Участники СВО и члены их семей;</w:t>
      </w:r>
    </w:p>
    <w:p w:rsidR="00E50E41" w:rsidRPr="00F73A78" w:rsidRDefault="00E50E41" w:rsidP="00E50E41">
      <w:pPr>
        <w:jc w:val="both"/>
      </w:pPr>
      <w:r w:rsidRPr="00F73A78">
        <w:t>1.3. Бывшие несовершеннолетние узники концлагерей, гетто, других мест принудительно содержания, созданных фашистами и их союзниками</w:t>
      </w:r>
      <w:r>
        <w:t xml:space="preserve"> в период Второй мировой войны;</w:t>
      </w:r>
    </w:p>
    <w:p w:rsidR="00E50E41" w:rsidRPr="00F73A78" w:rsidRDefault="00E50E41" w:rsidP="00E50E41">
      <w:pPr>
        <w:jc w:val="both"/>
      </w:pPr>
      <w:r w:rsidRPr="00F73A78">
        <w:t>1.4. Дети</w:t>
      </w:r>
      <w:r>
        <w:t xml:space="preserve"> войны (граждане РФ</w:t>
      </w:r>
      <w:r w:rsidRPr="00F73A78">
        <w:t>, родившиеся в пери</w:t>
      </w:r>
      <w:r>
        <w:t>од с 04.09.1927 по 03.09.1945);</w:t>
      </w:r>
    </w:p>
    <w:p w:rsidR="00E50E41" w:rsidRPr="00F73A78" w:rsidRDefault="00E50E41" w:rsidP="00E50E41">
      <w:pPr>
        <w:jc w:val="both"/>
      </w:pPr>
      <w:r w:rsidRPr="00F73A78">
        <w:t>1.5. Военнослужащие, проходящие срочную военную слу</w:t>
      </w:r>
      <w:r>
        <w:t>жбу по призыву (граждане РФ);</w:t>
      </w:r>
    </w:p>
    <w:p w:rsidR="00E50E41" w:rsidRPr="00F73A78" w:rsidRDefault="00E50E41" w:rsidP="00E50E41">
      <w:pPr>
        <w:jc w:val="both"/>
      </w:pPr>
      <w:r w:rsidRPr="00F73A78">
        <w:t>1.</w:t>
      </w:r>
      <w:r>
        <w:t>6</w:t>
      </w:r>
      <w:r w:rsidRPr="00F73A78">
        <w:t>. Инвалиды I группы (с одним сопровождающим), посетители на инвалидных колясках (с одним сопровождающим), дети инвалиды (с одним сопро</w:t>
      </w:r>
      <w:r>
        <w:t>вождающим), инвалиды II группы;</w:t>
      </w:r>
    </w:p>
    <w:p w:rsidR="00E50E41" w:rsidRPr="00F73A78" w:rsidRDefault="00E50E41" w:rsidP="00E50E41">
      <w:pPr>
        <w:jc w:val="both"/>
      </w:pPr>
      <w:r w:rsidRPr="00F73A78">
        <w:t>1.</w:t>
      </w:r>
      <w:r>
        <w:t>7</w:t>
      </w:r>
      <w:r w:rsidRPr="00F73A78">
        <w:t xml:space="preserve">. Дети сироты </w:t>
      </w:r>
      <w:r>
        <w:t>и опекаемые дети (граждане РФ);</w:t>
      </w:r>
    </w:p>
    <w:p w:rsidR="00E50E41" w:rsidRPr="00F73A78" w:rsidRDefault="00E50E41" w:rsidP="00E50E41">
      <w:pPr>
        <w:jc w:val="both"/>
      </w:pPr>
      <w:r w:rsidRPr="00F73A78">
        <w:t>1.</w:t>
      </w:r>
      <w:r>
        <w:t>8. Дети до 3 лет;</w:t>
      </w:r>
    </w:p>
    <w:p w:rsidR="00E50E41" w:rsidRDefault="00E50E41" w:rsidP="00E50E41">
      <w:pPr>
        <w:jc w:val="both"/>
      </w:pPr>
      <w:r w:rsidRPr="00F73A78">
        <w:t>1.</w:t>
      </w:r>
      <w:r>
        <w:t>9</w:t>
      </w:r>
      <w:r w:rsidRPr="00F73A78">
        <w:t>. Многодетные семьи (граждане РФ) каждый день при предъявлении удостоверения в соответствии с распоряжением Правительства Российской Федерации от 29 июня 2024 г. № 1725-р «Об утверждении единого образца удостоверения, подтверждающего статус многодетной семьи в Российской Федерации, и описания его бланка» (при предъявлении двухмерного штрихового кода (QR-кода), содержащегося в электронном удостоверении многодетной семьи, который будет отображаться при наличии подтвержденной учетной записи в разделе «Семья и дети» личного кабинета гражданина на ЕПГУ и в моб</w:t>
      </w:r>
      <w:r>
        <w:t>ильном приложении «</w:t>
      </w:r>
      <w:proofErr w:type="spellStart"/>
      <w:r>
        <w:t>Госуслуги</w:t>
      </w:r>
      <w:proofErr w:type="spellEnd"/>
      <w:r>
        <w:t>»);</w:t>
      </w:r>
    </w:p>
    <w:p w:rsidR="00E50E41" w:rsidRPr="006140A4" w:rsidRDefault="00E50E41" w:rsidP="00E50E41">
      <w:pPr>
        <w:jc w:val="both"/>
      </w:pPr>
      <w:r>
        <w:t xml:space="preserve">1.10. </w:t>
      </w:r>
      <w:r w:rsidRPr="006140A4">
        <w:t>Члены ИКОМ России, члены Союза музеев России, сотрудники государственных и муниципальных музеев РФ и РК</w:t>
      </w:r>
    </w:p>
    <w:p w:rsidR="00E50E41" w:rsidRPr="00F73A78" w:rsidRDefault="00E50E41" w:rsidP="00E50E41">
      <w:pPr>
        <w:ind w:firstLine="709"/>
        <w:jc w:val="both"/>
      </w:pPr>
      <w:r w:rsidRPr="00F73A78">
        <w:t>2.  Правом л</w:t>
      </w:r>
      <w:r>
        <w:t>ьготного (50% стоимости</w:t>
      </w:r>
      <w:r w:rsidRPr="00F73A78">
        <w:t>) билета</w:t>
      </w:r>
      <w:r>
        <w:t xml:space="preserve"> на посещение музея пользуются:</w:t>
      </w:r>
    </w:p>
    <w:p w:rsidR="00E50E41" w:rsidRPr="00F73A78" w:rsidRDefault="00E50E41" w:rsidP="00E50E41">
      <w:pPr>
        <w:jc w:val="both"/>
      </w:pPr>
      <w:r>
        <w:t xml:space="preserve">2.1. </w:t>
      </w:r>
      <w:r w:rsidRPr="00F73A78">
        <w:t>Пенсионеры Р</w:t>
      </w:r>
      <w:r>
        <w:t>оссийской Федерации;</w:t>
      </w:r>
    </w:p>
    <w:p w:rsidR="00E50E41" w:rsidRPr="00F73A78" w:rsidRDefault="00E50E41" w:rsidP="00E50E41">
      <w:pPr>
        <w:ind w:firstLine="709"/>
        <w:jc w:val="both"/>
      </w:pPr>
      <w:r w:rsidRPr="00F73A78">
        <w:t>3. Льготы НЕ распространяются на:</w:t>
      </w:r>
    </w:p>
    <w:p w:rsidR="00E50E41" w:rsidRPr="006140A4" w:rsidRDefault="00E50E41" w:rsidP="00E50E41">
      <w:pPr>
        <w:jc w:val="both"/>
      </w:pPr>
      <w:r w:rsidRPr="00F73A78">
        <w:t>3.1.</w:t>
      </w:r>
      <w:r w:rsidRPr="006140A4">
        <w:t xml:space="preserve"> </w:t>
      </w:r>
      <w:r>
        <w:t>Э</w:t>
      </w:r>
      <w:r w:rsidRPr="006140A4">
        <w:t>кскурсионное обслуживание, мероприятия (в т. ч. интерактивные) и иные дополнительные услуги. Входные билеты дают право на однократный проход в музей в день их приобретения и сохраняются до окончания посещения.</w:t>
      </w:r>
    </w:p>
    <w:p w:rsidR="00E50E41" w:rsidRPr="004E1A24" w:rsidRDefault="00E50E41" w:rsidP="00E50E41">
      <w:pPr>
        <w:jc w:val="both"/>
      </w:pPr>
      <w:r>
        <w:t xml:space="preserve">3.2. </w:t>
      </w:r>
      <w:r w:rsidRPr="00F73A78">
        <w:t>Отдельные выставки, организуемые из фондов других музеев Российской Федерации и зарубежные выставки, выставки из частных собраний.</w:t>
      </w:r>
    </w:p>
    <w:p w:rsidR="00E50E41" w:rsidRDefault="00E50E41" w:rsidP="000A425D">
      <w:pPr>
        <w:pStyle w:val="42"/>
        <w:shd w:val="clear" w:color="auto" w:fill="auto"/>
        <w:spacing w:before="0" w:after="0"/>
        <w:ind w:left="6160" w:right="119"/>
      </w:pPr>
    </w:p>
    <w:sectPr w:rsidR="00E50E41" w:rsidSect="00E5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D7670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B70AC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24EF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1399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35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586"/>
    <w:rsid w:val="00915A58"/>
    <w:rsid w:val="0091741E"/>
    <w:rsid w:val="00921226"/>
    <w:rsid w:val="0092657D"/>
    <w:rsid w:val="0093088A"/>
    <w:rsid w:val="00931FC3"/>
    <w:rsid w:val="00933102"/>
    <w:rsid w:val="00935832"/>
    <w:rsid w:val="00940ECF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0624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17086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6EA2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2025-12-22T09:54:00Z</cp:lastPrinted>
  <dcterms:created xsi:type="dcterms:W3CDTF">2026-02-25T07:05:00Z</dcterms:created>
  <dcterms:modified xsi:type="dcterms:W3CDTF">2026-02-25T07:26:00Z</dcterms:modified>
</cp:coreProperties>
</file>